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D7C57" w14:textId="55B78FE3" w:rsidR="006B7173" w:rsidRPr="005E1792" w:rsidRDefault="006B7173" w:rsidP="006B7173">
      <w:pPr>
        <w:pBdr>
          <w:top w:val="double" w:sz="4" w:space="1" w:color="FF0000"/>
          <w:left w:val="double" w:sz="4" w:space="4" w:color="FF0000"/>
          <w:bottom w:val="double" w:sz="4" w:space="1" w:color="FF0000"/>
          <w:right w:val="double" w:sz="4" w:space="4" w:color="FF0000"/>
        </w:pBdr>
        <w:rPr>
          <w:rFonts w:ascii="Times New Roman" w:hAnsi="Times New Roman"/>
          <w:b/>
          <w:bCs/>
          <w:color w:val="FF0000"/>
          <w:sz w:val="20"/>
          <w:szCs w:val="20"/>
          <w:lang w:val="pt-PT"/>
        </w:rPr>
      </w:pPr>
      <w:r w:rsidRPr="005E1792">
        <w:rPr>
          <w:rFonts w:ascii="Times New Roman" w:hAnsi="Times New Roman"/>
          <w:b/>
          <w:bCs/>
          <w:color w:val="FF0000"/>
          <w:sz w:val="20"/>
          <w:szCs w:val="20"/>
          <w:lang w:val="pt-PT"/>
        </w:rPr>
        <w:t>XI</w:t>
      </w:r>
      <w:r w:rsidR="009E4A22" w:rsidRPr="005E1792">
        <w:rPr>
          <w:rFonts w:ascii="Times New Roman" w:hAnsi="Times New Roman"/>
          <w:b/>
          <w:bCs/>
          <w:color w:val="FF0000"/>
          <w:sz w:val="20"/>
          <w:szCs w:val="20"/>
          <w:lang w:val="pt-PT"/>
        </w:rPr>
        <w:t xml:space="preserve"> DOMINGO DO TEMPO COMUM (ANO A</w:t>
      </w:r>
      <w:r w:rsidRPr="005E1792">
        <w:rPr>
          <w:rFonts w:ascii="Times New Roman" w:hAnsi="Times New Roman"/>
          <w:b/>
          <w:bCs/>
          <w:color w:val="FF0000"/>
          <w:sz w:val="20"/>
          <w:szCs w:val="20"/>
          <w:lang w:val="pt-PT"/>
        </w:rPr>
        <w:t>)</w:t>
      </w:r>
    </w:p>
    <w:p w14:paraId="4298CBF6" w14:textId="725ADCB1" w:rsidR="0006713D" w:rsidRPr="005E1792" w:rsidRDefault="009E4A22" w:rsidP="00797C2D">
      <w:pPr>
        <w:pBdr>
          <w:top w:val="double" w:sz="4" w:space="1" w:color="FF0000"/>
          <w:left w:val="double" w:sz="4" w:space="4" w:color="FF0000"/>
          <w:bottom w:val="double" w:sz="4" w:space="1" w:color="FF0000"/>
          <w:right w:val="double" w:sz="4" w:space="4" w:color="FF0000"/>
        </w:pBdr>
        <w:rPr>
          <w:rFonts w:ascii="Times New Roman" w:hAnsi="Times New Roman"/>
          <w:sz w:val="20"/>
          <w:szCs w:val="20"/>
          <w:lang w:val="pt-PT"/>
        </w:rPr>
      </w:pPr>
      <w:r w:rsidRPr="005E1792">
        <w:rPr>
          <w:rFonts w:ascii="Times New Roman" w:hAnsi="Times New Roman"/>
          <w:i/>
          <w:sz w:val="20"/>
          <w:szCs w:val="20"/>
          <w:lang w:val="pt-PT"/>
        </w:rPr>
        <w:t>Ex</w:t>
      </w:r>
      <w:r w:rsidR="0006713D" w:rsidRPr="005E1792">
        <w:rPr>
          <w:rFonts w:ascii="Times New Roman" w:hAnsi="Times New Roman"/>
          <w:sz w:val="20"/>
          <w:szCs w:val="20"/>
          <w:lang w:val="pt-PT"/>
        </w:rPr>
        <w:t xml:space="preserve"> 19,</w:t>
      </w:r>
      <w:r w:rsidRPr="005E1792">
        <w:rPr>
          <w:rFonts w:ascii="Times New Roman" w:hAnsi="Times New Roman"/>
          <w:sz w:val="20"/>
          <w:szCs w:val="20"/>
          <w:lang w:val="pt-PT"/>
        </w:rPr>
        <w:t xml:space="preserve"> 2-6a</w:t>
      </w:r>
      <w:r w:rsidR="0006713D" w:rsidRPr="005E1792">
        <w:rPr>
          <w:rFonts w:ascii="Times New Roman" w:hAnsi="Times New Roman"/>
          <w:sz w:val="20"/>
          <w:szCs w:val="20"/>
          <w:lang w:val="pt-PT"/>
        </w:rPr>
        <w:t xml:space="preserve">; </w:t>
      </w:r>
      <w:r w:rsidR="0006713D" w:rsidRPr="005E1792">
        <w:rPr>
          <w:rFonts w:ascii="Times New Roman" w:hAnsi="Times New Roman"/>
          <w:i/>
          <w:sz w:val="20"/>
          <w:szCs w:val="20"/>
          <w:lang w:val="pt-PT"/>
        </w:rPr>
        <w:t>Sal</w:t>
      </w:r>
      <w:r w:rsidR="00B673BB" w:rsidRPr="005E1792">
        <w:rPr>
          <w:rFonts w:ascii="Times New Roman" w:hAnsi="Times New Roman"/>
          <w:sz w:val="20"/>
          <w:szCs w:val="20"/>
          <w:lang w:val="pt-PT"/>
        </w:rPr>
        <w:t xml:space="preserve"> 99</w:t>
      </w:r>
      <w:r w:rsidR="0006713D" w:rsidRPr="005E1792">
        <w:rPr>
          <w:rFonts w:ascii="Times New Roman" w:hAnsi="Times New Roman"/>
          <w:sz w:val="20"/>
          <w:szCs w:val="20"/>
          <w:lang w:val="pt-PT"/>
        </w:rPr>
        <w:t xml:space="preserve">; </w:t>
      </w:r>
      <w:r w:rsidR="00B673BB" w:rsidRPr="005E1792">
        <w:rPr>
          <w:rFonts w:ascii="Times New Roman" w:hAnsi="Times New Roman"/>
          <w:sz w:val="20"/>
          <w:szCs w:val="20"/>
          <w:lang w:val="pt-PT"/>
        </w:rPr>
        <w:t xml:space="preserve">2 </w:t>
      </w:r>
      <w:proofErr w:type="spellStart"/>
      <w:r w:rsidR="00B673BB" w:rsidRPr="005E1792">
        <w:rPr>
          <w:rFonts w:ascii="Times New Roman" w:hAnsi="Times New Roman"/>
          <w:i/>
          <w:sz w:val="20"/>
          <w:szCs w:val="20"/>
          <w:lang w:val="pt-PT"/>
        </w:rPr>
        <w:t>Rm</w:t>
      </w:r>
      <w:proofErr w:type="spellEnd"/>
      <w:r w:rsidR="0006713D" w:rsidRPr="005E1792">
        <w:rPr>
          <w:rFonts w:ascii="Times New Roman" w:hAnsi="Times New Roman"/>
          <w:sz w:val="20"/>
          <w:szCs w:val="20"/>
          <w:lang w:val="pt-PT"/>
        </w:rPr>
        <w:t xml:space="preserve"> 5,</w:t>
      </w:r>
      <w:r w:rsidR="00FD331C" w:rsidRPr="005E1792">
        <w:rPr>
          <w:rFonts w:ascii="Times New Roman" w:hAnsi="Times New Roman"/>
          <w:sz w:val="20"/>
          <w:szCs w:val="20"/>
          <w:lang w:val="pt-PT"/>
        </w:rPr>
        <w:t xml:space="preserve"> </w:t>
      </w:r>
      <w:r w:rsidR="00B673BB" w:rsidRPr="005E1792">
        <w:rPr>
          <w:rFonts w:ascii="Times New Roman" w:hAnsi="Times New Roman"/>
          <w:sz w:val="20"/>
          <w:szCs w:val="20"/>
          <w:lang w:val="pt-PT"/>
        </w:rPr>
        <w:t>6</w:t>
      </w:r>
      <w:r w:rsidR="0006713D" w:rsidRPr="005E1792">
        <w:rPr>
          <w:rFonts w:ascii="Times New Roman" w:hAnsi="Times New Roman"/>
          <w:sz w:val="20"/>
          <w:szCs w:val="20"/>
          <w:lang w:val="pt-PT"/>
        </w:rPr>
        <w:t>-1</w:t>
      </w:r>
      <w:r w:rsidR="00B673BB" w:rsidRPr="005E1792">
        <w:rPr>
          <w:rFonts w:ascii="Times New Roman" w:hAnsi="Times New Roman"/>
          <w:sz w:val="20"/>
          <w:szCs w:val="20"/>
          <w:lang w:val="pt-PT"/>
        </w:rPr>
        <w:t>1</w:t>
      </w:r>
      <w:r w:rsidR="0006713D" w:rsidRPr="005E1792">
        <w:rPr>
          <w:rFonts w:ascii="Times New Roman" w:hAnsi="Times New Roman"/>
          <w:sz w:val="20"/>
          <w:szCs w:val="20"/>
          <w:lang w:val="pt-PT"/>
        </w:rPr>
        <w:t xml:space="preserve">; </w:t>
      </w:r>
      <w:proofErr w:type="spellStart"/>
      <w:r w:rsidR="00B673BB" w:rsidRPr="005E1792">
        <w:rPr>
          <w:rFonts w:ascii="Times New Roman" w:hAnsi="Times New Roman"/>
          <w:i/>
          <w:sz w:val="20"/>
          <w:szCs w:val="20"/>
          <w:lang w:val="pt-PT"/>
        </w:rPr>
        <w:t>Mt</w:t>
      </w:r>
      <w:proofErr w:type="spellEnd"/>
      <w:r w:rsidR="0006713D" w:rsidRPr="005E1792">
        <w:rPr>
          <w:rFonts w:ascii="Times New Roman" w:hAnsi="Times New Roman"/>
          <w:sz w:val="20"/>
          <w:szCs w:val="20"/>
          <w:lang w:val="pt-PT"/>
        </w:rPr>
        <w:t xml:space="preserve"> 9,</w:t>
      </w:r>
      <w:r w:rsidR="00FD331C" w:rsidRPr="005E1792">
        <w:rPr>
          <w:rFonts w:ascii="Times New Roman" w:hAnsi="Times New Roman"/>
          <w:sz w:val="20"/>
          <w:szCs w:val="20"/>
          <w:lang w:val="pt-PT"/>
        </w:rPr>
        <w:t xml:space="preserve"> </w:t>
      </w:r>
      <w:r w:rsidR="00B673BB" w:rsidRPr="005E1792">
        <w:rPr>
          <w:rFonts w:ascii="Times New Roman" w:hAnsi="Times New Roman"/>
          <w:sz w:val="20"/>
          <w:szCs w:val="20"/>
          <w:lang w:val="pt-PT"/>
        </w:rPr>
        <w:t>36 - 10,8</w:t>
      </w:r>
    </w:p>
    <w:p w14:paraId="6789BEED" w14:textId="77777777" w:rsidR="00F67E41" w:rsidRPr="0018563F" w:rsidRDefault="00F67E41" w:rsidP="00F72F15">
      <w:pPr>
        <w:pStyle w:val="NormalWeb"/>
        <w:spacing w:before="0" w:beforeAutospacing="0" w:after="0" w:afterAutospacing="0" w:line="276" w:lineRule="auto"/>
        <w:rPr>
          <w:sz w:val="20"/>
          <w:szCs w:val="20"/>
          <w:highlight w:val="yellow"/>
          <w:u w:val="single"/>
          <w:lang w:val="pt-PT"/>
        </w:rPr>
      </w:pPr>
    </w:p>
    <w:p w14:paraId="630A7AEC" w14:textId="77777777" w:rsidR="006B7173" w:rsidRPr="008B1E5B" w:rsidRDefault="006B7173" w:rsidP="00BE2D82">
      <w:pPr>
        <w:pStyle w:val="NormalWeb"/>
        <w:spacing w:before="0" w:beforeAutospacing="0" w:after="0" w:afterAutospacing="0"/>
        <w:jc w:val="both"/>
        <w:rPr>
          <w:u w:val="single"/>
          <w:lang w:val="pt-PT"/>
        </w:rPr>
      </w:pPr>
      <w:r w:rsidRPr="008B1E5B">
        <w:rPr>
          <w:b/>
          <w:bCs/>
          <w:sz w:val="20"/>
          <w:szCs w:val="20"/>
          <w:u w:val="single"/>
          <w:lang w:val="pt-PT"/>
        </w:rPr>
        <w:t>COMENTÁRIO</w:t>
      </w:r>
    </w:p>
    <w:p w14:paraId="59DBDB79" w14:textId="77777777" w:rsidR="00871738" w:rsidRPr="008B1E5B" w:rsidRDefault="00871738" w:rsidP="00BE2D82">
      <w:pPr>
        <w:pStyle w:val="NormalWeb"/>
        <w:spacing w:before="0" w:beforeAutospacing="0" w:after="0" w:afterAutospacing="0"/>
        <w:jc w:val="both"/>
        <w:rPr>
          <w:u w:val="single"/>
          <w:lang w:val="pt-PT"/>
        </w:rPr>
      </w:pPr>
    </w:p>
    <w:p w14:paraId="6CB0157D" w14:textId="77777777" w:rsidR="002A1E52" w:rsidRPr="008B1E5B" w:rsidRDefault="002A1E52" w:rsidP="002A1E52">
      <w:pPr>
        <w:jc w:val="both"/>
        <w:rPr>
          <w:rFonts w:ascii="Times New Roman" w:eastAsia="Times New Roman" w:hAnsi="Times New Roman"/>
          <w:i/>
          <w:lang w:val="pt-PT" w:eastAsia="it-IT"/>
        </w:rPr>
      </w:pPr>
      <w:r w:rsidRPr="008B1E5B">
        <w:rPr>
          <w:rFonts w:ascii="Times New Roman" w:eastAsia="Times New Roman" w:hAnsi="Times New Roman"/>
          <w:i/>
          <w:lang w:val="pt-PT" w:eastAsia="it-IT"/>
        </w:rPr>
        <w:t>O primeiro chamamento dos primeiros missionários</w:t>
      </w:r>
    </w:p>
    <w:p w14:paraId="3A354F34" w14:textId="77777777" w:rsidR="002A1E52" w:rsidRPr="008B1E5B" w:rsidRDefault="002A1E52" w:rsidP="002A1E52">
      <w:pPr>
        <w:jc w:val="both"/>
        <w:rPr>
          <w:rFonts w:ascii="Times New Roman" w:eastAsia="Times New Roman" w:hAnsi="Times New Roman"/>
          <w:i/>
          <w:lang w:val="pt-PT" w:eastAsia="it-IT"/>
        </w:rPr>
      </w:pPr>
    </w:p>
    <w:p w14:paraId="2A2C4766" w14:textId="26FB7BF5" w:rsidR="002A1E52" w:rsidRPr="008B1E5B" w:rsidRDefault="002A1E52" w:rsidP="002A1E52">
      <w:pPr>
        <w:jc w:val="both"/>
        <w:rPr>
          <w:rFonts w:ascii="Times New Roman" w:eastAsia="Times New Roman" w:hAnsi="Times New Roman"/>
          <w:iCs/>
          <w:lang w:val="pt-PT" w:eastAsia="it-IT"/>
        </w:rPr>
      </w:pPr>
      <w:r w:rsidRPr="008B1E5B">
        <w:rPr>
          <w:rFonts w:ascii="Times New Roman" w:eastAsia="Times New Roman" w:hAnsi="Times New Roman"/>
          <w:iCs/>
          <w:lang w:val="pt-PT" w:eastAsia="it-IT"/>
        </w:rPr>
        <w:t xml:space="preserve">O Evangelho deste domingo convida-nos a reflectir sobre a constituição do grupo dos Doze discípulos-apóstolos </w:t>
      </w:r>
      <w:r w:rsidR="000F1134">
        <w:rPr>
          <w:rFonts w:ascii="Times New Roman" w:eastAsia="Times New Roman" w:hAnsi="Times New Roman"/>
          <w:iCs/>
          <w:lang w:val="pt-PT" w:eastAsia="it-IT"/>
        </w:rPr>
        <w:t>de</w:t>
      </w:r>
      <w:r w:rsidRPr="008B1E5B">
        <w:rPr>
          <w:rFonts w:ascii="Times New Roman" w:eastAsia="Times New Roman" w:hAnsi="Times New Roman"/>
          <w:iCs/>
          <w:lang w:val="pt-PT" w:eastAsia="it-IT"/>
        </w:rPr>
        <w:t xml:space="preserve"> Cristo, para os enviar em missão. Trata-se do primeiro chamamento dos primeiros missionários e, como tal, o episódio é rico em pormenores que</w:t>
      </w:r>
      <w:r w:rsidR="008B1E5B">
        <w:rPr>
          <w:rFonts w:ascii="Times New Roman" w:eastAsia="Times New Roman" w:hAnsi="Times New Roman"/>
          <w:iCs/>
          <w:lang w:val="pt-PT" w:eastAsia="it-IT"/>
        </w:rPr>
        <w:t>, ainda hoje,</w:t>
      </w:r>
      <w:r w:rsidRPr="008B1E5B">
        <w:rPr>
          <w:rFonts w:ascii="Times New Roman" w:eastAsia="Times New Roman" w:hAnsi="Times New Roman"/>
          <w:iCs/>
          <w:lang w:val="pt-PT" w:eastAsia="it-IT"/>
        </w:rPr>
        <w:t xml:space="preserve"> são significativos numa perspectiva missionária. Meditemos sobre os três </w:t>
      </w:r>
      <w:r w:rsidR="000F1134">
        <w:rPr>
          <w:rFonts w:ascii="Times New Roman" w:eastAsia="Times New Roman" w:hAnsi="Times New Roman"/>
          <w:iCs/>
          <w:lang w:val="pt-PT" w:eastAsia="it-IT"/>
        </w:rPr>
        <w:t>aspectos</w:t>
      </w:r>
      <w:r w:rsidRPr="008B1E5B">
        <w:rPr>
          <w:rFonts w:ascii="Times New Roman" w:eastAsia="Times New Roman" w:hAnsi="Times New Roman"/>
          <w:iCs/>
          <w:lang w:val="pt-PT" w:eastAsia="it-IT"/>
        </w:rPr>
        <w:t xml:space="preserve"> mais importantes.</w:t>
      </w:r>
    </w:p>
    <w:p w14:paraId="7FBBCECB" w14:textId="77777777" w:rsidR="002A1E52" w:rsidRPr="008B1E5B" w:rsidRDefault="002A1E52" w:rsidP="002A1E52">
      <w:pPr>
        <w:jc w:val="both"/>
        <w:rPr>
          <w:rFonts w:ascii="Times New Roman" w:eastAsia="Times New Roman" w:hAnsi="Times New Roman"/>
          <w:i/>
          <w:lang w:val="pt-PT" w:eastAsia="it-IT"/>
        </w:rPr>
      </w:pPr>
    </w:p>
    <w:p w14:paraId="62F95188" w14:textId="5B52DCE4" w:rsidR="002A1E52" w:rsidRPr="008B1E5B" w:rsidRDefault="002A1E52" w:rsidP="002A1E52">
      <w:pPr>
        <w:jc w:val="both"/>
        <w:rPr>
          <w:rFonts w:ascii="Times New Roman" w:eastAsia="Times New Roman" w:hAnsi="Times New Roman"/>
          <w:i/>
          <w:lang w:val="pt-PT" w:eastAsia="it-IT"/>
        </w:rPr>
      </w:pPr>
      <w:r w:rsidRPr="008B1E5B">
        <w:rPr>
          <w:rFonts w:ascii="Times New Roman" w:eastAsia="Times New Roman" w:hAnsi="Times New Roman"/>
          <w:i/>
          <w:lang w:val="pt-PT" w:eastAsia="it-IT"/>
        </w:rPr>
        <w:t xml:space="preserve">1. </w:t>
      </w:r>
      <w:r w:rsidR="008B1E5B">
        <w:rPr>
          <w:rFonts w:ascii="Times New Roman" w:eastAsia="Times New Roman" w:hAnsi="Times New Roman"/>
          <w:i/>
          <w:lang w:val="pt-PT" w:eastAsia="it-IT"/>
        </w:rPr>
        <w:t>«</w:t>
      </w:r>
      <w:r w:rsidRPr="008B1E5B">
        <w:rPr>
          <w:rFonts w:ascii="Times New Roman" w:eastAsia="Times New Roman" w:hAnsi="Times New Roman"/>
          <w:i/>
          <w:lang w:val="pt-PT" w:eastAsia="it-IT"/>
        </w:rPr>
        <w:t>Jesus, ao ver as multidões, encheu-Se de compaixão</w:t>
      </w:r>
      <w:r w:rsidR="008B1E5B">
        <w:rPr>
          <w:rFonts w:ascii="Times New Roman" w:eastAsia="Times New Roman" w:hAnsi="Times New Roman"/>
          <w:i/>
          <w:lang w:val="pt-PT" w:eastAsia="it-IT"/>
        </w:rPr>
        <w:t>.»</w:t>
      </w:r>
      <w:r w:rsidRPr="008B1E5B">
        <w:rPr>
          <w:rFonts w:ascii="Times New Roman" w:eastAsia="Times New Roman" w:hAnsi="Times New Roman"/>
          <w:i/>
          <w:lang w:val="pt-PT" w:eastAsia="it-IT"/>
        </w:rPr>
        <w:t xml:space="preserve"> O coração compassivo de Jesus na origem da missão</w:t>
      </w:r>
    </w:p>
    <w:p w14:paraId="11B9BE21" w14:textId="77777777" w:rsidR="002A1E52" w:rsidRPr="008B1E5B" w:rsidRDefault="002A1E52" w:rsidP="002A1E52">
      <w:pPr>
        <w:jc w:val="both"/>
        <w:rPr>
          <w:rFonts w:ascii="Times New Roman" w:eastAsia="Times New Roman" w:hAnsi="Times New Roman"/>
          <w:i/>
          <w:lang w:val="pt-PT" w:eastAsia="it-IT"/>
        </w:rPr>
      </w:pPr>
    </w:p>
    <w:p w14:paraId="1DBFA4CC" w14:textId="2C72DCA3" w:rsidR="002A1E52" w:rsidRPr="008B1E5B" w:rsidRDefault="002A1E52" w:rsidP="002A1E52">
      <w:pPr>
        <w:jc w:val="both"/>
        <w:rPr>
          <w:rFonts w:ascii="Times New Roman" w:eastAsia="Times New Roman" w:hAnsi="Times New Roman"/>
          <w:iCs/>
          <w:lang w:val="pt-PT" w:eastAsia="it-IT"/>
        </w:rPr>
      </w:pPr>
      <w:r w:rsidRPr="008B1E5B">
        <w:rPr>
          <w:rFonts w:ascii="Times New Roman" w:eastAsia="Times New Roman" w:hAnsi="Times New Roman"/>
          <w:iCs/>
          <w:lang w:val="pt-PT" w:eastAsia="it-IT"/>
        </w:rPr>
        <w:t xml:space="preserve">O primeiro </w:t>
      </w:r>
      <w:r w:rsidR="008B1E5B">
        <w:rPr>
          <w:rFonts w:ascii="Times New Roman" w:eastAsia="Times New Roman" w:hAnsi="Times New Roman"/>
          <w:iCs/>
          <w:lang w:val="pt-PT" w:eastAsia="it-IT"/>
        </w:rPr>
        <w:t>aspecto</w:t>
      </w:r>
      <w:r w:rsidRPr="008B1E5B">
        <w:rPr>
          <w:rFonts w:ascii="Times New Roman" w:eastAsia="Times New Roman" w:hAnsi="Times New Roman"/>
          <w:iCs/>
          <w:lang w:val="pt-PT" w:eastAsia="it-IT"/>
        </w:rPr>
        <w:t xml:space="preserve"> do relato evangélico sobre o qual </w:t>
      </w:r>
      <w:r w:rsidR="00903DBC">
        <w:rPr>
          <w:rFonts w:ascii="Times New Roman" w:eastAsia="Times New Roman" w:hAnsi="Times New Roman"/>
          <w:iCs/>
          <w:lang w:val="pt-PT" w:eastAsia="it-IT"/>
        </w:rPr>
        <w:t>convém</w:t>
      </w:r>
      <w:r w:rsidRPr="008B1E5B">
        <w:rPr>
          <w:rFonts w:ascii="Times New Roman" w:eastAsia="Times New Roman" w:hAnsi="Times New Roman"/>
          <w:iCs/>
          <w:lang w:val="pt-PT" w:eastAsia="it-IT"/>
        </w:rPr>
        <w:t xml:space="preserve"> reflectir é precisamente a anotação do evangelista sobre o estado de espírito de Jesus, do qual </w:t>
      </w:r>
      <w:r w:rsidR="008B1E5B">
        <w:rPr>
          <w:rFonts w:ascii="Times New Roman" w:eastAsia="Times New Roman" w:hAnsi="Times New Roman"/>
          <w:iCs/>
          <w:lang w:val="pt-PT" w:eastAsia="it-IT"/>
        </w:rPr>
        <w:t>derivam</w:t>
      </w:r>
      <w:r w:rsidRPr="008B1E5B">
        <w:rPr>
          <w:rFonts w:ascii="Times New Roman" w:eastAsia="Times New Roman" w:hAnsi="Times New Roman"/>
          <w:iCs/>
          <w:lang w:val="pt-PT" w:eastAsia="it-IT"/>
        </w:rPr>
        <w:t xml:space="preserve"> as </w:t>
      </w:r>
      <w:r w:rsidR="008B1E5B">
        <w:rPr>
          <w:rFonts w:ascii="Times New Roman" w:eastAsia="Times New Roman" w:hAnsi="Times New Roman"/>
          <w:iCs/>
          <w:lang w:val="pt-PT" w:eastAsia="it-IT"/>
        </w:rPr>
        <w:t>S</w:t>
      </w:r>
      <w:r w:rsidRPr="008B1E5B">
        <w:rPr>
          <w:rFonts w:ascii="Times New Roman" w:eastAsia="Times New Roman" w:hAnsi="Times New Roman"/>
          <w:iCs/>
          <w:lang w:val="pt-PT" w:eastAsia="it-IT"/>
        </w:rPr>
        <w:t xml:space="preserve">uas acções posteriores: </w:t>
      </w:r>
      <w:r w:rsidR="008B1E5B">
        <w:rPr>
          <w:rFonts w:ascii="Times New Roman" w:eastAsia="Times New Roman" w:hAnsi="Times New Roman"/>
          <w:iCs/>
          <w:lang w:val="pt-PT" w:eastAsia="it-IT"/>
        </w:rPr>
        <w:t>«J</w:t>
      </w:r>
      <w:r w:rsidRPr="008B1E5B">
        <w:rPr>
          <w:rFonts w:ascii="Times New Roman" w:eastAsia="Times New Roman" w:hAnsi="Times New Roman"/>
          <w:iCs/>
          <w:lang w:val="pt-PT" w:eastAsia="it-IT"/>
        </w:rPr>
        <w:t>esus, ao ver as multidões, encheu-Se de compaixão</w:t>
      </w:r>
      <w:r w:rsidR="008B1E5B">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 Recorde-se que, imediatamente antes, o evangelista Mateus sublinha que </w:t>
      </w:r>
      <w:r w:rsidR="00903DBC">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Jesus percorria todas as cidades e </w:t>
      </w:r>
      <w:r w:rsidR="00903DBC">
        <w:rPr>
          <w:rFonts w:ascii="Times New Roman" w:eastAsia="Times New Roman" w:hAnsi="Times New Roman"/>
          <w:iCs/>
          <w:lang w:val="pt-PT" w:eastAsia="it-IT"/>
        </w:rPr>
        <w:t>aldeias</w:t>
      </w:r>
      <w:r w:rsidRPr="008B1E5B">
        <w:rPr>
          <w:rFonts w:ascii="Times New Roman" w:eastAsia="Times New Roman" w:hAnsi="Times New Roman"/>
          <w:iCs/>
          <w:lang w:val="pt-PT" w:eastAsia="it-IT"/>
        </w:rPr>
        <w:t xml:space="preserve">, ensinando nas suas sinagogas, pregando </w:t>
      </w:r>
      <w:r w:rsidR="00903DBC">
        <w:rPr>
          <w:rFonts w:ascii="Times New Roman" w:eastAsia="Times New Roman" w:hAnsi="Times New Roman"/>
          <w:iCs/>
          <w:lang w:val="pt-PT" w:eastAsia="it-IT"/>
        </w:rPr>
        <w:t>o Evangelho</w:t>
      </w:r>
      <w:r w:rsidRPr="008B1E5B">
        <w:rPr>
          <w:rFonts w:ascii="Times New Roman" w:eastAsia="Times New Roman" w:hAnsi="Times New Roman"/>
          <w:iCs/>
          <w:lang w:val="pt-PT" w:eastAsia="it-IT"/>
        </w:rPr>
        <w:t xml:space="preserve"> do Reino, e curando </w:t>
      </w:r>
      <w:r w:rsidR="00903DBC">
        <w:rPr>
          <w:rFonts w:ascii="Times New Roman" w:eastAsia="Times New Roman" w:hAnsi="Times New Roman"/>
          <w:iCs/>
          <w:lang w:val="pt-PT" w:eastAsia="it-IT"/>
        </w:rPr>
        <w:t xml:space="preserve">todas as </w:t>
      </w:r>
      <w:r w:rsidR="00955D40">
        <w:rPr>
          <w:rFonts w:ascii="Times New Roman" w:eastAsia="Times New Roman" w:hAnsi="Times New Roman"/>
          <w:iCs/>
          <w:lang w:val="pt-PT" w:eastAsia="it-IT"/>
        </w:rPr>
        <w:t xml:space="preserve">doenças e </w:t>
      </w:r>
      <w:r w:rsidR="00903DBC">
        <w:rPr>
          <w:rFonts w:ascii="Times New Roman" w:eastAsia="Times New Roman" w:hAnsi="Times New Roman"/>
          <w:iCs/>
          <w:lang w:val="pt-PT" w:eastAsia="it-IT"/>
        </w:rPr>
        <w:t>enfermidades»</w:t>
      </w:r>
      <w:r w:rsidRPr="008B1E5B">
        <w:rPr>
          <w:rFonts w:ascii="Times New Roman" w:eastAsia="Times New Roman" w:hAnsi="Times New Roman"/>
          <w:iCs/>
          <w:lang w:val="pt-PT" w:eastAsia="it-IT"/>
        </w:rPr>
        <w:t xml:space="preserve"> (</w:t>
      </w:r>
      <w:proofErr w:type="spellStart"/>
      <w:r w:rsidRPr="00903DBC">
        <w:rPr>
          <w:rFonts w:ascii="Times New Roman" w:eastAsia="Times New Roman" w:hAnsi="Times New Roman"/>
          <w:i/>
          <w:lang w:val="pt-PT" w:eastAsia="it-IT"/>
        </w:rPr>
        <w:t>Mt</w:t>
      </w:r>
      <w:proofErr w:type="spellEnd"/>
      <w:r w:rsidRPr="008B1E5B">
        <w:rPr>
          <w:rFonts w:ascii="Times New Roman" w:eastAsia="Times New Roman" w:hAnsi="Times New Roman"/>
          <w:iCs/>
          <w:lang w:val="pt-PT" w:eastAsia="it-IT"/>
        </w:rPr>
        <w:t xml:space="preserve"> 9,</w:t>
      </w:r>
      <w:r w:rsidR="00903DBC">
        <w:rPr>
          <w:rFonts w:ascii="Times New Roman" w:eastAsia="Times New Roman" w:hAnsi="Times New Roman"/>
          <w:iCs/>
          <w:lang w:val="pt-PT" w:eastAsia="it-IT"/>
        </w:rPr>
        <w:t xml:space="preserve"> </w:t>
      </w:r>
      <w:r w:rsidRPr="008B1E5B">
        <w:rPr>
          <w:rFonts w:ascii="Times New Roman" w:eastAsia="Times New Roman" w:hAnsi="Times New Roman"/>
          <w:iCs/>
          <w:lang w:val="pt-PT" w:eastAsia="it-IT"/>
        </w:rPr>
        <w:t xml:space="preserve">35). O </w:t>
      </w:r>
      <w:r w:rsidR="00BB682D">
        <w:rPr>
          <w:rFonts w:ascii="Times New Roman" w:eastAsia="Times New Roman" w:hAnsi="Times New Roman"/>
          <w:iCs/>
          <w:lang w:val="pt-PT" w:eastAsia="it-IT"/>
        </w:rPr>
        <w:t>“</w:t>
      </w:r>
      <w:r w:rsidRPr="008B1E5B">
        <w:rPr>
          <w:rFonts w:ascii="Times New Roman" w:eastAsia="Times New Roman" w:hAnsi="Times New Roman"/>
          <w:iCs/>
          <w:lang w:val="pt-PT" w:eastAsia="it-IT"/>
        </w:rPr>
        <w:t>ver as multidões</w:t>
      </w:r>
      <w:r w:rsidR="00BB682D">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 d</w:t>
      </w:r>
      <w:r w:rsidR="00955D40">
        <w:rPr>
          <w:rFonts w:ascii="Times New Roman" w:eastAsia="Times New Roman" w:hAnsi="Times New Roman"/>
          <w:iCs/>
          <w:lang w:val="pt-PT" w:eastAsia="it-IT"/>
        </w:rPr>
        <w:t>a parte de</w:t>
      </w:r>
      <w:r w:rsidRPr="008B1E5B">
        <w:rPr>
          <w:rFonts w:ascii="Times New Roman" w:eastAsia="Times New Roman" w:hAnsi="Times New Roman"/>
          <w:iCs/>
          <w:lang w:val="pt-PT" w:eastAsia="it-IT"/>
        </w:rPr>
        <w:t xml:space="preserve"> Jesus, por</w:t>
      </w:r>
      <w:r w:rsidR="000F1134">
        <w:rPr>
          <w:rFonts w:ascii="Times New Roman" w:eastAsia="Times New Roman" w:hAnsi="Times New Roman"/>
          <w:iCs/>
          <w:lang w:val="pt-PT" w:eastAsia="it-IT"/>
        </w:rPr>
        <w:t xml:space="preserve"> isso</w:t>
      </w:r>
      <w:r w:rsidRPr="008B1E5B">
        <w:rPr>
          <w:rFonts w:ascii="Times New Roman" w:eastAsia="Times New Roman" w:hAnsi="Times New Roman"/>
          <w:iCs/>
          <w:lang w:val="pt-PT" w:eastAsia="it-IT"/>
        </w:rPr>
        <w:t xml:space="preserve">, não é o de alguém que se senta num lugar e observa as pessoas, mas o de alguém que </w:t>
      </w:r>
      <w:r w:rsidR="00955D40">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percorre </w:t>
      </w:r>
      <w:r w:rsidRPr="00955D40">
        <w:rPr>
          <w:rFonts w:ascii="Times New Roman" w:eastAsia="Times New Roman" w:hAnsi="Times New Roman"/>
          <w:i/>
          <w:lang w:val="pt-PT" w:eastAsia="it-IT"/>
        </w:rPr>
        <w:t>todas</w:t>
      </w:r>
      <w:r w:rsidRPr="008B1E5B">
        <w:rPr>
          <w:rFonts w:ascii="Times New Roman" w:eastAsia="Times New Roman" w:hAnsi="Times New Roman"/>
          <w:iCs/>
          <w:lang w:val="pt-PT" w:eastAsia="it-IT"/>
        </w:rPr>
        <w:t xml:space="preserve"> as cidades..., ensinando..., pregando..., e curando </w:t>
      </w:r>
      <w:r w:rsidRPr="00955D40">
        <w:rPr>
          <w:rFonts w:ascii="Times New Roman" w:eastAsia="Times New Roman" w:hAnsi="Times New Roman"/>
          <w:i/>
          <w:lang w:val="pt-PT" w:eastAsia="it-IT"/>
        </w:rPr>
        <w:t>tod</w:t>
      </w:r>
      <w:r w:rsidR="00955D40" w:rsidRPr="00955D40">
        <w:rPr>
          <w:rFonts w:ascii="Times New Roman" w:eastAsia="Times New Roman" w:hAnsi="Times New Roman"/>
          <w:i/>
          <w:lang w:val="pt-PT" w:eastAsia="it-IT"/>
        </w:rPr>
        <w:t>as</w:t>
      </w:r>
      <w:r w:rsidR="00955D40">
        <w:rPr>
          <w:rFonts w:ascii="Times New Roman" w:eastAsia="Times New Roman" w:hAnsi="Times New Roman"/>
          <w:iCs/>
          <w:lang w:val="pt-PT" w:eastAsia="it-IT"/>
        </w:rPr>
        <w:t xml:space="preserve"> as</w:t>
      </w:r>
      <w:r w:rsidRPr="008B1E5B">
        <w:rPr>
          <w:rFonts w:ascii="Times New Roman" w:eastAsia="Times New Roman" w:hAnsi="Times New Roman"/>
          <w:iCs/>
          <w:lang w:val="pt-PT" w:eastAsia="it-IT"/>
        </w:rPr>
        <w:t xml:space="preserve"> doença</w:t>
      </w:r>
      <w:r w:rsidR="00955D40">
        <w:rPr>
          <w:rFonts w:ascii="Times New Roman" w:eastAsia="Times New Roman" w:hAnsi="Times New Roman"/>
          <w:iCs/>
          <w:lang w:val="pt-PT" w:eastAsia="it-IT"/>
        </w:rPr>
        <w:t>s</w:t>
      </w:r>
      <w:r w:rsidRPr="008B1E5B">
        <w:rPr>
          <w:rFonts w:ascii="Times New Roman" w:eastAsia="Times New Roman" w:hAnsi="Times New Roman"/>
          <w:iCs/>
          <w:lang w:val="pt-PT" w:eastAsia="it-IT"/>
        </w:rPr>
        <w:t xml:space="preserve"> e enfermidade</w:t>
      </w:r>
      <w:r w:rsidR="00955D40">
        <w:rPr>
          <w:rFonts w:ascii="Times New Roman" w:eastAsia="Times New Roman" w:hAnsi="Times New Roman"/>
          <w:iCs/>
          <w:lang w:val="pt-PT" w:eastAsia="it-IT"/>
        </w:rPr>
        <w:t>s.»</w:t>
      </w:r>
      <w:r w:rsidRPr="008B1E5B">
        <w:rPr>
          <w:rFonts w:ascii="Times New Roman" w:eastAsia="Times New Roman" w:hAnsi="Times New Roman"/>
          <w:iCs/>
          <w:lang w:val="pt-PT" w:eastAsia="it-IT"/>
        </w:rPr>
        <w:t xml:space="preserve"> Por outras palavras, trata-se do ver e do sentir de um missionário que, consciente d</w:t>
      </w:r>
      <w:r w:rsidR="00955D40">
        <w:rPr>
          <w:rFonts w:ascii="Times New Roman" w:eastAsia="Times New Roman" w:hAnsi="Times New Roman"/>
          <w:iCs/>
          <w:lang w:val="pt-PT" w:eastAsia="it-IT"/>
        </w:rPr>
        <w:t>o Seu</w:t>
      </w:r>
      <w:r w:rsidRPr="008B1E5B">
        <w:rPr>
          <w:rFonts w:ascii="Times New Roman" w:eastAsia="Times New Roman" w:hAnsi="Times New Roman"/>
          <w:iCs/>
          <w:lang w:val="pt-PT" w:eastAsia="it-IT"/>
        </w:rPr>
        <w:t xml:space="preserve"> </w:t>
      </w:r>
      <w:r w:rsidR="00BB682D">
        <w:rPr>
          <w:rFonts w:ascii="Times New Roman" w:eastAsia="Times New Roman" w:hAnsi="Times New Roman"/>
          <w:iCs/>
          <w:lang w:val="pt-PT" w:eastAsia="it-IT"/>
        </w:rPr>
        <w:t>“</w:t>
      </w:r>
      <w:r w:rsidR="00955D40">
        <w:rPr>
          <w:rFonts w:ascii="Times New Roman" w:eastAsia="Times New Roman" w:hAnsi="Times New Roman"/>
          <w:iCs/>
          <w:lang w:val="pt-PT" w:eastAsia="it-IT"/>
        </w:rPr>
        <w:t>ter saído/</w:t>
      </w:r>
      <w:r w:rsidR="002E1C0F">
        <w:rPr>
          <w:rFonts w:ascii="Times New Roman" w:eastAsia="Times New Roman" w:hAnsi="Times New Roman"/>
          <w:iCs/>
          <w:lang w:val="pt-PT" w:eastAsia="it-IT"/>
        </w:rPr>
        <w:t>ter sido</w:t>
      </w:r>
      <w:r w:rsidR="00955D40">
        <w:rPr>
          <w:rFonts w:ascii="Times New Roman" w:eastAsia="Times New Roman" w:hAnsi="Times New Roman"/>
          <w:iCs/>
          <w:lang w:val="pt-PT" w:eastAsia="it-IT"/>
        </w:rPr>
        <w:t xml:space="preserve"> </w:t>
      </w:r>
      <w:r w:rsidRPr="008B1E5B">
        <w:rPr>
          <w:rFonts w:ascii="Times New Roman" w:eastAsia="Times New Roman" w:hAnsi="Times New Roman"/>
          <w:iCs/>
          <w:lang w:val="pt-PT" w:eastAsia="it-IT"/>
        </w:rPr>
        <w:t>enviado por Deus Pai</w:t>
      </w:r>
      <w:r w:rsidR="00BB682D">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 (cf. </w:t>
      </w:r>
      <w:proofErr w:type="spellStart"/>
      <w:r w:rsidRPr="002E1C0F">
        <w:rPr>
          <w:rFonts w:ascii="Times New Roman" w:eastAsia="Times New Roman" w:hAnsi="Times New Roman"/>
          <w:i/>
          <w:lang w:val="pt-PT" w:eastAsia="it-IT"/>
        </w:rPr>
        <w:t>Mc</w:t>
      </w:r>
      <w:proofErr w:type="spellEnd"/>
      <w:r w:rsidRPr="008B1E5B">
        <w:rPr>
          <w:rFonts w:ascii="Times New Roman" w:eastAsia="Times New Roman" w:hAnsi="Times New Roman"/>
          <w:iCs/>
          <w:lang w:val="pt-PT" w:eastAsia="it-IT"/>
        </w:rPr>
        <w:t xml:space="preserve"> 1,</w:t>
      </w:r>
      <w:r w:rsidR="002E1C0F">
        <w:rPr>
          <w:rFonts w:ascii="Times New Roman" w:eastAsia="Times New Roman" w:hAnsi="Times New Roman"/>
          <w:iCs/>
          <w:lang w:val="pt-PT" w:eastAsia="it-IT"/>
        </w:rPr>
        <w:t xml:space="preserve"> </w:t>
      </w:r>
      <w:r w:rsidRPr="008B1E5B">
        <w:rPr>
          <w:rFonts w:ascii="Times New Roman" w:eastAsia="Times New Roman" w:hAnsi="Times New Roman"/>
          <w:iCs/>
          <w:lang w:val="pt-PT" w:eastAsia="it-IT"/>
        </w:rPr>
        <w:t xml:space="preserve">38), </w:t>
      </w:r>
      <w:r w:rsidR="007929D6">
        <w:rPr>
          <w:rFonts w:ascii="Times New Roman" w:eastAsia="Times New Roman" w:hAnsi="Times New Roman"/>
          <w:iCs/>
          <w:lang w:val="pt-PT" w:eastAsia="it-IT"/>
        </w:rPr>
        <w:t>s</w:t>
      </w:r>
      <w:r w:rsidRPr="008B1E5B">
        <w:rPr>
          <w:rFonts w:ascii="Times New Roman" w:eastAsia="Times New Roman" w:hAnsi="Times New Roman"/>
          <w:iCs/>
          <w:lang w:val="pt-PT" w:eastAsia="it-IT"/>
        </w:rPr>
        <w:t>ai</w:t>
      </w:r>
      <w:r w:rsidR="00685965">
        <w:rPr>
          <w:rFonts w:ascii="Times New Roman" w:eastAsia="Times New Roman" w:hAnsi="Times New Roman"/>
          <w:iCs/>
          <w:lang w:val="pt-PT" w:eastAsia="it-IT"/>
        </w:rPr>
        <w:t>/vai</w:t>
      </w:r>
      <w:r w:rsidRPr="008B1E5B">
        <w:rPr>
          <w:rFonts w:ascii="Times New Roman" w:eastAsia="Times New Roman" w:hAnsi="Times New Roman"/>
          <w:iCs/>
          <w:lang w:val="pt-PT" w:eastAsia="it-IT"/>
        </w:rPr>
        <w:t xml:space="preserve"> sempre ao encontro das pessoas, coloca-</w:t>
      </w:r>
      <w:r w:rsidR="00685965">
        <w:rPr>
          <w:rFonts w:ascii="Times New Roman" w:eastAsia="Times New Roman" w:hAnsi="Times New Roman"/>
          <w:iCs/>
          <w:lang w:val="pt-PT" w:eastAsia="it-IT"/>
        </w:rPr>
        <w:t>S</w:t>
      </w:r>
      <w:r w:rsidRPr="008B1E5B">
        <w:rPr>
          <w:rFonts w:ascii="Times New Roman" w:eastAsia="Times New Roman" w:hAnsi="Times New Roman"/>
          <w:iCs/>
          <w:lang w:val="pt-PT" w:eastAsia="it-IT"/>
        </w:rPr>
        <w:t xml:space="preserve">e no </w:t>
      </w:r>
      <w:r w:rsidR="007929D6">
        <w:rPr>
          <w:rFonts w:ascii="Times New Roman" w:eastAsia="Times New Roman" w:hAnsi="Times New Roman"/>
          <w:iCs/>
          <w:lang w:val="pt-PT" w:eastAsia="it-IT"/>
        </w:rPr>
        <w:t>seu meio</w:t>
      </w:r>
      <w:r w:rsidRPr="008B1E5B">
        <w:rPr>
          <w:rFonts w:ascii="Times New Roman" w:eastAsia="Times New Roman" w:hAnsi="Times New Roman"/>
          <w:iCs/>
          <w:lang w:val="pt-PT" w:eastAsia="it-IT"/>
        </w:rPr>
        <w:t xml:space="preserve"> e mergulha na sua vida. Por isso, a compaixão de Jesus pelas multidões não é um sentimento passivo e distan</w:t>
      </w:r>
      <w:r w:rsidR="007929D6">
        <w:rPr>
          <w:rFonts w:ascii="Times New Roman" w:eastAsia="Times New Roman" w:hAnsi="Times New Roman"/>
          <w:iCs/>
          <w:lang w:val="pt-PT" w:eastAsia="it-IT"/>
        </w:rPr>
        <w:t>te</w:t>
      </w:r>
      <w:r w:rsidRPr="008B1E5B">
        <w:rPr>
          <w:rFonts w:ascii="Times New Roman" w:eastAsia="Times New Roman" w:hAnsi="Times New Roman"/>
          <w:iCs/>
          <w:lang w:val="pt-PT" w:eastAsia="it-IT"/>
        </w:rPr>
        <w:t>, mas é uma compaixão activa, que se traduz em compromissos concretos e incansáveis</w:t>
      </w:r>
      <w:r w:rsidR="007929D6">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 para fazer com que todos experimentem as realidades do Reino de Deus. Vemos aqui em Jesus um coração compassivo que </w:t>
      </w:r>
      <w:r w:rsidR="00685965">
        <w:rPr>
          <w:rFonts w:ascii="Times New Roman" w:eastAsia="Times New Roman" w:hAnsi="Times New Roman"/>
          <w:iCs/>
          <w:lang w:val="pt-PT" w:eastAsia="it-IT"/>
        </w:rPr>
        <w:t>está na origem</w:t>
      </w:r>
      <w:r w:rsidRPr="008B1E5B">
        <w:rPr>
          <w:rFonts w:ascii="Times New Roman" w:eastAsia="Times New Roman" w:hAnsi="Times New Roman"/>
          <w:iCs/>
          <w:lang w:val="pt-PT" w:eastAsia="it-IT"/>
        </w:rPr>
        <w:t xml:space="preserve"> da </w:t>
      </w:r>
      <w:r w:rsidR="00570BA4">
        <w:rPr>
          <w:rFonts w:ascii="Times New Roman" w:eastAsia="Times New Roman" w:hAnsi="Times New Roman"/>
          <w:iCs/>
          <w:lang w:val="pt-PT" w:eastAsia="it-IT"/>
        </w:rPr>
        <w:t>S</w:t>
      </w:r>
      <w:r w:rsidRPr="008B1E5B">
        <w:rPr>
          <w:rFonts w:ascii="Times New Roman" w:eastAsia="Times New Roman" w:hAnsi="Times New Roman"/>
          <w:iCs/>
          <w:lang w:val="pt-PT" w:eastAsia="it-IT"/>
        </w:rPr>
        <w:t>ua missão. Este coração será também um modelo para os discípulos de Jesus, que mais tarde serão escolhidos e enviados por Ele para colaborar na mesma missão divina.</w:t>
      </w:r>
    </w:p>
    <w:p w14:paraId="400DD380" w14:textId="77777777" w:rsidR="002A1E52" w:rsidRPr="008B1E5B" w:rsidRDefault="002A1E52" w:rsidP="002A1E52">
      <w:pPr>
        <w:jc w:val="both"/>
        <w:rPr>
          <w:rFonts w:ascii="Times New Roman" w:eastAsia="Times New Roman" w:hAnsi="Times New Roman"/>
          <w:iCs/>
          <w:lang w:val="pt-PT" w:eastAsia="it-IT"/>
        </w:rPr>
      </w:pPr>
    </w:p>
    <w:p w14:paraId="5C21F169" w14:textId="5FAEEE2A" w:rsidR="002A1E52" w:rsidRPr="008B1E5B" w:rsidRDefault="00570BA4" w:rsidP="002A1E52">
      <w:pPr>
        <w:jc w:val="both"/>
        <w:rPr>
          <w:rFonts w:ascii="Times New Roman" w:eastAsia="Times New Roman" w:hAnsi="Times New Roman"/>
          <w:iCs/>
          <w:lang w:val="pt-PT" w:eastAsia="it-IT"/>
        </w:rPr>
      </w:pPr>
      <w:r>
        <w:rPr>
          <w:rFonts w:ascii="Times New Roman" w:eastAsia="Times New Roman" w:hAnsi="Times New Roman"/>
          <w:iCs/>
          <w:lang w:val="pt-PT" w:eastAsia="it-IT"/>
        </w:rPr>
        <w:t xml:space="preserve">A propósito </w:t>
      </w:r>
      <w:r w:rsidR="002A1E52" w:rsidRPr="008B1E5B">
        <w:rPr>
          <w:rFonts w:ascii="Times New Roman" w:eastAsia="Times New Roman" w:hAnsi="Times New Roman"/>
          <w:iCs/>
          <w:lang w:val="pt-PT" w:eastAsia="it-IT"/>
        </w:rPr>
        <w:t>do coração de Jesus e da missão, o Papa Francisco deixou</w:t>
      </w:r>
      <w:r>
        <w:rPr>
          <w:rFonts w:ascii="Times New Roman" w:eastAsia="Times New Roman" w:hAnsi="Times New Roman"/>
          <w:iCs/>
          <w:lang w:val="pt-PT" w:eastAsia="it-IT"/>
        </w:rPr>
        <w:t>-nos</w:t>
      </w:r>
      <w:r w:rsidR="002A1E52" w:rsidRPr="008B1E5B">
        <w:rPr>
          <w:rFonts w:ascii="Times New Roman" w:eastAsia="Times New Roman" w:hAnsi="Times New Roman"/>
          <w:iCs/>
          <w:lang w:val="pt-PT" w:eastAsia="it-IT"/>
        </w:rPr>
        <w:t xml:space="preserve"> uma reflexão durante a sua audiência aos participantes da Assembleia Geral das Obras Missionárias </w:t>
      </w:r>
      <w:r w:rsidRPr="008B1E5B">
        <w:rPr>
          <w:rFonts w:ascii="Times New Roman" w:eastAsia="Times New Roman" w:hAnsi="Times New Roman"/>
          <w:iCs/>
          <w:lang w:val="pt-PT" w:eastAsia="it-IT"/>
        </w:rPr>
        <w:t>Pontifícias</w:t>
      </w:r>
      <w:r w:rsidR="00685965">
        <w:rPr>
          <w:rFonts w:ascii="Times New Roman" w:eastAsia="Times New Roman" w:hAnsi="Times New Roman"/>
          <w:iCs/>
          <w:lang w:val="pt-PT" w:eastAsia="it-IT"/>
        </w:rPr>
        <w:t>,</w:t>
      </w:r>
      <w:r w:rsidRPr="008B1E5B">
        <w:rPr>
          <w:rFonts w:ascii="Times New Roman" w:eastAsia="Times New Roman" w:hAnsi="Times New Roman"/>
          <w:iCs/>
          <w:lang w:val="pt-PT" w:eastAsia="it-IT"/>
        </w:rPr>
        <w:t xml:space="preserve"> </w:t>
      </w:r>
      <w:r w:rsidR="002A1E52" w:rsidRPr="008B1E5B">
        <w:rPr>
          <w:rFonts w:ascii="Times New Roman" w:eastAsia="Times New Roman" w:hAnsi="Times New Roman"/>
          <w:iCs/>
          <w:lang w:val="pt-PT" w:eastAsia="it-IT"/>
        </w:rPr>
        <w:t xml:space="preserve">no </w:t>
      </w:r>
      <w:r>
        <w:rPr>
          <w:rFonts w:ascii="Times New Roman" w:eastAsia="Times New Roman" w:hAnsi="Times New Roman"/>
          <w:iCs/>
          <w:lang w:val="pt-PT" w:eastAsia="it-IT"/>
        </w:rPr>
        <w:t>S</w:t>
      </w:r>
      <w:r w:rsidR="002A1E52" w:rsidRPr="008B1E5B">
        <w:rPr>
          <w:rFonts w:ascii="Times New Roman" w:eastAsia="Times New Roman" w:hAnsi="Times New Roman"/>
          <w:iCs/>
          <w:lang w:val="pt-PT" w:eastAsia="it-IT"/>
        </w:rPr>
        <w:t xml:space="preserve">ábado, </w:t>
      </w:r>
      <w:r>
        <w:rPr>
          <w:rFonts w:ascii="Times New Roman" w:eastAsia="Times New Roman" w:hAnsi="Times New Roman"/>
          <w:iCs/>
          <w:lang w:val="pt-PT" w:eastAsia="it-IT"/>
        </w:rPr>
        <w:t xml:space="preserve">do dia </w:t>
      </w:r>
      <w:r w:rsidR="002A1E52" w:rsidRPr="008B1E5B">
        <w:rPr>
          <w:rFonts w:ascii="Times New Roman" w:eastAsia="Times New Roman" w:hAnsi="Times New Roman"/>
          <w:iCs/>
          <w:lang w:val="pt-PT" w:eastAsia="it-IT"/>
        </w:rPr>
        <w:t>3</w:t>
      </w:r>
      <w:r>
        <w:rPr>
          <w:rFonts w:ascii="Times New Roman" w:eastAsia="Times New Roman" w:hAnsi="Times New Roman"/>
          <w:iCs/>
          <w:lang w:val="pt-PT" w:eastAsia="it-IT"/>
        </w:rPr>
        <w:t xml:space="preserve"> de Junho</w:t>
      </w:r>
      <w:r w:rsidR="000B39C0">
        <w:rPr>
          <w:rFonts w:ascii="Times New Roman" w:eastAsia="Times New Roman" w:hAnsi="Times New Roman"/>
          <w:iCs/>
          <w:lang w:val="pt-PT" w:eastAsia="it-IT"/>
        </w:rPr>
        <w:t xml:space="preserve"> 2023</w:t>
      </w:r>
      <w:r w:rsidR="002A1E52" w:rsidRPr="008B1E5B">
        <w:rPr>
          <w:rFonts w:ascii="Times New Roman" w:eastAsia="Times New Roman" w:hAnsi="Times New Roman"/>
          <w:iCs/>
          <w:lang w:val="pt-PT" w:eastAsia="it-IT"/>
        </w:rPr>
        <w:t xml:space="preserve">, com </w:t>
      </w:r>
      <w:r w:rsidR="00EF49FE">
        <w:rPr>
          <w:rFonts w:ascii="Times New Roman" w:eastAsia="Times New Roman" w:hAnsi="Times New Roman"/>
          <w:iCs/>
          <w:lang w:val="pt-PT" w:eastAsia="it-IT"/>
        </w:rPr>
        <w:t xml:space="preserve">as </w:t>
      </w:r>
      <w:r w:rsidR="002A1E52" w:rsidRPr="008B1E5B">
        <w:rPr>
          <w:rFonts w:ascii="Times New Roman" w:eastAsia="Times New Roman" w:hAnsi="Times New Roman"/>
          <w:iCs/>
          <w:lang w:val="pt-PT" w:eastAsia="it-IT"/>
        </w:rPr>
        <w:t xml:space="preserve">palavras muito actuais que agora citamos para uma meditação mais </w:t>
      </w:r>
      <w:r>
        <w:rPr>
          <w:rFonts w:ascii="Times New Roman" w:eastAsia="Times New Roman" w:hAnsi="Times New Roman"/>
          <w:iCs/>
          <w:lang w:val="pt-PT" w:eastAsia="it-IT"/>
        </w:rPr>
        <w:t>a</w:t>
      </w:r>
      <w:r w:rsidR="002A1E52" w:rsidRPr="008B1E5B">
        <w:rPr>
          <w:rFonts w:ascii="Times New Roman" w:eastAsia="Times New Roman" w:hAnsi="Times New Roman"/>
          <w:iCs/>
          <w:lang w:val="pt-PT" w:eastAsia="it-IT"/>
        </w:rPr>
        <w:t>profunda</w:t>
      </w:r>
      <w:r>
        <w:rPr>
          <w:rFonts w:ascii="Times New Roman" w:eastAsia="Times New Roman" w:hAnsi="Times New Roman"/>
          <w:iCs/>
          <w:lang w:val="pt-PT" w:eastAsia="it-IT"/>
        </w:rPr>
        <w:t>da</w:t>
      </w:r>
      <w:r w:rsidR="002A1E52" w:rsidRPr="008B1E5B">
        <w:rPr>
          <w:rFonts w:ascii="Times New Roman" w:eastAsia="Times New Roman" w:hAnsi="Times New Roman"/>
          <w:iCs/>
          <w:lang w:val="pt-PT" w:eastAsia="it-IT"/>
        </w:rPr>
        <w:t xml:space="preserve"> sobre o tema, especialmente para aqueles que </w:t>
      </w:r>
      <w:r w:rsidR="00EF49FE">
        <w:rPr>
          <w:rFonts w:ascii="Times New Roman" w:eastAsia="Times New Roman" w:hAnsi="Times New Roman"/>
          <w:iCs/>
          <w:lang w:val="pt-PT" w:eastAsia="it-IT"/>
        </w:rPr>
        <w:t xml:space="preserve">trabalham com </w:t>
      </w:r>
      <w:r w:rsidR="002A1E52" w:rsidRPr="008B1E5B">
        <w:rPr>
          <w:rFonts w:ascii="Times New Roman" w:eastAsia="Times New Roman" w:hAnsi="Times New Roman"/>
          <w:iCs/>
          <w:lang w:val="pt-PT" w:eastAsia="it-IT"/>
        </w:rPr>
        <w:t>as OM</w:t>
      </w:r>
      <w:r>
        <w:rPr>
          <w:rFonts w:ascii="Times New Roman" w:eastAsia="Times New Roman" w:hAnsi="Times New Roman"/>
          <w:iCs/>
          <w:lang w:val="pt-PT" w:eastAsia="it-IT"/>
        </w:rPr>
        <w:t>P</w:t>
      </w:r>
      <w:r w:rsidR="002A1E52" w:rsidRPr="008B1E5B">
        <w:rPr>
          <w:rFonts w:ascii="Times New Roman" w:eastAsia="Times New Roman" w:hAnsi="Times New Roman"/>
          <w:iCs/>
          <w:lang w:val="pt-PT" w:eastAsia="it-IT"/>
        </w:rPr>
        <w:t>:</w:t>
      </w:r>
    </w:p>
    <w:p w14:paraId="1D37380A" w14:textId="77777777" w:rsidR="002A1E52" w:rsidRPr="008B1E5B" w:rsidRDefault="002A1E52" w:rsidP="002A1E52">
      <w:pPr>
        <w:jc w:val="both"/>
        <w:rPr>
          <w:rFonts w:ascii="Times New Roman" w:eastAsia="Times New Roman" w:hAnsi="Times New Roman"/>
          <w:i/>
          <w:lang w:val="pt-PT" w:eastAsia="it-IT"/>
        </w:rPr>
      </w:pPr>
    </w:p>
    <w:p w14:paraId="09E16278" w14:textId="67BA2661" w:rsidR="007B563F" w:rsidRDefault="007B563F" w:rsidP="00632D7E">
      <w:pPr>
        <w:ind w:left="426"/>
        <w:jc w:val="both"/>
        <w:rPr>
          <w:rFonts w:ascii="Times New Roman" w:hAnsi="Times New Roman"/>
          <w:lang w:val="pt-PT"/>
        </w:rPr>
      </w:pPr>
      <w:r w:rsidRPr="00E05489">
        <w:rPr>
          <w:rFonts w:ascii="Times New Roman" w:hAnsi="Times New Roman"/>
          <w:i/>
          <w:iCs/>
          <w:lang w:val="pt-PT"/>
        </w:rPr>
        <w:t>O Coração de Jesus e a missão</w:t>
      </w:r>
      <w:r w:rsidRPr="00E05489">
        <w:rPr>
          <w:rFonts w:ascii="Times New Roman" w:hAnsi="Times New Roman"/>
          <w:lang w:val="pt-PT"/>
        </w:rPr>
        <w:t>. Em primeiro lugar, ao contemplar</w:t>
      </w:r>
      <w:r w:rsidR="00730536">
        <w:rPr>
          <w:rFonts w:ascii="Times New Roman" w:hAnsi="Times New Roman"/>
          <w:lang w:val="pt-PT"/>
        </w:rPr>
        <w:t>mos</w:t>
      </w:r>
      <w:r w:rsidRPr="00E05489">
        <w:rPr>
          <w:rFonts w:ascii="Times New Roman" w:hAnsi="Times New Roman"/>
          <w:lang w:val="pt-PT"/>
        </w:rPr>
        <w:t xml:space="preserve"> o Coração de Cristo, descobrimos a grandeza do proje</w:t>
      </w:r>
      <w:r w:rsidR="00E05489">
        <w:rPr>
          <w:rFonts w:ascii="Times New Roman" w:hAnsi="Times New Roman"/>
          <w:lang w:val="pt-PT"/>
        </w:rPr>
        <w:t>c</w:t>
      </w:r>
      <w:r w:rsidRPr="00E05489">
        <w:rPr>
          <w:rFonts w:ascii="Times New Roman" w:hAnsi="Times New Roman"/>
          <w:lang w:val="pt-PT"/>
        </w:rPr>
        <w:t xml:space="preserve">to do Pai para a humanidade. De facto, «tanto amou Deus o mundo, que lhe entregou o </w:t>
      </w:r>
      <w:r w:rsidR="00E05489">
        <w:rPr>
          <w:rFonts w:ascii="Times New Roman" w:hAnsi="Times New Roman"/>
          <w:lang w:val="pt-PT"/>
        </w:rPr>
        <w:t>S</w:t>
      </w:r>
      <w:r w:rsidRPr="00E05489">
        <w:rPr>
          <w:rFonts w:ascii="Times New Roman" w:hAnsi="Times New Roman"/>
          <w:lang w:val="pt-PT"/>
        </w:rPr>
        <w:t>eu Filho Unigénito, a fim de que todo o que n</w:t>
      </w:r>
      <w:r w:rsidR="00BB682D">
        <w:rPr>
          <w:rFonts w:ascii="Times New Roman" w:hAnsi="Times New Roman"/>
          <w:lang w:val="pt-PT"/>
        </w:rPr>
        <w:t>’</w:t>
      </w:r>
      <w:r w:rsidRPr="00E05489">
        <w:rPr>
          <w:rFonts w:ascii="Times New Roman" w:hAnsi="Times New Roman"/>
          <w:lang w:val="pt-PT"/>
        </w:rPr>
        <w:t>Ele crê não se perca, mas tenha a vida eterna» (</w:t>
      </w:r>
      <w:proofErr w:type="spellStart"/>
      <w:r w:rsidRPr="00E05489">
        <w:rPr>
          <w:rFonts w:ascii="Times New Roman" w:hAnsi="Times New Roman"/>
          <w:i/>
          <w:iCs/>
          <w:lang w:val="pt-PT"/>
        </w:rPr>
        <w:t>Jo</w:t>
      </w:r>
      <w:proofErr w:type="spellEnd"/>
      <w:r w:rsidRPr="00E05489">
        <w:rPr>
          <w:rFonts w:ascii="Times New Roman" w:hAnsi="Times New Roman"/>
          <w:lang w:val="pt-PT"/>
        </w:rPr>
        <w:t xml:space="preserve"> 3, 16). No Coração trespassado do Crucificado, podemos descobrir a medida infinita do amor do Pai: </w:t>
      </w:r>
      <w:r w:rsidR="00E05489">
        <w:rPr>
          <w:rFonts w:ascii="Times New Roman" w:hAnsi="Times New Roman"/>
          <w:lang w:val="pt-PT"/>
        </w:rPr>
        <w:t xml:space="preserve">Ele </w:t>
      </w:r>
      <w:r w:rsidRPr="00E05489">
        <w:rPr>
          <w:rFonts w:ascii="Times New Roman" w:hAnsi="Times New Roman"/>
          <w:lang w:val="pt-PT"/>
        </w:rPr>
        <w:t xml:space="preserve">ama-nos com </w:t>
      </w:r>
      <w:r w:rsidR="00E05489">
        <w:rPr>
          <w:rFonts w:ascii="Times New Roman" w:hAnsi="Times New Roman"/>
          <w:lang w:val="pt-PT"/>
        </w:rPr>
        <w:t xml:space="preserve">um </w:t>
      </w:r>
      <w:r w:rsidRPr="00E05489">
        <w:rPr>
          <w:rFonts w:ascii="Times New Roman" w:hAnsi="Times New Roman"/>
          <w:lang w:val="pt-PT"/>
        </w:rPr>
        <w:t xml:space="preserve">amor eterno; chama-nos a ser </w:t>
      </w:r>
      <w:r w:rsidR="00E05489">
        <w:rPr>
          <w:rFonts w:ascii="Times New Roman" w:hAnsi="Times New Roman"/>
          <w:lang w:val="pt-PT"/>
        </w:rPr>
        <w:t>S</w:t>
      </w:r>
      <w:r w:rsidRPr="00E05489">
        <w:rPr>
          <w:rFonts w:ascii="Times New Roman" w:hAnsi="Times New Roman"/>
          <w:lang w:val="pt-PT"/>
        </w:rPr>
        <w:t xml:space="preserve">eus filhos e a partilhar a </w:t>
      </w:r>
      <w:r w:rsidR="008B7CDE">
        <w:rPr>
          <w:rFonts w:ascii="Times New Roman" w:hAnsi="Times New Roman"/>
          <w:lang w:val="pt-PT"/>
        </w:rPr>
        <w:t xml:space="preserve">Sua </w:t>
      </w:r>
      <w:r w:rsidRPr="00E05489">
        <w:rPr>
          <w:rFonts w:ascii="Times New Roman" w:hAnsi="Times New Roman"/>
          <w:lang w:val="pt-PT"/>
        </w:rPr>
        <w:t>alegria; vem à nossa procura, quando estamos perdidos; levanta-nos, quando caímos e faz-nos renascer da morte. É assim que o próprio Jesus nos fala do amor do Pai, por exemplo, quando afirma: «A vontade d</w:t>
      </w:r>
      <w:r w:rsidR="00BB682D">
        <w:rPr>
          <w:rFonts w:ascii="Times New Roman" w:hAnsi="Times New Roman"/>
          <w:lang w:val="pt-PT"/>
        </w:rPr>
        <w:t>’</w:t>
      </w:r>
      <w:r w:rsidRPr="00E05489">
        <w:rPr>
          <w:rFonts w:ascii="Times New Roman" w:hAnsi="Times New Roman"/>
          <w:lang w:val="pt-PT"/>
        </w:rPr>
        <w:t>Aquele que Me enviou é esta: que Eu não perca nenhum daqueles que Ele Me deu» (</w:t>
      </w:r>
      <w:proofErr w:type="spellStart"/>
      <w:r w:rsidRPr="00E05489">
        <w:rPr>
          <w:rFonts w:ascii="Times New Roman" w:hAnsi="Times New Roman"/>
          <w:i/>
          <w:iCs/>
          <w:lang w:val="pt-PT"/>
        </w:rPr>
        <w:t>Jo</w:t>
      </w:r>
      <w:proofErr w:type="spellEnd"/>
      <w:r w:rsidRPr="00E05489">
        <w:rPr>
          <w:rFonts w:ascii="Times New Roman" w:hAnsi="Times New Roman"/>
          <w:lang w:val="pt-PT"/>
        </w:rPr>
        <w:t xml:space="preserve"> 6, 39).</w:t>
      </w:r>
    </w:p>
    <w:p w14:paraId="7FBC1964" w14:textId="77777777" w:rsidR="00730536" w:rsidRPr="00E05489" w:rsidRDefault="00730536" w:rsidP="00632D7E">
      <w:pPr>
        <w:ind w:left="426"/>
        <w:jc w:val="both"/>
        <w:rPr>
          <w:rFonts w:ascii="Times New Roman" w:hAnsi="Times New Roman"/>
          <w:lang w:val="pt-PT"/>
        </w:rPr>
      </w:pPr>
    </w:p>
    <w:p w14:paraId="3A77091C" w14:textId="0B5AB92D" w:rsidR="00871738" w:rsidRDefault="007B563F" w:rsidP="00632D7E">
      <w:pPr>
        <w:ind w:left="426"/>
        <w:jc w:val="both"/>
        <w:rPr>
          <w:rFonts w:ascii="Times New Roman" w:hAnsi="Times New Roman"/>
          <w:lang w:val="pt-PT"/>
        </w:rPr>
      </w:pPr>
      <w:r w:rsidRPr="00E05489">
        <w:rPr>
          <w:rFonts w:ascii="Times New Roman" w:hAnsi="Times New Roman"/>
          <w:lang w:val="pt-PT"/>
        </w:rPr>
        <w:t xml:space="preserve">Irmãos caríssimos, foi isto que Jesus </w:t>
      </w:r>
      <w:r w:rsidR="00730536" w:rsidRPr="00E05489">
        <w:rPr>
          <w:rFonts w:ascii="Times New Roman" w:hAnsi="Times New Roman"/>
          <w:lang w:val="pt-PT"/>
        </w:rPr>
        <w:t xml:space="preserve">nos mostrou </w:t>
      </w:r>
      <w:r w:rsidRPr="00E05489">
        <w:rPr>
          <w:rFonts w:ascii="Times New Roman" w:hAnsi="Times New Roman"/>
          <w:lang w:val="pt-PT"/>
        </w:rPr>
        <w:t xml:space="preserve">toda a </w:t>
      </w:r>
      <w:r w:rsidR="00730536">
        <w:rPr>
          <w:rFonts w:ascii="Times New Roman" w:hAnsi="Times New Roman"/>
          <w:lang w:val="pt-PT"/>
        </w:rPr>
        <w:t>S</w:t>
      </w:r>
      <w:r w:rsidRPr="00E05489">
        <w:rPr>
          <w:rFonts w:ascii="Times New Roman" w:hAnsi="Times New Roman"/>
          <w:lang w:val="pt-PT"/>
        </w:rPr>
        <w:t xml:space="preserve">ua vida: na compaixão pelos que estavam feridos, na </w:t>
      </w:r>
      <w:r w:rsidR="008B7CDE">
        <w:rPr>
          <w:rFonts w:ascii="Times New Roman" w:hAnsi="Times New Roman"/>
          <w:lang w:val="pt-PT"/>
        </w:rPr>
        <w:t>comoção</w:t>
      </w:r>
      <w:r w:rsidRPr="00E05489">
        <w:rPr>
          <w:rFonts w:ascii="Times New Roman" w:hAnsi="Times New Roman"/>
          <w:lang w:val="pt-PT"/>
        </w:rPr>
        <w:t xml:space="preserve"> à vista do sofrimento, na misericórdia com que ungia os pecadores, na </w:t>
      </w:r>
      <w:r w:rsidR="00E13C11">
        <w:rPr>
          <w:rFonts w:ascii="Times New Roman" w:hAnsi="Times New Roman"/>
          <w:lang w:val="pt-PT"/>
        </w:rPr>
        <w:t>S</w:t>
      </w:r>
      <w:r w:rsidRPr="00E05489">
        <w:rPr>
          <w:rFonts w:ascii="Times New Roman" w:hAnsi="Times New Roman"/>
          <w:lang w:val="pt-PT"/>
        </w:rPr>
        <w:t xml:space="preserve">ua imolação pelo pecado do mundo. </w:t>
      </w:r>
      <w:r w:rsidR="00E13C11">
        <w:rPr>
          <w:rFonts w:ascii="Times New Roman" w:hAnsi="Times New Roman"/>
          <w:lang w:val="pt-PT"/>
        </w:rPr>
        <w:t>Ele m</w:t>
      </w:r>
      <w:r w:rsidRPr="00E05489">
        <w:rPr>
          <w:rFonts w:ascii="Times New Roman" w:hAnsi="Times New Roman"/>
          <w:lang w:val="pt-PT"/>
        </w:rPr>
        <w:t xml:space="preserve">anifestou-nos o coração de Deus, como o de um Pai que sempre está à nossa espera, </w:t>
      </w:r>
      <w:r w:rsidR="00E13C11">
        <w:rPr>
          <w:rFonts w:ascii="Times New Roman" w:hAnsi="Times New Roman"/>
          <w:lang w:val="pt-PT"/>
        </w:rPr>
        <w:t xml:space="preserve">nos </w:t>
      </w:r>
      <w:r w:rsidRPr="00E05489">
        <w:rPr>
          <w:rFonts w:ascii="Times New Roman" w:hAnsi="Times New Roman"/>
          <w:lang w:val="pt-PT"/>
        </w:rPr>
        <w:t>avista de longe, vem ao nosso encontro de braços abertos; um Pai que não afasta ninguém, mas a todos</w:t>
      </w:r>
      <w:r w:rsidR="006822DE" w:rsidRPr="006822DE">
        <w:rPr>
          <w:rFonts w:ascii="Times New Roman" w:hAnsi="Times New Roman"/>
          <w:lang w:val="pt-PT"/>
        </w:rPr>
        <w:t xml:space="preserve"> </w:t>
      </w:r>
      <w:r w:rsidR="006822DE" w:rsidRPr="00E05489">
        <w:rPr>
          <w:rFonts w:ascii="Times New Roman" w:hAnsi="Times New Roman"/>
          <w:lang w:val="pt-PT"/>
        </w:rPr>
        <w:t>acolhe</w:t>
      </w:r>
      <w:r w:rsidRPr="00E05489">
        <w:rPr>
          <w:rFonts w:ascii="Times New Roman" w:hAnsi="Times New Roman"/>
          <w:lang w:val="pt-PT"/>
        </w:rPr>
        <w:t>; não exclui ninguém, mas a todos</w:t>
      </w:r>
      <w:r w:rsidR="00E13C11" w:rsidRPr="00E13C11">
        <w:rPr>
          <w:rFonts w:ascii="Times New Roman" w:hAnsi="Times New Roman"/>
          <w:lang w:val="pt-PT"/>
        </w:rPr>
        <w:t xml:space="preserve"> </w:t>
      </w:r>
      <w:r w:rsidR="00E13C11" w:rsidRPr="00E05489">
        <w:rPr>
          <w:rFonts w:ascii="Times New Roman" w:hAnsi="Times New Roman"/>
          <w:lang w:val="pt-PT"/>
        </w:rPr>
        <w:t>chama</w:t>
      </w:r>
      <w:r w:rsidRPr="00E05489">
        <w:rPr>
          <w:rFonts w:ascii="Times New Roman" w:hAnsi="Times New Roman"/>
          <w:lang w:val="pt-PT"/>
        </w:rPr>
        <w:t>.</w:t>
      </w:r>
      <w:r w:rsidR="00871738" w:rsidRPr="00E05489">
        <w:rPr>
          <w:rFonts w:ascii="Times New Roman" w:hAnsi="Times New Roman"/>
          <w:lang w:val="pt-PT"/>
        </w:rPr>
        <w:t xml:space="preserve"> […]</w:t>
      </w:r>
    </w:p>
    <w:p w14:paraId="4023F9F2" w14:textId="77777777" w:rsidR="00632D7E" w:rsidRPr="00E05489" w:rsidRDefault="00632D7E" w:rsidP="00632D7E">
      <w:pPr>
        <w:ind w:left="426"/>
        <w:jc w:val="both"/>
        <w:rPr>
          <w:rFonts w:ascii="Times New Roman" w:hAnsi="Times New Roman"/>
          <w:lang w:val="pt-PT"/>
        </w:rPr>
      </w:pPr>
    </w:p>
    <w:p w14:paraId="03A53D9C" w14:textId="10414996" w:rsidR="00871738" w:rsidRPr="007B563F" w:rsidRDefault="007B563F" w:rsidP="00632D7E">
      <w:pPr>
        <w:ind w:left="426"/>
        <w:jc w:val="both"/>
        <w:rPr>
          <w:rFonts w:ascii="Times New Roman" w:hAnsi="Times New Roman"/>
          <w:lang w:val="pt-PT"/>
        </w:rPr>
      </w:pPr>
      <w:r w:rsidRPr="00E05489">
        <w:rPr>
          <w:rFonts w:ascii="Times New Roman" w:hAnsi="Times New Roman"/>
          <w:lang w:val="pt-PT"/>
        </w:rPr>
        <w:t xml:space="preserve">Fomos enviados para continuar esta missão: ser sinal do Coração de Cristo e do amor do Pai, abraçando o mundo inteiro. Aqui encontramos a </w:t>
      </w:r>
      <w:r w:rsidR="00BB682D">
        <w:rPr>
          <w:rFonts w:ascii="Times New Roman" w:hAnsi="Times New Roman"/>
          <w:lang w:val="pt-PT"/>
        </w:rPr>
        <w:t>“</w:t>
      </w:r>
      <w:r w:rsidRPr="00E05489">
        <w:rPr>
          <w:rFonts w:ascii="Times New Roman" w:hAnsi="Times New Roman"/>
          <w:lang w:val="pt-PT"/>
        </w:rPr>
        <w:t>coração</w:t>
      </w:r>
      <w:r w:rsidR="00BB682D">
        <w:rPr>
          <w:rFonts w:ascii="Times New Roman" w:hAnsi="Times New Roman"/>
          <w:lang w:val="pt-PT"/>
        </w:rPr>
        <w:t>”</w:t>
      </w:r>
      <w:r w:rsidRPr="00E05489">
        <w:rPr>
          <w:rFonts w:ascii="Times New Roman" w:hAnsi="Times New Roman"/>
          <w:lang w:val="pt-PT"/>
        </w:rPr>
        <w:t xml:space="preserve"> da missão evangelizadora da Igreja: chegar a todos com o dom do amor infinito de Deus, procurar a todos, acolher a todos, oferecer a vida por todos sem excluir ninguém. </w:t>
      </w:r>
      <w:r w:rsidRPr="00E05489">
        <w:rPr>
          <w:rFonts w:ascii="Times New Roman" w:hAnsi="Times New Roman"/>
          <w:i/>
          <w:iCs/>
          <w:lang w:val="pt-PT"/>
        </w:rPr>
        <w:t>Todos</w:t>
      </w:r>
      <w:r w:rsidRPr="00E05489">
        <w:rPr>
          <w:rFonts w:ascii="Times New Roman" w:hAnsi="Times New Roman"/>
          <w:lang w:val="pt-PT"/>
        </w:rPr>
        <w:t xml:space="preserve">. Esta é a palavra-chave. Quando o Senhor narra aquela festa de núpcias (cf. </w:t>
      </w:r>
      <w:proofErr w:type="spellStart"/>
      <w:r w:rsidRPr="00E05489">
        <w:rPr>
          <w:rFonts w:ascii="Times New Roman" w:hAnsi="Times New Roman"/>
          <w:i/>
          <w:iCs/>
          <w:lang w:val="pt-PT"/>
        </w:rPr>
        <w:t>Mt</w:t>
      </w:r>
      <w:proofErr w:type="spellEnd"/>
      <w:r w:rsidRPr="00E05489">
        <w:rPr>
          <w:rFonts w:ascii="Times New Roman" w:hAnsi="Times New Roman"/>
          <w:lang w:val="pt-PT"/>
        </w:rPr>
        <w:t xml:space="preserve"> 22, 1-14) que correu mal, porque os convidados não vieram: um</w:t>
      </w:r>
      <w:r w:rsidR="00824927">
        <w:rPr>
          <w:rFonts w:ascii="Times New Roman" w:hAnsi="Times New Roman"/>
          <w:lang w:val="pt-PT"/>
        </w:rPr>
        <w:t>,</w:t>
      </w:r>
      <w:r w:rsidRPr="00E05489">
        <w:rPr>
          <w:rFonts w:ascii="Times New Roman" w:hAnsi="Times New Roman"/>
          <w:lang w:val="pt-PT"/>
        </w:rPr>
        <w:t xml:space="preserve"> porque comprara uma vaca, outro porque t</w:t>
      </w:r>
      <w:r w:rsidR="00824927">
        <w:rPr>
          <w:rFonts w:ascii="Times New Roman" w:hAnsi="Times New Roman"/>
          <w:lang w:val="pt-PT"/>
        </w:rPr>
        <w:t>inha</w:t>
      </w:r>
      <w:r w:rsidRPr="00E05489">
        <w:rPr>
          <w:rFonts w:ascii="Times New Roman" w:hAnsi="Times New Roman"/>
          <w:lang w:val="pt-PT"/>
        </w:rPr>
        <w:t xml:space="preserve"> de viajar, o terceiro </w:t>
      </w:r>
      <w:r w:rsidR="008B7CDE">
        <w:rPr>
          <w:rFonts w:ascii="Times New Roman" w:hAnsi="Times New Roman"/>
          <w:lang w:val="pt-PT"/>
        </w:rPr>
        <w:t xml:space="preserve">porque se tinha </w:t>
      </w:r>
      <w:r w:rsidRPr="00E05489">
        <w:rPr>
          <w:rFonts w:ascii="Times New Roman" w:hAnsi="Times New Roman"/>
          <w:lang w:val="pt-PT"/>
        </w:rPr>
        <w:t>cas</w:t>
      </w:r>
      <w:r w:rsidR="00824927">
        <w:rPr>
          <w:rFonts w:ascii="Times New Roman" w:hAnsi="Times New Roman"/>
          <w:lang w:val="pt-PT"/>
        </w:rPr>
        <w:t>a</w:t>
      </w:r>
      <w:r w:rsidR="008B7CDE">
        <w:rPr>
          <w:rFonts w:ascii="Times New Roman" w:hAnsi="Times New Roman"/>
          <w:lang w:val="pt-PT"/>
        </w:rPr>
        <w:t>do</w:t>
      </w:r>
      <w:r w:rsidRPr="00E05489">
        <w:rPr>
          <w:rFonts w:ascii="Times New Roman" w:hAnsi="Times New Roman"/>
          <w:lang w:val="pt-PT"/>
        </w:rPr>
        <w:t xml:space="preserve">… Que diz o Senhor? Saí pelas encruzilhadas </w:t>
      </w:r>
      <w:r w:rsidR="006110BB">
        <w:rPr>
          <w:rFonts w:ascii="Times New Roman" w:hAnsi="Times New Roman"/>
          <w:lang w:val="pt-PT"/>
        </w:rPr>
        <w:t xml:space="preserve">dos caminhos </w:t>
      </w:r>
      <w:r w:rsidRPr="00E05489">
        <w:rPr>
          <w:rFonts w:ascii="Times New Roman" w:hAnsi="Times New Roman"/>
          <w:lang w:val="pt-PT"/>
        </w:rPr>
        <w:t xml:space="preserve">e convidai a todos, </w:t>
      </w:r>
      <w:r w:rsidR="00824927">
        <w:rPr>
          <w:rFonts w:ascii="Times New Roman" w:hAnsi="Times New Roman"/>
          <w:lang w:val="pt-PT"/>
        </w:rPr>
        <w:t xml:space="preserve">a </w:t>
      </w:r>
      <w:r w:rsidRPr="00E05489">
        <w:rPr>
          <w:rFonts w:ascii="Times New Roman" w:hAnsi="Times New Roman"/>
          <w:lang w:val="pt-PT"/>
        </w:rPr>
        <w:t>todos: sãos e doentes, maus, bons, pecadores... todos. No coração da missão, está isto: aquele «todos». Sem excluir ninguém. Todos. Por conseguinte, cada uma das nossas missões nasce do Coração de Cristo, para deixar que Ele atraia todos a Si. Este é o espírito místico e missionário da Beata Paulina Maria Jaricot, fundadora da Obra da Propagação da Fé, que foi tão devota do Sagrado Coração de Jesus.</w:t>
      </w:r>
    </w:p>
    <w:p w14:paraId="75393341" w14:textId="77777777" w:rsidR="00871738" w:rsidRPr="007B563F" w:rsidRDefault="00871738" w:rsidP="00871738">
      <w:pPr>
        <w:jc w:val="both"/>
        <w:rPr>
          <w:rFonts w:ascii="Times New Roman" w:hAnsi="Times New Roman"/>
          <w:lang w:val="pt-PT"/>
        </w:rPr>
      </w:pPr>
    </w:p>
    <w:p w14:paraId="5B64D73B" w14:textId="679B9693" w:rsidR="00540179" w:rsidRPr="008B1E5B" w:rsidRDefault="00871738" w:rsidP="0004373A">
      <w:pPr>
        <w:jc w:val="both"/>
        <w:rPr>
          <w:rFonts w:ascii="Times New Roman" w:hAnsi="Times New Roman"/>
          <w:i/>
          <w:lang w:val="pt-PT"/>
        </w:rPr>
      </w:pPr>
      <w:r w:rsidRPr="00C747C7">
        <w:rPr>
          <w:rFonts w:ascii="Times New Roman" w:hAnsi="Times New Roman"/>
          <w:i/>
          <w:iCs/>
          <w:lang w:val="pt-PT"/>
        </w:rPr>
        <w:t xml:space="preserve">2. </w:t>
      </w:r>
      <w:r w:rsidRPr="00C747C7">
        <w:rPr>
          <w:rFonts w:ascii="Times New Roman" w:hAnsi="Times New Roman"/>
          <w:i/>
          <w:lang w:val="pt-PT"/>
        </w:rPr>
        <w:t>«</w:t>
      </w:r>
      <w:r w:rsidR="0004373A" w:rsidRPr="0004373A">
        <w:rPr>
          <w:rFonts w:ascii="Times New Roman" w:hAnsi="Times New Roman"/>
          <w:i/>
          <w:lang w:val="pt-PT"/>
        </w:rPr>
        <w:t>Pedi ao Senhor da seara</w:t>
      </w:r>
      <w:r w:rsidR="0004373A">
        <w:rPr>
          <w:rFonts w:ascii="Times New Roman" w:hAnsi="Times New Roman"/>
          <w:i/>
          <w:lang w:val="pt-PT"/>
        </w:rPr>
        <w:t xml:space="preserve"> </w:t>
      </w:r>
      <w:r w:rsidR="0004373A" w:rsidRPr="0004373A">
        <w:rPr>
          <w:rFonts w:ascii="Times New Roman" w:hAnsi="Times New Roman"/>
          <w:i/>
          <w:lang w:val="pt-PT"/>
        </w:rPr>
        <w:t xml:space="preserve">que mande trabalhadores para a </w:t>
      </w:r>
      <w:r w:rsidR="0004373A">
        <w:rPr>
          <w:rFonts w:ascii="Times New Roman" w:hAnsi="Times New Roman"/>
          <w:i/>
          <w:lang w:val="pt-PT"/>
        </w:rPr>
        <w:t>S</w:t>
      </w:r>
      <w:r w:rsidR="0004373A" w:rsidRPr="0004373A">
        <w:rPr>
          <w:rFonts w:ascii="Times New Roman" w:hAnsi="Times New Roman"/>
          <w:i/>
          <w:lang w:val="pt-PT"/>
        </w:rPr>
        <w:t>ua seara</w:t>
      </w:r>
      <w:r w:rsidRPr="00C747C7">
        <w:rPr>
          <w:rFonts w:ascii="Times New Roman" w:hAnsi="Times New Roman"/>
          <w:i/>
          <w:lang w:val="pt-PT"/>
        </w:rPr>
        <w:t>»</w:t>
      </w:r>
      <w:r w:rsidR="00C747C7">
        <w:rPr>
          <w:rFonts w:ascii="Times New Roman" w:hAnsi="Times New Roman"/>
          <w:i/>
          <w:lang w:val="pt-PT"/>
        </w:rPr>
        <w:t>.</w:t>
      </w:r>
      <w:r w:rsidRPr="00C747C7">
        <w:rPr>
          <w:rFonts w:ascii="Times New Roman" w:hAnsi="Times New Roman"/>
          <w:i/>
          <w:lang w:val="pt-PT"/>
        </w:rPr>
        <w:t xml:space="preserve"> </w:t>
      </w:r>
      <w:r w:rsidR="00540179" w:rsidRPr="008B1E5B">
        <w:rPr>
          <w:rFonts w:ascii="Times New Roman" w:hAnsi="Times New Roman"/>
          <w:i/>
          <w:lang w:val="pt-PT"/>
        </w:rPr>
        <w:t>A oração como primeira acção na missão</w:t>
      </w:r>
    </w:p>
    <w:p w14:paraId="46A1C993" w14:textId="77777777" w:rsidR="00540179" w:rsidRPr="008B1E5B" w:rsidRDefault="00540179" w:rsidP="00540179">
      <w:pPr>
        <w:jc w:val="both"/>
        <w:rPr>
          <w:rFonts w:ascii="Times New Roman" w:hAnsi="Times New Roman"/>
          <w:i/>
          <w:lang w:val="pt-PT"/>
        </w:rPr>
      </w:pPr>
    </w:p>
    <w:p w14:paraId="47BEEFC2" w14:textId="15E004EE" w:rsidR="00540179" w:rsidRPr="008B1E5B" w:rsidRDefault="00540179" w:rsidP="00540179">
      <w:pPr>
        <w:jc w:val="both"/>
        <w:rPr>
          <w:rFonts w:ascii="Times New Roman" w:hAnsi="Times New Roman"/>
          <w:iCs/>
          <w:lang w:val="pt-PT"/>
        </w:rPr>
      </w:pPr>
      <w:r w:rsidRPr="008B1E5B">
        <w:rPr>
          <w:rFonts w:ascii="Times New Roman" w:hAnsi="Times New Roman"/>
          <w:iCs/>
          <w:lang w:val="pt-PT"/>
        </w:rPr>
        <w:t xml:space="preserve">O segundo aspecto importante do Evangelho de hoje é precisamente a primeira recomendação de Jesus aos discípulos, quando </w:t>
      </w:r>
      <w:r w:rsidR="009C03D0">
        <w:rPr>
          <w:rFonts w:ascii="Times New Roman" w:hAnsi="Times New Roman"/>
          <w:iCs/>
          <w:lang w:val="pt-PT"/>
        </w:rPr>
        <w:t>sentiu</w:t>
      </w:r>
      <w:r w:rsidRPr="008B1E5B">
        <w:rPr>
          <w:rFonts w:ascii="Times New Roman" w:hAnsi="Times New Roman"/>
          <w:iCs/>
          <w:lang w:val="pt-PT"/>
        </w:rPr>
        <w:t xml:space="preserve"> compaixão </w:t>
      </w:r>
      <w:r w:rsidR="009C03D0">
        <w:rPr>
          <w:rFonts w:ascii="Times New Roman" w:hAnsi="Times New Roman"/>
          <w:iCs/>
          <w:lang w:val="pt-PT"/>
        </w:rPr>
        <w:t>pelas</w:t>
      </w:r>
      <w:r w:rsidRPr="008B1E5B">
        <w:rPr>
          <w:rFonts w:ascii="Times New Roman" w:hAnsi="Times New Roman"/>
          <w:iCs/>
          <w:lang w:val="pt-PT"/>
        </w:rPr>
        <w:t xml:space="preserve"> multidões </w:t>
      </w:r>
      <w:r w:rsidR="009C03D0">
        <w:rPr>
          <w:rFonts w:ascii="Times New Roman" w:hAnsi="Times New Roman"/>
          <w:iCs/>
          <w:lang w:val="pt-PT"/>
        </w:rPr>
        <w:t>«</w:t>
      </w:r>
      <w:r w:rsidRPr="008B1E5B">
        <w:rPr>
          <w:rFonts w:ascii="Times New Roman" w:hAnsi="Times New Roman"/>
          <w:iCs/>
          <w:lang w:val="pt-PT"/>
        </w:rPr>
        <w:t>porque andavam fatigadas e abatidas, como ovelhas sem pastor</w:t>
      </w:r>
      <w:r w:rsidR="009C03D0">
        <w:rPr>
          <w:rFonts w:ascii="Times New Roman" w:hAnsi="Times New Roman"/>
          <w:iCs/>
          <w:lang w:val="pt-PT"/>
        </w:rPr>
        <w:t>»</w:t>
      </w:r>
      <w:r w:rsidRPr="008B1E5B">
        <w:rPr>
          <w:rFonts w:ascii="Times New Roman" w:hAnsi="Times New Roman"/>
          <w:iCs/>
          <w:lang w:val="pt-PT"/>
        </w:rPr>
        <w:t xml:space="preserve">: </w:t>
      </w:r>
      <w:r w:rsidR="009C03D0">
        <w:rPr>
          <w:rFonts w:ascii="Times New Roman" w:hAnsi="Times New Roman"/>
          <w:iCs/>
          <w:lang w:val="pt-PT"/>
        </w:rPr>
        <w:t>«</w:t>
      </w:r>
      <w:r w:rsidRPr="008B1E5B">
        <w:rPr>
          <w:rFonts w:ascii="Times New Roman" w:hAnsi="Times New Roman"/>
          <w:iCs/>
          <w:lang w:val="pt-PT"/>
        </w:rPr>
        <w:t xml:space="preserve">Pedi ao Senhor da seara que mande trabalhadores para a </w:t>
      </w:r>
      <w:r w:rsidR="009C03D0">
        <w:rPr>
          <w:rFonts w:ascii="Times New Roman" w:hAnsi="Times New Roman"/>
          <w:iCs/>
          <w:lang w:val="pt-PT"/>
        </w:rPr>
        <w:t>S</w:t>
      </w:r>
      <w:r w:rsidRPr="008B1E5B">
        <w:rPr>
          <w:rFonts w:ascii="Times New Roman" w:hAnsi="Times New Roman"/>
          <w:iCs/>
          <w:lang w:val="pt-PT"/>
        </w:rPr>
        <w:t>ua seara</w:t>
      </w:r>
      <w:r w:rsidR="009C03D0">
        <w:rPr>
          <w:rFonts w:ascii="Times New Roman" w:hAnsi="Times New Roman"/>
          <w:iCs/>
          <w:lang w:val="pt-PT"/>
        </w:rPr>
        <w:t>.»</w:t>
      </w:r>
      <w:r w:rsidRPr="008B1E5B">
        <w:rPr>
          <w:rFonts w:ascii="Times New Roman" w:hAnsi="Times New Roman"/>
          <w:iCs/>
          <w:lang w:val="pt-PT"/>
        </w:rPr>
        <w:t xml:space="preserve"> Mais uma vez fica claro que a oração ocupa o primeiro lugar entre as actividades missionárias, como o Papa Francisco também reiterou na sua Mensagem para</w:t>
      </w:r>
      <w:r w:rsidR="000B39C0">
        <w:rPr>
          <w:rFonts w:ascii="Times New Roman" w:hAnsi="Times New Roman"/>
          <w:iCs/>
          <w:lang w:val="pt-PT"/>
        </w:rPr>
        <w:t xml:space="preserve"> o Dia Mundial das Missões 2022</w:t>
      </w:r>
      <w:r w:rsidRPr="008B1E5B">
        <w:rPr>
          <w:rFonts w:ascii="Times New Roman" w:hAnsi="Times New Roman"/>
          <w:iCs/>
          <w:lang w:val="pt-PT"/>
        </w:rPr>
        <w:t xml:space="preserve">. Isto é mais do que lógico, porque Deus é </w:t>
      </w:r>
      <w:r w:rsidR="00BB682D">
        <w:rPr>
          <w:rFonts w:ascii="Times New Roman" w:hAnsi="Times New Roman"/>
          <w:iCs/>
          <w:lang w:val="pt-PT"/>
        </w:rPr>
        <w:t>“</w:t>
      </w:r>
      <w:r w:rsidRPr="008B1E5B">
        <w:rPr>
          <w:rFonts w:ascii="Times New Roman" w:hAnsi="Times New Roman"/>
          <w:iCs/>
          <w:lang w:val="pt-PT"/>
        </w:rPr>
        <w:t xml:space="preserve">o Senhor da </w:t>
      </w:r>
      <w:r w:rsidR="00616526">
        <w:rPr>
          <w:rFonts w:ascii="Times New Roman" w:hAnsi="Times New Roman"/>
          <w:iCs/>
          <w:lang w:val="pt-PT"/>
        </w:rPr>
        <w:t>seara</w:t>
      </w:r>
      <w:r w:rsidR="00BB682D">
        <w:rPr>
          <w:rFonts w:ascii="Times New Roman" w:hAnsi="Times New Roman"/>
          <w:iCs/>
          <w:lang w:val="pt-PT"/>
        </w:rPr>
        <w:t>”</w:t>
      </w:r>
      <w:r w:rsidRPr="008B1E5B">
        <w:rPr>
          <w:rFonts w:ascii="Times New Roman" w:hAnsi="Times New Roman"/>
          <w:iCs/>
          <w:lang w:val="pt-PT"/>
        </w:rPr>
        <w:t xml:space="preserve">, o dono da missão para a salvação da humanidade que Jesus realiza agora, na plenitude dos tempos, e depois confia aos </w:t>
      </w:r>
      <w:r w:rsidR="00616526">
        <w:rPr>
          <w:rFonts w:ascii="Times New Roman" w:hAnsi="Times New Roman"/>
          <w:iCs/>
          <w:lang w:val="pt-PT"/>
        </w:rPr>
        <w:t>S</w:t>
      </w:r>
      <w:r w:rsidRPr="008B1E5B">
        <w:rPr>
          <w:rFonts w:ascii="Times New Roman" w:hAnsi="Times New Roman"/>
          <w:iCs/>
          <w:lang w:val="pt-PT"/>
        </w:rPr>
        <w:t>eus discípulos.</w:t>
      </w:r>
    </w:p>
    <w:p w14:paraId="0300B9C6" w14:textId="77777777" w:rsidR="00540179" w:rsidRPr="008B1E5B" w:rsidRDefault="00540179" w:rsidP="00540179">
      <w:pPr>
        <w:jc w:val="both"/>
        <w:rPr>
          <w:rFonts w:ascii="Times New Roman" w:hAnsi="Times New Roman"/>
          <w:iCs/>
          <w:lang w:val="pt-PT"/>
        </w:rPr>
      </w:pPr>
    </w:p>
    <w:p w14:paraId="4DE3A1AB" w14:textId="40851C0B" w:rsidR="00540179" w:rsidRPr="008B1E5B" w:rsidRDefault="00540179" w:rsidP="00540179">
      <w:pPr>
        <w:jc w:val="both"/>
        <w:rPr>
          <w:rFonts w:ascii="Times New Roman" w:hAnsi="Times New Roman"/>
          <w:iCs/>
          <w:lang w:val="pt-PT"/>
        </w:rPr>
      </w:pPr>
      <w:r w:rsidRPr="008B1E5B">
        <w:rPr>
          <w:rFonts w:ascii="Times New Roman" w:hAnsi="Times New Roman"/>
          <w:iCs/>
          <w:lang w:val="pt-PT"/>
        </w:rPr>
        <w:t xml:space="preserve">É de notar que a recomendação de rezar a Deus é dirigida aos discípulos e precede também a instituição dos doze </w:t>
      </w:r>
      <w:r w:rsidR="00BB682D">
        <w:rPr>
          <w:rFonts w:ascii="Times New Roman" w:hAnsi="Times New Roman"/>
          <w:iCs/>
          <w:lang w:val="pt-PT"/>
        </w:rPr>
        <w:t>“</w:t>
      </w:r>
      <w:r w:rsidRPr="008B1E5B">
        <w:rPr>
          <w:rFonts w:ascii="Times New Roman" w:hAnsi="Times New Roman"/>
          <w:iCs/>
          <w:lang w:val="pt-PT"/>
        </w:rPr>
        <w:t>apóstolos</w:t>
      </w:r>
      <w:r w:rsidR="00BB682D">
        <w:rPr>
          <w:rFonts w:ascii="Times New Roman" w:hAnsi="Times New Roman"/>
          <w:iCs/>
          <w:lang w:val="pt-PT"/>
        </w:rPr>
        <w:t>”</w:t>
      </w:r>
      <w:r w:rsidRPr="008B1E5B">
        <w:rPr>
          <w:rFonts w:ascii="Times New Roman" w:hAnsi="Times New Roman"/>
          <w:iCs/>
          <w:lang w:val="pt-PT"/>
        </w:rPr>
        <w:t xml:space="preserve">, ou seja, </w:t>
      </w:r>
      <w:r w:rsidR="00BB682D">
        <w:rPr>
          <w:rFonts w:ascii="Times New Roman" w:hAnsi="Times New Roman"/>
          <w:iCs/>
          <w:lang w:val="pt-PT"/>
        </w:rPr>
        <w:t>“</w:t>
      </w:r>
      <w:r w:rsidRPr="008B1E5B">
        <w:rPr>
          <w:rFonts w:ascii="Times New Roman" w:hAnsi="Times New Roman"/>
          <w:iCs/>
          <w:lang w:val="pt-PT"/>
        </w:rPr>
        <w:t>enviados</w:t>
      </w:r>
      <w:r w:rsidR="00BB682D">
        <w:rPr>
          <w:rFonts w:ascii="Times New Roman" w:hAnsi="Times New Roman"/>
          <w:iCs/>
          <w:lang w:val="pt-PT"/>
        </w:rPr>
        <w:t>”</w:t>
      </w:r>
      <w:r w:rsidRPr="008B1E5B">
        <w:rPr>
          <w:rFonts w:ascii="Times New Roman" w:hAnsi="Times New Roman"/>
          <w:iCs/>
          <w:lang w:val="pt-PT"/>
        </w:rPr>
        <w:t xml:space="preserve">. Isto parece </w:t>
      </w:r>
      <w:r w:rsidR="008576A2">
        <w:rPr>
          <w:rFonts w:ascii="Times New Roman" w:hAnsi="Times New Roman"/>
          <w:iCs/>
          <w:lang w:val="pt-PT"/>
        </w:rPr>
        <w:t>realçar</w:t>
      </w:r>
      <w:r w:rsidRPr="008B1E5B">
        <w:rPr>
          <w:rFonts w:ascii="Times New Roman" w:hAnsi="Times New Roman"/>
          <w:iCs/>
          <w:lang w:val="pt-PT"/>
        </w:rPr>
        <w:t xml:space="preserve"> Deus como o verdadeiro protagonista de quem depende tudo na e da missão, incluindo a acção de Jesus de chamar os primeiros missionários</w:t>
      </w:r>
      <w:r w:rsidR="006110BB">
        <w:rPr>
          <w:rFonts w:ascii="Times New Roman" w:hAnsi="Times New Roman"/>
          <w:iCs/>
          <w:lang w:val="pt-PT"/>
        </w:rPr>
        <w:t>,</w:t>
      </w:r>
      <w:r w:rsidRPr="008B1E5B">
        <w:rPr>
          <w:rFonts w:ascii="Times New Roman" w:hAnsi="Times New Roman"/>
          <w:iCs/>
          <w:lang w:val="pt-PT"/>
        </w:rPr>
        <w:t xml:space="preserve"> </w:t>
      </w:r>
      <w:r w:rsidR="00BB682D">
        <w:rPr>
          <w:rFonts w:ascii="Times New Roman" w:hAnsi="Times New Roman"/>
          <w:iCs/>
          <w:lang w:val="pt-PT"/>
        </w:rPr>
        <w:t>“</w:t>
      </w:r>
      <w:r w:rsidRPr="008B1E5B">
        <w:rPr>
          <w:rFonts w:ascii="Times New Roman" w:hAnsi="Times New Roman"/>
          <w:iCs/>
          <w:lang w:val="pt-PT"/>
        </w:rPr>
        <w:t xml:space="preserve">trabalhadores para a </w:t>
      </w:r>
      <w:r w:rsidR="008576A2" w:rsidRPr="008576A2">
        <w:rPr>
          <w:rFonts w:ascii="Times New Roman" w:hAnsi="Times New Roman"/>
          <w:i/>
          <w:lang w:val="pt-PT"/>
        </w:rPr>
        <w:t>S</w:t>
      </w:r>
      <w:r w:rsidRPr="008576A2">
        <w:rPr>
          <w:rFonts w:ascii="Times New Roman" w:hAnsi="Times New Roman"/>
          <w:i/>
          <w:lang w:val="pt-PT"/>
        </w:rPr>
        <w:t>ua</w:t>
      </w:r>
      <w:r w:rsidRPr="008B1E5B">
        <w:rPr>
          <w:rFonts w:ascii="Times New Roman" w:hAnsi="Times New Roman"/>
          <w:iCs/>
          <w:lang w:val="pt-PT"/>
        </w:rPr>
        <w:t xml:space="preserve"> </w:t>
      </w:r>
      <w:r w:rsidR="008576A2">
        <w:rPr>
          <w:rFonts w:ascii="Times New Roman" w:hAnsi="Times New Roman"/>
          <w:iCs/>
          <w:lang w:val="pt-PT"/>
        </w:rPr>
        <w:t>seara</w:t>
      </w:r>
      <w:r w:rsidRPr="008B1E5B">
        <w:rPr>
          <w:rFonts w:ascii="Times New Roman" w:hAnsi="Times New Roman"/>
          <w:iCs/>
          <w:lang w:val="pt-PT"/>
        </w:rPr>
        <w:t xml:space="preserve"> [de Deus]</w:t>
      </w:r>
      <w:r w:rsidR="00BB682D">
        <w:rPr>
          <w:rFonts w:ascii="Times New Roman" w:hAnsi="Times New Roman"/>
          <w:iCs/>
          <w:lang w:val="pt-PT"/>
        </w:rPr>
        <w:t>”</w:t>
      </w:r>
      <w:r w:rsidRPr="008B1E5B">
        <w:rPr>
          <w:rFonts w:ascii="Times New Roman" w:hAnsi="Times New Roman"/>
          <w:iCs/>
          <w:lang w:val="pt-PT"/>
        </w:rPr>
        <w:t xml:space="preserve">. Por outro lado, enquanto os Doze são uma espécie de primícias dos discípulos-missionários, todos os discípulos de Jesus são convidados a participar na missão de Deus precisamente através da oração concreta pela </w:t>
      </w:r>
      <w:r w:rsidR="00BB682D">
        <w:rPr>
          <w:rFonts w:ascii="Times New Roman" w:hAnsi="Times New Roman"/>
          <w:iCs/>
          <w:lang w:val="pt-PT"/>
        </w:rPr>
        <w:t>“</w:t>
      </w:r>
      <w:r w:rsidR="008576A2">
        <w:rPr>
          <w:rFonts w:ascii="Times New Roman" w:hAnsi="Times New Roman"/>
          <w:iCs/>
          <w:lang w:val="pt-PT"/>
        </w:rPr>
        <w:t>seara</w:t>
      </w:r>
      <w:r w:rsidR="00BB682D">
        <w:rPr>
          <w:rFonts w:ascii="Times New Roman" w:hAnsi="Times New Roman"/>
          <w:iCs/>
          <w:lang w:val="pt-PT"/>
        </w:rPr>
        <w:t>”</w:t>
      </w:r>
      <w:r w:rsidRPr="008B1E5B">
        <w:rPr>
          <w:rFonts w:ascii="Times New Roman" w:hAnsi="Times New Roman"/>
          <w:iCs/>
          <w:lang w:val="pt-PT"/>
        </w:rPr>
        <w:t xml:space="preserve"> e pela abundância de </w:t>
      </w:r>
      <w:r w:rsidR="00BB682D">
        <w:rPr>
          <w:rFonts w:ascii="Times New Roman" w:hAnsi="Times New Roman"/>
          <w:iCs/>
          <w:lang w:val="pt-PT"/>
        </w:rPr>
        <w:t>“</w:t>
      </w:r>
      <w:r w:rsidRPr="008B1E5B">
        <w:rPr>
          <w:rFonts w:ascii="Times New Roman" w:hAnsi="Times New Roman"/>
          <w:iCs/>
          <w:lang w:val="pt-PT"/>
        </w:rPr>
        <w:t>operários</w:t>
      </w:r>
      <w:r w:rsidR="00BB682D">
        <w:rPr>
          <w:rFonts w:ascii="Times New Roman" w:hAnsi="Times New Roman"/>
          <w:iCs/>
          <w:lang w:val="pt-PT"/>
        </w:rPr>
        <w:t>”</w:t>
      </w:r>
      <w:r w:rsidRPr="008B1E5B">
        <w:rPr>
          <w:rFonts w:ascii="Times New Roman" w:hAnsi="Times New Roman"/>
          <w:iCs/>
          <w:lang w:val="pt-PT"/>
        </w:rPr>
        <w:t xml:space="preserve">. Partilham, assim, a mesma preocupação, compaixão e paixão de Cristo pelo Reino, que é, </w:t>
      </w:r>
      <w:r w:rsidR="008576A2">
        <w:rPr>
          <w:rFonts w:ascii="Times New Roman" w:hAnsi="Times New Roman"/>
          <w:iCs/>
          <w:lang w:val="pt-PT"/>
        </w:rPr>
        <w:t>na realidade</w:t>
      </w:r>
      <w:r w:rsidRPr="008B1E5B">
        <w:rPr>
          <w:rFonts w:ascii="Times New Roman" w:hAnsi="Times New Roman"/>
          <w:iCs/>
          <w:lang w:val="pt-PT"/>
        </w:rPr>
        <w:t xml:space="preserve">, </w:t>
      </w:r>
      <w:r w:rsidR="008576A2">
        <w:rPr>
          <w:rFonts w:ascii="Times New Roman" w:hAnsi="Times New Roman"/>
          <w:iCs/>
          <w:lang w:val="pt-PT"/>
        </w:rPr>
        <w:t>a</w:t>
      </w:r>
      <w:r w:rsidRPr="008B1E5B">
        <w:rPr>
          <w:rFonts w:ascii="Times New Roman" w:hAnsi="Times New Roman"/>
          <w:iCs/>
          <w:lang w:val="pt-PT"/>
        </w:rPr>
        <w:t xml:space="preserve"> do próprio Deus.</w:t>
      </w:r>
    </w:p>
    <w:p w14:paraId="30BDF491" w14:textId="77777777" w:rsidR="00540179" w:rsidRPr="008B1E5B" w:rsidRDefault="00540179" w:rsidP="00540179">
      <w:pPr>
        <w:jc w:val="both"/>
        <w:rPr>
          <w:rFonts w:ascii="Times New Roman" w:hAnsi="Times New Roman"/>
          <w:i/>
          <w:lang w:val="pt-PT"/>
        </w:rPr>
      </w:pPr>
    </w:p>
    <w:p w14:paraId="025C282F" w14:textId="4BA71F8B" w:rsidR="00540179" w:rsidRPr="008B1E5B" w:rsidRDefault="00540179" w:rsidP="00540179">
      <w:pPr>
        <w:jc w:val="both"/>
        <w:rPr>
          <w:rFonts w:ascii="Times New Roman" w:hAnsi="Times New Roman"/>
          <w:i/>
          <w:lang w:val="pt-PT"/>
        </w:rPr>
      </w:pPr>
      <w:r w:rsidRPr="008B1E5B">
        <w:rPr>
          <w:rFonts w:ascii="Times New Roman" w:hAnsi="Times New Roman"/>
          <w:i/>
          <w:lang w:val="pt-PT"/>
        </w:rPr>
        <w:t xml:space="preserve">3. </w:t>
      </w:r>
      <w:r w:rsidR="008576A2">
        <w:rPr>
          <w:rFonts w:ascii="Times New Roman" w:hAnsi="Times New Roman"/>
          <w:i/>
          <w:lang w:val="pt-PT"/>
        </w:rPr>
        <w:t>«</w:t>
      </w:r>
      <w:r w:rsidRPr="008B1E5B">
        <w:rPr>
          <w:rFonts w:ascii="Times New Roman" w:hAnsi="Times New Roman"/>
          <w:i/>
          <w:lang w:val="pt-PT"/>
        </w:rPr>
        <w:t>Não sigais o caminho dos gentios... Ide primeiramente às ovelhas perdidas da casa de Israel</w:t>
      </w:r>
      <w:r w:rsidR="003F1D25">
        <w:rPr>
          <w:rFonts w:ascii="Times New Roman" w:hAnsi="Times New Roman"/>
          <w:i/>
          <w:lang w:val="pt-PT"/>
        </w:rPr>
        <w:t>.»</w:t>
      </w:r>
      <w:r w:rsidRPr="008B1E5B">
        <w:rPr>
          <w:rFonts w:ascii="Times New Roman" w:hAnsi="Times New Roman"/>
          <w:i/>
          <w:lang w:val="pt-PT"/>
        </w:rPr>
        <w:t xml:space="preserve"> A preciosa primeira instrução missionária de Jesus e o </w:t>
      </w:r>
      <w:r w:rsidR="003F1D25">
        <w:rPr>
          <w:rFonts w:ascii="Times New Roman" w:hAnsi="Times New Roman"/>
          <w:i/>
          <w:lang w:val="pt-PT"/>
        </w:rPr>
        <w:t>S</w:t>
      </w:r>
      <w:r w:rsidRPr="008B1E5B">
        <w:rPr>
          <w:rFonts w:ascii="Times New Roman" w:hAnsi="Times New Roman"/>
          <w:i/>
          <w:lang w:val="pt-PT"/>
        </w:rPr>
        <w:t>eu amor por Israel</w:t>
      </w:r>
    </w:p>
    <w:p w14:paraId="247E4DD2" w14:textId="77777777" w:rsidR="00540179" w:rsidRPr="008B1E5B" w:rsidRDefault="00540179" w:rsidP="00540179">
      <w:pPr>
        <w:jc w:val="both"/>
        <w:rPr>
          <w:rFonts w:ascii="Times New Roman" w:hAnsi="Times New Roman"/>
          <w:i/>
          <w:lang w:val="pt-PT"/>
        </w:rPr>
      </w:pPr>
    </w:p>
    <w:p w14:paraId="1C7C345B" w14:textId="1E4D6C04" w:rsidR="00540179" w:rsidRPr="008B1E5B" w:rsidRDefault="00540179" w:rsidP="00540179">
      <w:pPr>
        <w:jc w:val="both"/>
        <w:rPr>
          <w:rFonts w:ascii="Times New Roman" w:hAnsi="Times New Roman"/>
          <w:iCs/>
          <w:lang w:val="pt-PT"/>
        </w:rPr>
      </w:pPr>
      <w:r w:rsidRPr="008B1E5B">
        <w:rPr>
          <w:rFonts w:ascii="Times New Roman" w:hAnsi="Times New Roman"/>
          <w:iCs/>
          <w:lang w:val="pt-PT"/>
        </w:rPr>
        <w:t xml:space="preserve">Ao instituir os primeiros </w:t>
      </w:r>
      <w:r w:rsidR="00BB682D">
        <w:rPr>
          <w:rFonts w:ascii="Times New Roman" w:hAnsi="Times New Roman"/>
          <w:iCs/>
          <w:lang w:val="pt-PT"/>
        </w:rPr>
        <w:t>“</w:t>
      </w:r>
      <w:r w:rsidRPr="008B1E5B">
        <w:rPr>
          <w:rFonts w:ascii="Times New Roman" w:hAnsi="Times New Roman"/>
          <w:iCs/>
          <w:lang w:val="pt-PT"/>
        </w:rPr>
        <w:t>apóstolos</w:t>
      </w:r>
      <w:r w:rsidR="00BB682D">
        <w:rPr>
          <w:rFonts w:ascii="Times New Roman" w:hAnsi="Times New Roman"/>
          <w:iCs/>
          <w:lang w:val="pt-PT"/>
        </w:rPr>
        <w:t>”</w:t>
      </w:r>
      <w:r w:rsidRPr="008B1E5B">
        <w:rPr>
          <w:rFonts w:ascii="Times New Roman" w:hAnsi="Times New Roman"/>
          <w:iCs/>
          <w:lang w:val="pt-PT"/>
        </w:rPr>
        <w:t xml:space="preserve"> e enviá-los em missão, Jesus dá-lhes a </w:t>
      </w:r>
      <w:r w:rsidR="003F1D25">
        <w:rPr>
          <w:rFonts w:ascii="Times New Roman" w:hAnsi="Times New Roman"/>
          <w:iCs/>
          <w:lang w:val="pt-PT"/>
        </w:rPr>
        <w:t>S</w:t>
      </w:r>
      <w:r w:rsidRPr="008B1E5B">
        <w:rPr>
          <w:rFonts w:ascii="Times New Roman" w:hAnsi="Times New Roman"/>
          <w:iCs/>
          <w:lang w:val="pt-PT"/>
        </w:rPr>
        <w:t xml:space="preserve">ua primeira instrução missionária, que começa com uma recomendação surpreendente do ponto de vista da universalidade da missão: </w:t>
      </w:r>
      <w:r w:rsidR="003F1D25">
        <w:rPr>
          <w:rFonts w:ascii="Times New Roman" w:hAnsi="Times New Roman"/>
          <w:iCs/>
          <w:lang w:val="pt-PT"/>
        </w:rPr>
        <w:t>«</w:t>
      </w:r>
      <w:r w:rsidRPr="006110BB">
        <w:rPr>
          <w:rFonts w:ascii="Times New Roman" w:hAnsi="Times New Roman"/>
          <w:i/>
          <w:lang w:val="pt-PT"/>
        </w:rPr>
        <w:t>Não sigais</w:t>
      </w:r>
      <w:r w:rsidRPr="008B1E5B">
        <w:rPr>
          <w:rFonts w:ascii="Times New Roman" w:hAnsi="Times New Roman"/>
          <w:iCs/>
          <w:lang w:val="pt-PT"/>
        </w:rPr>
        <w:t xml:space="preserve"> o caminho dos gentios... </w:t>
      </w:r>
      <w:r w:rsidRPr="003F1D25">
        <w:rPr>
          <w:rFonts w:ascii="Times New Roman" w:hAnsi="Times New Roman"/>
          <w:iCs/>
          <w:lang w:val="pt-PT"/>
        </w:rPr>
        <w:t>Ide primeiramente às ovelhas perdidas da casa de Israel</w:t>
      </w:r>
      <w:r w:rsidR="003F1D25">
        <w:rPr>
          <w:rFonts w:ascii="Times New Roman" w:hAnsi="Times New Roman"/>
          <w:iCs/>
          <w:lang w:val="pt-PT"/>
        </w:rPr>
        <w:t>.»</w:t>
      </w:r>
      <w:r w:rsidRPr="003F1D25">
        <w:rPr>
          <w:rFonts w:ascii="Times New Roman" w:hAnsi="Times New Roman"/>
          <w:iCs/>
          <w:lang w:val="pt-PT"/>
        </w:rPr>
        <w:t xml:space="preserve"> </w:t>
      </w:r>
      <w:r w:rsidRPr="008B1E5B">
        <w:rPr>
          <w:rFonts w:ascii="Times New Roman" w:hAnsi="Times New Roman"/>
          <w:iCs/>
          <w:lang w:val="pt-PT"/>
        </w:rPr>
        <w:t xml:space="preserve">Estas palavras devem ser entendidas no contexto global da Palavra de Deus na Escritura sobre o projecto divino de salvação </w:t>
      </w:r>
      <w:r w:rsidR="003F1D25">
        <w:rPr>
          <w:rFonts w:ascii="Times New Roman" w:hAnsi="Times New Roman"/>
          <w:iCs/>
          <w:lang w:val="pt-PT"/>
        </w:rPr>
        <w:t>para</w:t>
      </w:r>
      <w:r w:rsidRPr="008B1E5B">
        <w:rPr>
          <w:rFonts w:ascii="Times New Roman" w:hAnsi="Times New Roman"/>
          <w:iCs/>
          <w:lang w:val="pt-PT"/>
        </w:rPr>
        <w:t xml:space="preserve"> toda a humanidade. A vontade do Deus fiel e misericordioso é que </w:t>
      </w:r>
      <w:r w:rsidR="003F1D25">
        <w:rPr>
          <w:rFonts w:ascii="Times New Roman" w:hAnsi="Times New Roman"/>
          <w:iCs/>
          <w:lang w:val="pt-PT"/>
        </w:rPr>
        <w:t>«</w:t>
      </w:r>
      <w:r w:rsidRPr="008B1E5B">
        <w:rPr>
          <w:rFonts w:ascii="Times New Roman" w:hAnsi="Times New Roman"/>
          <w:iCs/>
          <w:lang w:val="pt-PT"/>
        </w:rPr>
        <w:t>todos os homens se</w:t>
      </w:r>
      <w:r w:rsidR="003F1D25">
        <w:rPr>
          <w:rFonts w:ascii="Times New Roman" w:hAnsi="Times New Roman"/>
          <w:iCs/>
          <w:lang w:val="pt-PT"/>
        </w:rPr>
        <w:t xml:space="preserve"> salvem</w:t>
      </w:r>
      <w:r w:rsidRPr="008B1E5B">
        <w:rPr>
          <w:rFonts w:ascii="Times New Roman" w:hAnsi="Times New Roman"/>
          <w:iCs/>
          <w:lang w:val="pt-PT"/>
        </w:rPr>
        <w:t xml:space="preserve"> e cheguem ao conhecimento da verdade</w:t>
      </w:r>
      <w:r w:rsidR="003F1D25">
        <w:rPr>
          <w:rFonts w:ascii="Times New Roman" w:hAnsi="Times New Roman"/>
          <w:iCs/>
          <w:lang w:val="pt-PT"/>
        </w:rPr>
        <w:t>»</w:t>
      </w:r>
      <w:r w:rsidRPr="008B1E5B">
        <w:rPr>
          <w:rFonts w:ascii="Times New Roman" w:hAnsi="Times New Roman"/>
          <w:iCs/>
          <w:lang w:val="pt-PT"/>
        </w:rPr>
        <w:t xml:space="preserve"> (</w:t>
      </w:r>
      <w:r w:rsidRPr="006110BB">
        <w:rPr>
          <w:rFonts w:ascii="Times New Roman" w:hAnsi="Times New Roman"/>
          <w:i/>
          <w:lang w:val="pt-PT"/>
        </w:rPr>
        <w:t>1</w:t>
      </w:r>
      <w:r w:rsidR="003F1D25" w:rsidRPr="006110BB">
        <w:rPr>
          <w:rFonts w:ascii="Times New Roman" w:hAnsi="Times New Roman"/>
          <w:i/>
          <w:lang w:val="pt-PT"/>
        </w:rPr>
        <w:t xml:space="preserve"> </w:t>
      </w:r>
      <w:proofErr w:type="spellStart"/>
      <w:r w:rsidRPr="006110BB">
        <w:rPr>
          <w:rFonts w:ascii="Times New Roman" w:hAnsi="Times New Roman"/>
          <w:i/>
          <w:lang w:val="pt-PT"/>
        </w:rPr>
        <w:t>Tm</w:t>
      </w:r>
      <w:proofErr w:type="spellEnd"/>
      <w:r w:rsidRPr="008B1E5B">
        <w:rPr>
          <w:rFonts w:ascii="Times New Roman" w:hAnsi="Times New Roman"/>
          <w:iCs/>
          <w:lang w:val="pt-PT"/>
        </w:rPr>
        <w:t xml:space="preserve"> 2,</w:t>
      </w:r>
      <w:r w:rsidR="003F1D25">
        <w:rPr>
          <w:rFonts w:ascii="Times New Roman" w:hAnsi="Times New Roman"/>
          <w:iCs/>
          <w:lang w:val="pt-PT"/>
        </w:rPr>
        <w:t xml:space="preserve"> </w:t>
      </w:r>
      <w:r w:rsidRPr="008B1E5B">
        <w:rPr>
          <w:rFonts w:ascii="Times New Roman" w:hAnsi="Times New Roman"/>
          <w:iCs/>
          <w:lang w:val="pt-PT"/>
        </w:rPr>
        <w:t xml:space="preserve">4). O próprio Cristo, depois da ressurreição, enviará os </w:t>
      </w:r>
      <w:r w:rsidR="003F1D25">
        <w:rPr>
          <w:rFonts w:ascii="Times New Roman" w:hAnsi="Times New Roman"/>
          <w:iCs/>
          <w:lang w:val="pt-PT"/>
        </w:rPr>
        <w:t>S</w:t>
      </w:r>
      <w:r w:rsidRPr="008B1E5B">
        <w:rPr>
          <w:rFonts w:ascii="Times New Roman" w:hAnsi="Times New Roman"/>
          <w:iCs/>
          <w:lang w:val="pt-PT"/>
        </w:rPr>
        <w:t xml:space="preserve">eus discípulos a todas as nações, a todos os povos (cf. </w:t>
      </w:r>
      <w:proofErr w:type="spellStart"/>
      <w:r w:rsidRPr="003F1D25">
        <w:rPr>
          <w:rFonts w:ascii="Times New Roman" w:hAnsi="Times New Roman"/>
          <w:i/>
          <w:lang w:val="pt-PT"/>
        </w:rPr>
        <w:t>Mt</w:t>
      </w:r>
      <w:proofErr w:type="spellEnd"/>
      <w:r w:rsidRPr="003F1D25">
        <w:rPr>
          <w:rFonts w:ascii="Times New Roman" w:hAnsi="Times New Roman"/>
          <w:i/>
          <w:lang w:val="pt-PT"/>
        </w:rPr>
        <w:t xml:space="preserve"> </w:t>
      </w:r>
      <w:r w:rsidRPr="008B1E5B">
        <w:rPr>
          <w:rFonts w:ascii="Times New Roman" w:hAnsi="Times New Roman"/>
          <w:iCs/>
          <w:lang w:val="pt-PT"/>
        </w:rPr>
        <w:t xml:space="preserve">18, 20), aliás, a todo o mundo para pregar o Evangelho a toda a criatura (cf. </w:t>
      </w:r>
      <w:proofErr w:type="spellStart"/>
      <w:r w:rsidRPr="003F1D25">
        <w:rPr>
          <w:rFonts w:ascii="Times New Roman" w:hAnsi="Times New Roman"/>
          <w:i/>
          <w:lang w:val="pt-PT"/>
        </w:rPr>
        <w:t>Mc</w:t>
      </w:r>
      <w:proofErr w:type="spellEnd"/>
      <w:r w:rsidRPr="003F1D25">
        <w:rPr>
          <w:rFonts w:ascii="Times New Roman" w:hAnsi="Times New Roman"/>
          <w:i/>
          <w:lang w:val="pt-PT"/>
        </w:rPr>
        <w:t xml:space="preserve"> </w:t>
      </w:r>
      <w:r w:rsidRPr="008B1E5B">
        <w:rPr>
          <w:rFonts w:ascii="Times New Roman" w:hAnsi="Times New Roman"/>
          <w:iCs/>
          <w:lang w:val="pt-PT"/>
        </w:rPr>
        <w:t xml:space="preserve">16, 15). </w:t>
      </w:r>
    </w:p>
    <w:p w14:paraId="63F140FA" w14:textId="77777777" w:rsidR="00540179" w:rsidRPr="008B1E5B" w:rsidRDefault="00540179" w:rsidP="00540179">
      <w:pPr>
        <w:jc w:val="both"/>
        <w:rPr>
          <w:rFonts w:ascii="Times New Roman" w:hAnsi="Times New Roman"/>
          <w:iCs/>
          <w:lang w:val="pt-PT"/>
        </w:rPr>
      </w:pPr>
    </w:p>
    <w:p w14:paraId="2A5CC6FE" w14:textId="27D52630" w:rsidR="00871738" w:rsidRPr="0055649B" w:rsidRDefault="00540179" w:rsidP="00540179">
      <w:pPr>
        <w:jc w:val="both"/>
        <w:rPr>
          <w:rFonts w:ascii="Times New Roman" w:hAnsi="Times New Roman"/>
          <w:lang w:val="pt-PT"/>
        </w:rPr>
      </w:pPr>
      <w:r w:rsidRPr="008B1E5B">
        <w:rPr>
          <w:rFonts w:ascii="Times New Roman" w:hAnsi="Times New Roman"/>
          <w:iCs/>
          <w:lang w:val="pt-PT"/>
        </w:rPr>
        <w:t xml:space="preserve">Por isso, a limitação das actividades dos apóstolos apenas às </w:t>
      </w:r>
      <w:r w:rsidR="00BB682D">
        <w:rPr>
          <w:rFonts w:ascii="Times New Roman" w:hAnsi="Times New Roman"/>
          <w:iCs/>
          <w:lang w:val="pt-PT"/>
        </w:rPr>
        <w:t>“</w:t>
      </w:r>
      <w:r w:rsidRPr="008B1E5B">
        <w:rPr>
          <w:rFonts w:ascii="Times New Roman" w:hAnsi="Times New Roman"/>
          <w:iCs/>
          <w:lang w:val="pt-PT"/>
        </w:rPr>
        <w:t>ovelhas perdidas</w:t>
      </w:r>
      <w:r w:rsidR="00BB682D">
        <w:rPr>
          <w:rFonts w:ascii="Times New Roman" w:hAnsi="Times New Roman"/>
          <w:iCs/>
          <w:lang w:val="pt-PT"/>
        </w:rPr>
        <w:t>”</w:t>
      </w:r>
      <w:r w:rsidRPr="008B1E5B">
        <w:rPr>
          <w:rFonts w:ascii="Times New Roman" w:hAnsi="Times New Roman"/>
          <w:iCs/>
          <w:lang w:val="pt-PT"/>
        </w:rPr>
        <w:t xml:space="preserve"> de Israel, naquela primeira instrução missionária de Jesus, não pretende pôr </w:t>
      </w:r>
      <w:r w:rsidR="00C31EA0">
        <w:rPr>
          <w:rFonts w:ascii="Times New Roman" w:hAnsi="Times New Roman"/>
          <w:iCs/>
          <w:lang w:val="pt-PT"/>
        </w:rPr>
        <w:t>limites à</w:t>
      </w:r>
      <w:r w:rsidRPr="008B1E5B">
        <w:rPr>
          <w:rFonts w:ascii="Times New Roman" w:hAnsi="Times New Roman"/>
          <w:iCs/>
          <w:lang w:val="pt-PT"/>
        </w:rPr>
        <w:t xml:space="preserve"> missão divina, mas antes sublinhar sobretudo a fidelidade absoluta e inabalável de Deus às promessas feitas ao </w:t>
      </w:r>
      <w:r w:rsidR="00C31EA0" w:rsidRPr="00C31EA0">
        <w:rPr>
          <w:rFonts w:ascii="Times New Roman" w:hAnsi="Times New Roman"/>
          <w:i/>
          <w:lang w:val="pt-PT"/>
        </w:rPr>
        <w:t>S</w:t>
      </w:r>
      <w:r w:rsidRPr="00C31EA0">
        <w:rPr>
          <w:rFonts w:ascii="Times New Roman" w:hAnsi="Times New Roman"/>
          <w:i/>
          <w:lang w:val="pt-PT"/>
        </w:rPr>
        <w:t>eu</w:t>
      </w:r>
      <w:r w:rsidRPr="008B1E5B">
        <w:rPr>
          <w:rFonts w:ascii="Times New Roman" w:hAnsi="Times New Roman"/>
          <w:iCs/>
          <w:lang w:val="pt-PT"/>
        </w:rPr>
        <w:t xml:space="preserve"> povo. Por outras palavras, no </w:t>
      </w:r>
      <w:r w:rsidR="00C31EA0">
        <w:rPr>
          <w:rFonts w:ascii="Times New Roman" w:hAnsi="Times New Roman"/>
          <w:iCs/>
          <w:lang w:val="pt-PT"/>
        </w:rPr>
        <w:t>S</w:t>
      </w:r>
      <w:r w:rsidRPr="008B1E5B">
        <w:rPr>
          <w:rFonts w:ascii="Times New Roman" w:hAnsi="Times New Roman"/>
          <w:iCs/>
          <w:lang w:val="pt-PT"/>
        </w:rPr>
        <w:t xml:space="preserve">eu inescrutável desígnio divino, prometido pelos profetas, Deus em Cristo, no fim dos tempos, ou seja, no tempo messiânico, vem salvar o </w:t>
      </w:r>
      <w:r w:rsidR="00C31EA0">
        <w:rPr>
          <w:rFonts w:ascii="Times New Roman" w:hAnsi="Times New Roman"/>
          <w:iCs/>
          <w:lang w:val="pt-PT"/>
        </w:rPr>
        <w:t>S</w:t>
      </w:r>
      <w:r w:rsidRPr="008B1E5B">
        <w:rPr>
          <w:rFonts w:ascii="Times New Roman" w:hAnsi="Times New Roman"/>
          <w:iCs/>
          <w:lang w:val="pt-PT"/>
        </w:rPr>
        <w:t xml:space="preserve">eu povo e, com ele, o mundo inteiro. </w:t>
      </w:r>
      <w:r w:rsidR="00CB2521">
        <w:rPr>
          <w:rFonts w:ascii="Times New Roman" w:hAnsi="Times New Roman"/>
          <w:iCs/>
          <w:lang w:val="pt-PT"/>
        </w:rPr>
        <w:t>Com efeito</w:t>
      </w:r>
      <w:r w:rsidRPr="008B1E5B">
        <w:rPr>
          <w:rFonts w:ascii="Times New Roman" w:hAnsi="Times New Roman"/>
          <w:iCs/>
          <w:lang w:val="pt-PT"/>
        </w:rPr>
        <w:t xml:space="preserve">, Jesus reafirmará mais tarde a </w:t>
      </w:r>
      <w:r w:rsidR="00CB2521">
        <w:rPr>
          <w:rFonts w:ascii="Times New Roman" w:hAnsi="Times New Roman"/>
          <w:iCs/>
          <w:lang w:val="pt-PT"/>
        </w:rPr>
        <w:t>S</w:t>
      </w:r>
      <w:r w:rsidRPr="008B1E5B">
        <w:rPr>
          <w:rFonts w:ascii="Times New Roman" w:hAnsi="Times New Roman"/>
          <w:iCs/>
          <w:lang w:val="pt-PT"/>
        </w:rPr>
        <w:t xml:space="preserve">ua clara consciência desta missão divina no diálogo com a mulher cananeia pagã (cf. </w:t>
      </w:r>
      <w:proofErr w:type="spellStart"/>
      <w:r w:rsidRPr="00CB2521">
        <w:rPr>
          <w:rFonts w:ascii="Times New Roman" w:hAnsi="Times New Roman"/>
          <w:i/>
          <w:lang w:val="pt-PT"/>
        </w:rPr>
        <w:t>Mt</w:t>
      </w:r>
      <w:proofErr w:type="spellEnd"/>
      <w:r w:rsidRPr="008B1E5B">
        <w:rPr>
          <w:rFonts w:ascii="Times New Roman" w:hAnsi="Times New Roman"/>
          <w:iCs/>
          <w:lang w:val="pt-PT"/>
        </w:rPr>
        <w:t xml:space="preserve"> 15,</w:t>
      </w:r>
      <w:r w:rsidR="00CB2521">
        <w:rPr>
          <w:rFonts w:ascii="Times New Roman" w:hAnsi="Times New Roman"/>
          <w:iCs/>
          <w:lang w:val="pt-PT"/>
        </w:rPr>
        <w:t xml:space="preserve"> </w:t>
      </w:r>
      <w:r w:rsidRPr="008B1E5B">
        <w:rPr>
          <w:rFonts w:ascii="Times New Roman" w:hAnsi="Times New Roman"/>
          <w:iCs/>
          <w:lang w:val="pt-PT"/>
        </w:rPr>
        <w:t xml:space="preserve">24: </w:t>
      </w:r>
      <w:r w:rsidR="00CB2521">
        <w:rPr>
          <w:rFonts w:ascii="Times New Roman" w:hAnsi="Times New Roman"/>
          <w:iCs/>
          <w:lang w:val="pt-PT"/>
        </w:rPr>
        <w:t>«</w:t>
      </w:r>
      <w:r w:rsidRPr="008B1E5B">
        <w:rPr>
          <w:rFonts w:ascii="Times New Roman" w:hAnsi="Times New Roman"/>
          <w:iCs/>
          <w:lang w:val="pt-PT"/>
        </w:rPr>
        <w:t xml:space="preserve">Eu fui mandado somente </w:t>
      </w:r>
      <w:r w:rsidR="00CB2521">
        <w:rPr>
          <w:rFonts w:ascii="Times New Roman" w:hAnsi="Times New Roman"/>
          <w:iCs/>
          <w:lang w:val="pt-PT"/>
        </w:rPr>
        <w:t>à</w:t>
      </w:r>
      <w:r w:rsidRPr="008B1E5B">
        <w:rPr>
          <w:rFonts w:ascii="Times New Roman" w:hAnsi="Times New Roman"/>
          <w:iCs/>
          <w:lang w:val="pt-PT"/>
        </w:rPr>
        <w:t>s ovelhas perdidas do povo de Israel</w:t>
      </w:r>
      <w:r w:rsidR="00CB2521">
        <w:rPr>
          <w:rFonts w:ascii="Times New Roman" w:hAnsi="Times New Roman"/>
          <w:iCs/>
          <w:lang w:val="pt-PT"/>
        </w:rPr>
        <w:t>»</w:t>
      </w:r>
      <w:r w:rsidRPr="008B1E5B">
        <w:rPr>
          <w:rFonts w:ascii="Times New Roman" w:hAnsi="Times New Roman"/>
          <w:iCs/>
          <w:lang w:val="pt-PT"/>
        </w:rPr>
        <w:t>), sem negar</w:t>
      </w:r>
      <w:r w:rsidR="00CB2521">
        <w:rPr>
          <w:rFonts w:ascii="Times New Roman" w:hAnsi="Times New Roman"/>
          <w:iCs/>
          <w:lang w:val="pt-PT"/>
        </w:rPr>
        <w:t>-lhe</w:t>
      </w:r>
      <w:r w:rsidR="007F241B">
        <w:rPr>
          <w:rFonts w:ascii="Times New Roman" w:hAnsi="Times New Roman"/>
          <w:iCs/>
          <w:lang w:val="pt-PT"/>
        </w:rPr>
        <w:t>,</w:t>
      </w:r>
      <w:r w:rsidRPr="008B1E5B">
        <w:rPr>
          <w:rFonts w:ascii="Times New Roman" w:hAnsi="Times New Roman"/>
          <w:iCs/>
          <w:lang w:val="pt-PT"/>
        </w:rPr>
        <w:t xml:space="preserve"> </w:t>
      </w:r>
      <w:r w:rsidR="006110BB">
        <w:rPr>
          <w:rFonts w:ascii="Times New Roman" w:hAnsi="Times New Roman"/>
          <w:iCs/>
          <w:lang w:val="pt-PT"/>
        </w:rPr>
        <w:t>porém</w:t>
      </w:r>
      <w:r w:rsidR="007F241B">
        <w:rPr>
          <w:rFonts w:ascii="Times New Roman" w:hAnsi="Times New Roman"/>
          <w:iCs/>
          <w:lang w:val="pt-PT"/>
        </w:rPr>
        <w:t>,</w:t>
      </w:r>
      <w:r w:rsidR="006110BB">
        <w:rPr>
          <w:rFonts w:ascii="Times New Roman" w:hAnsi="Times New Roman"/>
          <w:iCs/>
          <w:lang w:val="pt-PT"/>
        </w:rPr>
        <w:t xml:space="preserve"> </w:t>
      </w:r>
      <w:r w:rsidRPr="008B1E5B">
        <w:rPr>
          <w:rFonts w:ascii="Times New Roman" w:hAnsi="Times New Roman"/>
          <w:iCs/>
          <w:lang w:val="pt-PT"/>
        </w:rPr>
        <w:t>a graça divina que lhe foi concedida em resposta à sua fé. Israel estava, está e estará no coração de Deus, apesar de todos os seus pecados, infidelidades</w:t>
      </w:r>
      <w:r w:rsidR="00CB2521">
        <w:rPr>
          <w:rFonts w:ascii="Times New Roman" w:hAnsi="Times New Roman"/>
          <w:iCs/>
          <w:lang w:val="pt-PT"/>
        </w:rPr>
        <w:t xml:space="preserve"> e</w:t>
      </w:r>
      <w:r w:rsidRPr="008B1E5B">
        <w:rPr>
          <w:rFonts w:ascii="Times New Roman" w:hAnsi="Times New Roman"/>
          <w:iCs/>
          <w:lang w:val="pt-PT"/>
        </w:rPr>
        <w:t xml:space="preserve"> rejeições</w:t>
      </w:r>
      <w:r w:rsidR="00CB2521">
        <w:rPr>
          <w:rFonts w:ascii="Times New Roman" w:hAnsi="Times New Roman"/>
          <w:iCs/>
          <w:lang w:val="pt-PT"/>
        </w:rPr>
        <w:t>,</w:t>
      </w:r>
      <w:r w:rsidRPr="008B1E5B">
        <w:rPr>
          <w:rFonts w:ascii="Times New Roman" w:hAnsi="Times New Roman"/>
          <w:iCs/>
          <w:lang w:val="pt-PT"/>
        </w:rPr>
        <w:t xml:space="preserve"> no passado, no presente e até no futuro (!), como Ele declarou com palavras verdadeiramente comoventes: </w:t>
      </w:r>
      <w:r w:rsidR="00871738" w:rsidRPr="00DF7D9A">
        <w:rPr>
          <w:rFonts w:ascii="Times New Roman" w:hAnsi="Times New Roman"/>
          <w:lang w:val="pt-PT"/>
        </w:rPr>
        <w:t>«</w:t>
      </w:r>
      <w:r w:rsidR="00DF7D9A" w:rsidRPr="00DF7D9A">
        <w:rPr>
          <w:rFonts w:ascii="Times New Roman" w:hAnsi="Times New Roman"/>
          <w:lang w:val="pt-PT"/>
        </w:rPr>
        <w:t>A</w:t>
      </w:r>
      <w:r w:rsidR="0055649B" w:rsidRPr="00DF7D9A">
        <w:rPr>
          <w:rFonts w:ascii="Times New Roman" w:hAnsi="Times New Roman"/>
          <w:lang w:val="pt-PT"/>
        </w:rPr>
        <w:t>m</w:t>
      </w:r>
      <w:r w:rsidR="00DF7D9A" w:rsidRPr="00DF7D9A">
        <w:rPr>
          <w:rFonts w:ascii="Times New Roman" w:hAnsi="Times New Roman"/>
          <w:lang w:val="pt-PT"/>
        </w:rPr>
        <w:t>o-te</w:t>
      </w:r>
      <w:r w:rsidR="0055649B" w:rsidRPr="00DF7D9A">
        <w:rPr>
          <w:rFonts w:ascii="Times New Roman" w:hAnsi="Times New Roman"/>
          <w:lang w:val="pt-PT"/>
        </w:rPr>
        <w:t xml:space="preserve"> com </w:t>
      </w:r>
      <w:r w:rsidR="00DF7D9A" w:rsidRPr="00DF7D9A">
        <w:rPr>
          <w:rFonts w:ascii="Times New Roman" w:hAnsi="Times New Roman"/>
          <w:lang w:val="pt-PT"/>
        </w:rPr>
        <w:t xml:space="preserve">um </w:t>
      </w:r>
      <w:r w:rsidR="0055649B" w:rsidRPr="00DF7D9A">
        <w:rPr>
          <w:rFonts w:ascii="Times New Roman" w:hAnsi="Times New Roman"/>
          <w:lang w:val="pt-PT"/>
        </w:rPr>
        <w:t>amor eterno</w:t>
      </w:r>
      <w:r w:rsidR="00DF7D9A" w:rsidRPr="00DF7D9A">
        <w:rPr>
          <w:rFonts w:ascii="Times New Roman" w:hAnsi="Times New Roman"/>
          <w:lang w:val="pt-PT"/>
        </w:rPr>
        <w:t>, e</w:t>
      </w:r>
      <w:r w:rsidR="0055649B" w:rsidRPr="00DF7D9A">
        <w:rPr>
          <w:rFonts w:ascii="Times New Roman" w:hAnsi="Times New Roman"/>
          <w:lang w:val="pt-PT"/>
        </w:rPr>
        <w:t xml:space="preserve"> por isso, </w:t>
      </w:r>
      <w:r w:rsidR="00DF7D9A" w:rsidRPr="00DF7D9A">
        <w:rPr>
          <w:rFonts w:ascii="Times New Roman" w:hAnsi="Times New Roman"/>
          <w:lang w:val="pt-PT"/>
        </w:rPr>
        <w:t xml:space="preserve">te outorguei os </w:t>
      </w:r>
      <w:r w:rsidR="00DF7D9A">
        <w:rPr>
          <w:rFonts w:ascii="Times New Roman" w:hAnsi="Times New Roman"/>
          <w:lang w:val="pt-PT"/>
        </w:rPr>
        <w:t>M</w:t>
      </w:r>
      <w:r w:rsidR="00DF7D9A" w:rsidRPr="00DF7D9A">
        <w:rPr>
          <w:rFonts w:ascii="Times New Roman" w:hAnsi="Times New Roman"/>
          <w:lang w:val="pt-PT"/>
        </w:rPr>
        <w:t>eus favores</w:t>
      </w:r>
      <w:r w:rsidR="0055649B" w:rsidRPr="00DF7D9A">
        <w:rPr>
          <w:rFonts w:ascii="Times New Roman" w:hAnsi="Times New Roman"/>
          <w:lang w:val="pt-PT"/>
        </w:rPr>
        <w:t xml:space="preserve">. </w:t>
      </w:r>
      <w:r w:rsidR="00DF7D9A" w:rsidRPr="00DF7D9A">
        <w:rPr>
          <w:rFonts w:ascii="Times New Roman" w:hAnsi="Times New Roman"/>
          <w:lang w:val="pt-PT"/>
        </w:rPr>
        <w:t>Recon</w:t>
      </w:r>
      <w:r w:rsidR="00DF7D9A">
        <w:rPr>
          <w:rFonts w:ascii="Times New Roman" w:hAnsi="Times New Roman"/>
          <w:lang w:val="pt-PT"/>
        </w:rPr>
        <w:t>s</w:t>
      </w:r>
      <w:r w:rsidR="00DF7D9A" w:rsidRPr="00DF7D9A">
        <w:rPr>
          <w:rFonts w:ascii="Times New Roman" w:hAnsi="Times New Roman"/>
          <w:lang w:val="pt-PT"/>
        </w:rPr>
        <w:t>truir-te-ei, e serás restaurada</w:t>
      </w:r>
      <w:r w:rsidR="0055649B" w:rsidRPr="00DF7D9A">
        <w:rPr>
          <w:rFonts w:ascii="Times New Roman" w:hAnsi="Times New Roman"/>
          <w:lang w:val="pt-PT"/>
        </w:rPr>
        <w:t xml:space="preserve">, ó </w:t>
      </w:r>
      <w:r w:rsidR="00DF7D9A" w:rsidRPr="00DF7D9A">
        <w:rPr>
          <w:rFonts w:ascii="Times New Roman" w:hAnsi="Times New Roman"/>
          <w:lang w:val="pt-PT"/>
        </w:rPr>
        <w:t xml:space="preserve">virgem de </w:t>
      </w:r>
      <w:r w:rsidR="0055649B" w:rsidRPr="00DF7D9A">
        <w:rPr>
          <w:rFonts w:ascii="Times New Roman" w:hAnsi="Times New Roman"/>
          <w:lang w:val="pt-PT"/>
        </w:rPr>
        <w:t>Israel</w:t>
      </w:r>
      <w:r w:rsidR="00871738" w:rsidRPr="00DF7D9A">
        <w:rPr>
          <w:rFonts w:ascii="Times New Roman" w:hAnsi="Times New Roman"/>
          <w:lang w:val="pt-PT"/>
        </w:rPr>
        <w:t>»</w:t>
      </w:r>
      <w:r w:rsidR="00871738" w:rsidRPr="0055649B">
        <w:rPr>
          <w:rFonts w:ascii="Times New Roman" w:hAnsi="Times New Roman"/>
          <w:lang w:val="pt-PT"/>
        </w:rPr>
        <w:t xml:space="preserve"> (</w:t>
      </w:r>
      <w:proofErr w:type="spellStart"/>
      <w:r>
        <w:rPr>
          <w:rFonts w:ascii="Times New Roman" w:hAnsi="Times New Roman"/>
          <w:i/>
          <w:lang w:val="pt-PT"/>
        </w:rPr>
        <w:t>J</w:t>
      </w:r>
      <w:r w:rsidR="00871738" w:rsidRPr="0055649B">
        <w:rPr>
          <w:rFonts w:ascii="Times New Roman" w:hAnsi="Times New Roman"/>
          <w:i/>
          <w:lang w:val="pt-PT"/>
        </w:rPr>
        <w:t>er</w:t>
      </w:r>
      <w:proofErr w:type="spellEnd"/>
      <w:r w:rsidR="00871738" w:rsidRPr="0055649B">
        <w:rPr>
          <w:rFonts w:ascii="Times New Roman" w:hAnsi="Times New Roman"/>
          <w:lang w:val="pt-PT"/>
        </w:rPr>
        <w:t xml:space="preserve"> 31,</w:t>
      </w:r>
      <w:r w:rsidR="0055649B" w:rsidRPr="0055649B">
        <w:rPr>
          <w:rFonts w:ascii="Times New Roman" w:hAnsi="Times New Roman"/>
          <w:lang w:val="pt-PT"/>
        </w:rPr>
        <w:t xml:space="preserve"> </w:t>
      </w:r>
      <w:r w:rsidR="00871738" w:rsidRPr="0055649B">
        <w:rPr>
          <w:rFonts w:ascii="Times New Roman" w:hAnsi="Times New Roman"/>
          <w:lang w:val="pt-PT"/>
        </w:rPr>
        <w:t xml:space="preserve">3-4; cf. </w:t>
      </w:r>
      <w:r>
        <w:rPr>
          <w:rFonts w:ascii="Times New Roman" w:hAnsi="Times New Roman"/>
          <w:lang w:val="pt-PT"/>
        </w:rPr>
        <w:t>também</w:t>
      </w:r>
      <w:r w:rsidR="00871738" w:rsidRPr="0055649B">
        <w:rPr>
          <w:rFonts w:ascii="Times New Roman" w:hAnsi="Times New Roman"/>
          <w:lang w:val="pt-PT"/>
        </w:rPr>
        <w:t xml:space="preserve"> </w:t>
      </w:r>
      <w:r w:rsidR="00871738" w:rsidRPr="0055649B">
        <w:rPr>
          <w:rFonts w:ascii="Times New Roman" w:hAnsi="Times New Roman"/>
          <w:i/>
          <w:lang w:val="pt-PT"/>
        </w:rPr>
        <w:t>Is</w:t>
      </w:r>
      <w:r w:rsidR="00871738" w:rsidRPr="0055649B">
        <w:rPr>
          <w:rFonts w:ascii="Times New Roman" w:hAnsi="Times New Roman"/>
          <w:lang w:val="pt-PT"/>
        </w:rPr>
        <w:t xml:space="preserve"> 49,</w:t>
      </w:r>
      <w:r w:rsidR="0055649B" w:rsidRPr="0055649B">
        <w:rPr>
          <w:rFonts w:ascii="Times New Roman" w:hAnsi="Times New Roman"/>
          <w:lang w:val="pt-PT"/>
        </w:rPr>
        <w:t xml:space="preserve"> </w:t>
      </w:r>
      <w:r w:rsidR="00871738" w:rsidRPr="0055649B">
        <w:rPr>
          <w:rFonts w:ascii="Times New Roman" w:hAnsi="Times New Roman"/>
          <w:lang w:val="pt-PT"/>
        </w:rPr>
        <w:t>15</w:t>
      </w:r>
      <w:r w:rsidR="00871738" w:rsidRPr="00DF7D9A">
        <w:rPr>
          <w:rFonts w:ascii="Times New Roman" w:hAnsi="Times New Roman"/>
          <w:lang w:val="pt-PT"/>
        </w:rPr>
        <w:t>: «</w:t>
      </w:r>
      <w:r w:rsidR="00DF7D9A" w:rsidRPr="00DF7D9A">
        <w:rPr>
          <w:rFonts w:ascii="Times New Roman" w:hAnsi="Times New Roman"/>
          <w:lang w:val="pt-PT"/>
        </w:rPr>
        <w:t>Acaso pode uma mulher esquecer-se do menino que amamenta, não ter carinho pelo fruto das suas entranhas?</w:t>
      </w:r>
      <w:r w:rsidR="0055649B" w:rsidRPr="00DF7D9A">
        <w:rPr>
          <w:rFonts w:ascii="Times New Roman" w:hAnsi="Times New Roman"/>
          <w:lang w:val="pt-PT"/>
        </w:rPr>
        <w:t xml:space="preserve"> Ainda que ela se esque</w:t>
      </w:r>
      <w:r w:rsidR="00DF7D9A" w:rsidRPr="00DF7D9A">
        <w:rPr>
          <w:rFonts w:ascii="Times New Roman" w:hAnsi="Times New Roman"/>
          <w:lang w:val="pt-PT"/>
        </w:rPr>
        <w:t>cesse dele</w:t>
      </w:r>
      <w:r w:rsidR="0055649B" w:rsidRPr="00DF7D9A">
        <w:rPr>
          <w:rFonts w:ascii="Times New Roman" w:hAnsi="Times New Roman"/>
          <w:lang w:val="pt-PT"/>
        </w:rPr>
        <w:t xml:space="preserve">, </w:t>
      </w:r>
      <w:r w:rsidR="00DF7D9A" w:rsidRPr="00DF7D9A">
        <w:rPr>
          <w:rFonts w:ascii="Times New Roman" w:hAnsi="Times New Roman"/>
          <w:i/>
          <w:iCs/>
          <w:lang w:val="pt-PT"/>
        </w:rPr>
        <w:t>E</w:t>
      </w:r>
      <w:r w:rsidR="0055649B" w:rsidRPr="00DF7D9A">
        <w:rPr>
          <w:rFonts w:ascii="Times New Roman" w:hAnsi="Times New Roman"/>
          <w:i/>
          <w:lang w:val="pt-PT"/>
        </w:rPr>
        <w:t>u n</w:t>
      </w:r>
      <w:r w:rsidR="00DF7D9A" w:rsidRPr="00DF7D9A">
        <w:rPr>
          <w:rFonts w:ascii="Times New Roman" w:hAnsi="Times New Roman"/>
          <w:i/>
          <w:lang w:val="pt-PT"/>
        </w:rPr>
        <w:t>unca</w:t>
      </w:r>
      <w:r w:rsidR="0055649B" w:rsidRPr="00DF7D9A">
        <w:rPr>
          <w:rFonts w:ascii="Times New Roman" w:hAnsi="Times New Roman"/>
          <w:i/>
          <w:lang w:val="pt-PT"/>
        </w:rPr>
        <w:t xml:space="preserve"> </w:t>
      </w:r>
      <w:r w:rsidR="00DF7D9A" w:rsidRPr="00DF7D9A">
        <w:rPr>
          <w:rFonts w:ascii="Times New Roman" w:hAnsi="Times New Roman"/>
          <w:i/>
          <w:lang w:val="pt-PT"/>
        </w:rPr>
        <w:t>t</w:t>
      </w:r>
      <w:r w:rsidR="0055649B" w:rsidRPr="00DF7D9A">
        <w:rPr>
          <w:rFonts w:ascii="Times New Roman" w:hAnsi="Times New Roman"/>
          <w:i/>
          <w:lang w:val="pt-PT"/>
        </w:rPr>
        <w:t>e esquecer</w:t>
      </w:r>
      <w:r w:rsidR="00DF7D9A" w:rsidRPr="00DF7D9A">
        <w:rPr>
          <w:rFonts w:ascii="Times New Roman" w:hAnsi="Times New Roman"/>
          <w:i/>
          <w:lang w:val="pt-PT"/>
        </w:rPr>
        <w:t>ia.</w:t>
      </w:r>
      <w:r w:rsidR="00871738" w:rsidRPr="00DF7D9A">
        <w:rPr>
          <w:rFonts w:ascii="Times New Roman" w:hAnsi="Times New Roman"/>
          <w:lang w:val="pt-PT"/>
        </w:rPr>
        <w:t>»).</w:t>
      </w:r>
    </w:p>
    <w:p w14:paraId="405DA56D" w14:textId="510664F9" w:rsidR="00540179" w:rsidRPr="008B1E5B" w:rsidRDefault="00540179" w:rsidP="00540179">
      <w:pPr>
        <w:pStyle w:val="NormalWeb"/>
        <w:jc w:val="both"/>
        <w:rPr>
          <w:rFonts w:eastAsia="Calibri"/>
          <w:lang w:val="pt-PT" w:eastAsia="en-US"/>
        </w:rPr>
      </w:pPr>
      <w:r w:rsidRPr="008B1E5B">
        <w:rPr>
          <w:rFonts w:eastAsia="Calibri"/>
          <w:lang w:val="pt-PT" w:eastAsia="en-US"/>
        </w:rPr>
        <w:t xml:space="preserve">Nesta perspectiva, os primeiros discípulos-apóstolos, ou seja, discípulos-missionários, são enviados a continuar a mesma missão de Jesus, </w:t>
      </w:r>
      <w:r w:rsidR="00325C60">
        <w:rPr>
          <w:rFonts w:eastAsia="Calibri"/>
          <w:lang w:val="pt-PT" w:eastAsia="en-US"/>
        </w:rPr>
        <w:t xml:space="preserve">que na realidade é </w:t>
      </w:r>
      <w:r w:rsidRPr="008B1E5B">
        <w:rPr>
          <w:rFonts w:eastAsia="Calibri"/>
          <w:lang w:val="pt-PT" w:eastAsia="en-US"/>
        </w:rPr>
        <w:t>a de Deus para a salvação do mundo</w:t>
      </w:r>
      <w:r w:rsidR="006110BB">
        <w:rPr>
          <w:rFonts w:eastAsia="Calibri"/>
          <w:lang w:val="pt-PT" w:eastAsia="en-US"/>
        </w:rPr>
        <w:t>,</w:t>
      </w:r>
      <w:r w:rsidRPr="008B1E5B">
        <w:rPr>
          <w:rFonts w:eastAsia="Calibri"/>
          <w:lang w:val="pt-PT" w:eastAsia="en-US"/>
        </w:rPr>
        <w:t xml:space="preserve"> a partir de Israel. A eles, com efeito, é transferido o poder de Jesus sobre os espíritos e sobre </w:t>
      </w:r>
      <w:r w:rsidR="00BB682D">
        <w:rPr>
          <w:rFonts w:eastAsia="Calibri"/>
          <w:lang w:val="pt-PT" w:eastAsia="en-US"/>
        </w:rPr>
        <w:t>“</w:t>
      </w:r>
      <w:r w:rsidRPr="008B1E5B">
        <w:rPr>
          <w:rFonts w:eastAsia="Calibri"/>
          <w:lang w:val="pt-PT" w:eastAsia="en-US"/>
        </w:rPr>
        <w:t>todas as doenças e enfermidades</w:t>
      </w:r>
      <w:r w:rsidR="00BB682D">
        <w:rPr>
          <w:rFonts w:eastAsia="Calibri"/>
          <w:lang w:val="pt-PT" w:eastAsia="en-US"/>
        </w:rPr>
        <w:t>”</w:t>
      </w:r>
      <w:r w:rsidRPr="008B1E5B">
        <w:rPr>
          <w:rFonts w:eastAsia="Calibri"/>
          <w:lang w:val="pt-PT" w:eastAsia="en-US"/>
        </w:rPr>
        <w:t xml:space="preserve">, e são recomendadas as mesmas acções salvíficas que Jesus, o Messias, realizou como sinal do tempo messiânico: </w:t>
      </w:r>
      <w:r w:rsidR="00325C60">
        <w:rPr>
          <w:rFonts w:eastAsia="Calibri"/>
          <w:lang w:val="pt-PT" w:eastAsia="en-US"/>
        </w:rPr>
        <w:t>«</w:t>
      </w:r>
      <w:r w:rsidRPr="008B1E5B">
        <w:rPr>
          <w:rFonts w:eastAsia="Calibri"/>
          <w:lang w:val="pt-PT" w:eastAsia="en-US"/>
        </w:rPr>
        <w:t>Pelo caminho, proclamai que está perto o reino dos Céus. Curai os enfermos, ressuscitai os mortos, sarai os leprosos</w:t>
      </w:r>
      <w:r w:rsidR="00325C60">
        <w:rPr>
          <w:rFonts w:eastAsia="Calibri"/>
          <w:lang w:val="pt-PT" w:eastAsia="en-US"/>
        </w:rPr>
        <w:t xml:space="preserve"> e</w:t>
      </w:r>
      <w:r w:rsidRPr="008B1E5B">
        <w:rPr>
          <w:rFonts w:eastAsia="Calibri"/>
          <w:lang w:val="pt-PT" w:eastAsia="en-US"/>
        </w:rPr>
        <w:t xml:space="preserve"> expulsai os demónios</w:t>
      </w:r>
      <w:r w:rsidR="00325C60">
        <w:rPr>
          <w:rFonts w:eastAsia="Calibri"/>
          <w:lang w:val="pt-PT" w:eastAsia="en-US"/>
        </w:rPr>
        <w:t>.»</w:t>
      </w:r>
      <w:r w:rsidRPr="008B1E5B">
        <w:rPr>
          <w:rFonts w:eastAsia="Calibri"/>
          <w:lang w:val="pt-PT" w:eastAsia="en-US"/>
        </w:rPr>
        <w:t xml:space="preserve"> E tudo isto </w:t>
      </w:r>
      <w:r w:rsidR="00325C60">
        <w:rPr>
          <w:rFonts w:eastAsia="Calibri"/>
          <w:lang w:val="pt-PT" w:eastAsia="en-US"/>
        </w:rPr>
        <w:t>–</w:t>
      </w:r>
      <w:r w:rsidRPr="008B1E5B">
        <w:rPr>
          <w:rFonts w:eastAsia="Calibri"/>
          <w:lang w:val="pt-PT" w:eastAsia="en-US"/>
        </w:rPr>
        <w:t xml:space="preserve"> volto a repeti</w:t>
      </w:r>
      <w:r w:rsidR="00325C60">
        <w:rPr>
          <w:rFonts w:eastAsia="Calibri"/>
          <w:lang w:val="pt-PT" w:eastAsia="en-US"/>
        </w:rPr>
        <w:t>-lo</w:t>
      </w:r>
      <w:r w:rsidRPr="008B1E5B">
        <w:rPr>
          <w:rFonts w:eastAsia="Calibri"/>
          <w:lang w:val="pt-PT" w:eastAsia="en-US"/>
        </w:rPr>
        <w:t xml:space="preserve"> </w:t>
      </w:r>
      <w:r w:rsidR="00325C60">
        <w:rPr>
          <w:rFonts w:eastAsia="Calibri"/>
          <w:lang w:val="pt-PT" w:eastAsia="en-US"/>
        </w:rPr>
        <w:t>–</w:t>
      </w:r>
      <w:r w:rsidRPr="008B1E5B">
        <w:rPr>
          <w:rFonts w:eastAsia="Calibri"/>
          <w:lang w:val="pt-PT" w:eastAsia="en-US"/>
        </w:rPr>
        <w:t xml:space="preserve"> deve ser feito tendo sempre presente no coração e na mente a preocupação pela salvação de Israel. A este propósito, eis o testemunho solene e ao mesmo tempo comovente de São Paulo, Apóstolo dos gentios: </w:t>
      </w:r>
      <w:r w:rsidR="00325C60">
        <w:rPr>
          <w:rFonts w:eastAsia="Calibri"/>
          <w:lang w:val="pt-PT" w:eastAsia="en-US"/>
        </w:rPr>
        <w:t>«</w:t>
      </w:r>
      <w:r w:rsidRPr="008B1E5B">
        <w:rPr>
          <w:rFonts w:eastAsia="Calibri"/>
          <w:lang w:val="pt-PT" w:eastAsia="en-US"/>
        </w:rPr>
        <w:t>Digo a verdade em Cristo, não minto, e disso me dá testemunho a minha consciência pelo Espírito Santo: tenho uma grande dor e um contínuo sofrimento no coração. Sim, eu gostaria de ser amaldiçoado e separado de Cristo em favor dos meus irmãos de raça e sangue. Eles são israelitas e possuem a ado</w:t>
      </w:r>
      <w:r w:rsidR="00CB3F4C">
        <w:rPr>
          <w:rFonts w:eastAsia="Calibri"/>
          <w:lang w:val="pt-PT" w:eastAsia="en-US"/>
        </w:rPr>
        <w:t>p</w:t>
      </w:r>
      <w:r w:rsidRPr="008B1E5B">
        <w:rPr>
          <w:rFonts w:eastAsia="Calibri"/>
          <w:lang w:val="pt-PT" w:eastAsia="en-US"/>
        </w:rPr>
        <w:t xml:space="preserve">ção filial, a glória, as alianças, a legislação, o culto e as promessas; eles são os patriarcas e deles nasceu Cristo segundo a condição humana, que está acima de tudo. Deus seja bendito para sempre. </w:t>
      </w:r>
      <w:proofErr w:type="spellStart"/>
      <w:r w:rsidRPr="008B1E5B">
        <w:rPr>
          <w:rFonts w:eastAsia="Calibri"/>
          <w:lang w:val="pt-PT" w:eastAsia="en-US"/>
        </w:rPr>
        <w:t>Amé</w:t>
      </w:r>
      <w:r w:rsidR="00E26E95">
        <w:rPr>
          <w:rFonts w:eastAsia="Calibri"/>
          <w:lang w:val="pt-PT" w:eastAsia="en-US"/>
        </w:rPr>
        <w:t>n</w:t>
      </w:r>
      <w:proofErr w:type="spellEnd"/>
      <w:r w:rsidR="00E26E95">
        <w:rPr>
          <w:rFonts w:eastAsia="Calibri"/>
          <w:lang w:val="pt-PT" w:eastAsia="en-US"/>
        </w:rPr>
        <w:t>»</w:t>
      </w:r>
      <w:r w:rsidRPr="008B1E5B">
        <w:rPr>
          <w:rFonts w:eastAsia="Calibri"/>
          <w:lang w:val="pt-PT" w:eastAsia="en-US"/>
        </w:rPr>
        <w:t xml:space="preserve"> (</w:t>
      </w:r>
      <w:proofErr w:type="spellStart"/>
      <w:r w:rsidRPr="00CB3F4C">
        <w:rPr>
          <w:rFonts w:eastAsia="Calibri"/>
          <w:i/>
          <w:iCs/>
          <w:lang w:val="pt-PT" w:eastAsia="en-US"/>
        </w:rPr>
        <w:t>Rm</w:t>
      </w:r>
      <w:proofErr w:type="spellEnd"/>
      <w:r w:rsidRPr="008B1E5B">
        <w:rPr>
          <w:rFonts w:eastAsia="Calibri"/>
          <w:lang w:val="pt-PT" w:eastAsia="en-US"/>
        </w:rPr>
        <w:t xml:space="preserve"> 9,</w:t>
      </w:r>
      <w:r w:rsidR="00CB3F4C">
        <w:rPr>
          <w:rFonts w:eastAsia="Calibri"/>
          <w:lang w:val="pt-PT" w:eastAsia="en-US"/>
        </w:rPr>
        <w:t xml:space="preserve"> </w:t>
      </w:r>
      <w:r w:rsidRPr="008B1E5B">
        <w:rPr>
          <w:rFonts w:eastAsia="Calibri"/>
          <w:lang w:val="pt-PT" w:eastAsia="en-US"/>
        </w:rPr>
        <w:t xml:space="preserve">1-5). </w:t>
      </w:r>
    </w:p>
    <w:p w14:paraId="0ED013F8" w14:textId="5BEF5007" w:rsidR="00540179" w:rsidRPr="008B1E5B" w:rsidRDefault="006110BB" w:rsidP="00540179">
      <w:pPr>
        <w:pStyle w:val="NormalWeb"/>
        <w:jc w:val="both"/>
        <w:rPr>
          <w:rFonts w:eastAsia="Calibri"/>
          <w:lang w:val="pt-PT" w:eastAsia="en-US"/>
        </w:rPr>
      </w:pPr>
      <w:r>
        <w:rPr>
          <w:rFonts w:eastAsia="Calibri"/>
          <w:lang w:val="pt-PT" w:eastAsia="en-US"/>
        </w:rPr>
        <w:t>Que e</w:t>
      </w:r>
      <w:r w:rsidR="00540179" w:rsidRPr="008B1E5B">
        <w:rPr>
          <w:rFonts w:eastAsia="Calibri"/>
          <w:lang w:val="pt-PT" w:eastAsia="en-US"/>
        </w:rPr>
        <w:t xml:space="preserve">stas palavras encontrem eco e ressonância em cada discípulo-missionário de Cristo hoje. E que todos nós, discípulos modernos de Jesus, depois de reflectirmos sobre as </w:t>
      </w:r>
      <w:r w:rsidR="0066039E">
        <w:rPr>
          <w:rFonts w:eastAsia="Calibri"/>
          <w:lang w:val="pt-PT" w:eastAsia="en-US"/>
        </w:rPr>
        <w:t>S</w:t>
      </w:r>
      <w:r w:rsidR="00540179" w:rsidRPr="008B1E5B">
        <w:rPr>
          <w:rFonts w:eastAsia="Calibri"/>
          <w:lang w:val="pt-PT" w:eastAsia="en-US"/>
        </w:rPr>
        <w:t xml:space="preserve">uas acções e recomendações no Evangelho de hoje, sintamos viva a solicitude divina pelos poucos trabalhadores </w:t>
      </w:r>
      <w:r w:rsidR="0066039E">
        <w:rPr>
          <w:rFonts w:eastAsia="Calibri"/>
          <w:lang w:val="pt-PT" w:eastAsia="en-US"/>
        </w:rPr>
        <w:t>n</w:t>
      </w:r>
      <w:r w:rsidR="00540179" w:rsidRPr="008B1E5B">
        <w:rPr>
          <w:rFonts w:eastAsia="Calibri"/>
          <w:lang w:val="pt-PT" w:eastAsia="en-US"/>
        </w:rPr>
        <w:t xml:space="preserve">as </w:t>
      </w:r>
      <w:r w:rsidR="0066039E">
        <w:rPr>
          <w:rFonts w:eastAsia="Calibri"/>
          <w:lang w:val="pt-PT" w:eastAsia="en-US"/>
        </w:rPr>
        <w:t>S</w:t>
      </w:r>
      <w:r w:rsidR="00540179" w:rsidRPr="008B1E5B">
        <w:rPr>
          <w:rFonts w:eastAsia="Calibri"/>
          <w:lang w:val="pt-PT" w:eastAsia="en-US"/>
        </w:rPr>
        <w:t xml:space="preserve">uas </w:t>
      </w:r>
      <w:r w:rsidR="0066039E">
        <w:rPr>
          <w:rFonts w:eastAsia="Calibri"/>
          <w:lang w:val="pt-PT" w:eastAsia="en-US"/>
        </w:rPr>
        <w:t>searas</w:t>
      </w:r>
      <w:r w:rsidR="00540179" w:rsidRPr="008B1E5B">
        <w:rPr>
          <w:rFonts w:eastAsia="Calibri"/>
          <w:lang w:val="pt-PT" w:eastAsia="en-US"/>
        </w:rPr>
        <w:t xml:space="preserve">, para rezarmos mais e renovarmos a nossa vocação de continuar com maior zelo a missão de Deus em Cristo </w:t>
      </w:r>
      <w:r w:rsidR="00D015D5">
        <w:rPr>
          <w:rFonts w:eastAsia="Calibri"/>
          <w:lang w:val="pt-PT" w:eastAsia="en-US"/>
        </w:rPr>
        <w:t>de</w:t>
      </w:r>
      <w:r w:rsidR="00540179" w:rsidRPr="008B1E5B">
        <w:rPr>
          <w:rFonts w:eastAsia="Calibri"/>
          <w:lang w:val="pt-PT" w:eastAsia="en-US"/>
        </w:rPr>
        <w:t xml:space="preserve"> levar o amor divino e a salvação a toda a humanidade</w:t>
      </w:r>
      <w:r w:rsidR="00D015D5">
        <w:rPr>
          <w:rFonts w:eastAsia="Calibri"/>
          <w:lang w:val="pt-PT" w:eastAsia="en-US"/>
        </w:rPr>
        <w:t>, não esquecendo</w:t>
      </w:r>
      <w:r w:rsidR="00540179" w:rsidRPr="008B1E5B">
        <w:rPr>
          <w:rFonts w:eastAsia="Calibri"/>
          <w:lang w:val="pt-PT" w:eastAsia="en-US"/>
        </w:rPr>
        <w:t xml:space="preserve"> Israel, o povo eleito que Deus amou </w:t>
      </w:r>
      <w:r w:rsidR="00D015D5">
        <w:rPr>
          <w:rFonts w:eastAsia="Calibri"/>
          <w:lang w:val="pt-PT" w:eastAsia="en-US"/>
        </w:rPr>
        <w:t xml:space="preserve">desde toda e por </w:t>
      </w:r>
      <w:r w:rsidR="00540179" w:rsidRPr="008B1E5B">
        <w:rPr>
          <w:rFonts w:eastAsia="Calibri"/>
          <w:lang w:val="pt-PT" w:eastAsia="en-US"/>
        </w:rPr>
        <w:t>toda a eternidade.</w:t>
      </w:r>
    </w:p>
    <w:p w14:paraId="5A093E01" w14:textId="77777777" w:rsidR="00BD6F88" w:rsidRPr="00FC4978" w:rsidRDefault="00BD6F88" w:rsidP="00BD6F88">
      <w:pPr>
        <w:pBdr>
          <w:top w:val="single" w:sz="4" w:space="0" w:color="auto"/>
          <w:left w:val="single" w:sz="4" w:space="4" w:color="auto"/>
          <w:bottom w:val="single" w:sz="4" w:space="1" w:color="auto"/>
          <w:right w:val="single" w:sz="4" w:space="4" w:color="auto"/>
        </w:pBdr>
        <w:spacing w:before="100" w:beforeAutospacing="1" w:after="100" w:afterAutospacing="1"/>
        <w:rPr>
          <w:rFonts w:ascii="Times New Roman" w:eastAsia="Times New Roman" w:hAnsi="Times New Roman"/>
          <w:b/>
          <w:smallCaps/>
          <w:sz w:val="22"/>
          <w:szCs w:val="22"/>
          <w:lang w:val="pt-PT" w:eastAsia="it-IT"/>
        </w:rPr>
      </w:pPr>
      <w:bookmarkStart w:id="0" w:name="Eucaristia,_mistero_da_annunciare"/>
      <w:r w:rsidRPr="00FC4978">
        <w:rPr>
          <w:rFonts w:ascii="Times New Roman" w:eastAsia="Times New Roman" w:hAnsi="Times New Roman"/>
          <w:i/>
          <w:sz w:val="22"/>
          <w:szCs w:val="22"/>
          <w:lang w:val="pt-PT" w:eastAsia="it-IT"/>
        </w:rPr>
        <w:t>Citações úteis:</w:t>
      </w:r>
    </w:p>
    <w:p w14:paraId="3FA61F08" w14:textId="30EE4E03" w:rsidR="00AD42A1" w:rsidRPr="0044547D" w:rsidRDefault="00FC4978"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bCs/>
          <w:iCs/>
          <w:smallCaps/>
          <w:sz w:val="22"/>
          <w:szCs w:val="22"/>
          <w:lang w:val="pt-PT"/>
        </w:rPr>
        <w:t>Ben</w:t>
      </w:r>
      <w:r w:rsidR="00AD42A1" w:rsidRPr="0044547D">
        <w:rPr>
          <w:bCs/>
          <w:iCs/>
          <w:smallCaps/>
          <w:sz w:val="22"/>
          <w:szCs w:val="22"/>
          <w:lang w:val="pt-PT"/>
        </w:rPr>
        <w:t xml:space="preserve">to XVI, </w:t>
      </w:r>
      <w:r w:rsidR="00AD42A1" w:rsidRPr="0044547D">
        <w:rPr>
          <w:bCs/>
          <w:i/>
          <w:iCs/>
          <w:sz w:val="22"/>
          <w:szCs w:val="22"/>
          <w:lang w:val="pt-PT"/>
        </w:rPr>
        <w:t>Me</w:t>
      </w:r>
      <w:r w:rsidRPr="0044547D">
        <w:rPr>
          <w:bCs/>
          <w:i/>
          <w:iCs/>
          <w:sz w:val="22"/>
          <w:szCs w:val="22"/>
          <w:lang w:val="pt-PT"/>
        </w:rPr>
        <w:t>nsagem</w:t>
      </w:r>
      <w:r w:rsidR="00AD42A1" w:rsidRPr="0044547D">
        <w:rPr>
          <w:bCs/>
          <w:i/>
          <w:iCs/>
          <w:sz w:val="22"/>
          <w:szCs w:val="22"/>
          <w:lang w:val="pt-PT"/>
        </w:rPr>
        <w:t xml:space="preserve"> p</w:t>
      </w:r>
      <w:r w:rsidRPr="0044547D">
        <w:rPr>
          <w:bCs/>
          <w:i/>
          <w:iCs/>
          <w:sz w:val="22"/>
          <w:szCs w:val="22"/>
          <w:lang w:val="pt-PT"/>
        </w:rPr>
        <w:t>a</w:t>
      </w:r>
      <w:r w:rsidR="00AD42A1" w:rsidRPr="0044547D">
        <w:rPr>
          <w:bCs/>
          <w:i/>
          <w:iCs/>
          <w:sz w:val="22"/>
          <w:szCs w:val="22"/>
          <w:lang w:val="pt-PT"/>
        </w:rPr>
        <w:t>r</w:t>
      </w:r>
      <w:r w:rsidRPr="0044547D">
        <w:rPr>
          <w:bCs/>
          <w:i/>
          <w:iCs/>
          <w:sz w:val="22"/>
          <w:szCs w:val="22"/>
          <w:lang w:val="pt-PT"/>
        </w:rPr>
        <w:t>a</w:t>
      </w:r>
      <w:r w:rsidR="00AD42A1" w:rsidRPr="0044547D">
        <w:rPr>
          <w:bCs/>
          <w:i/>
          <w:iCs/>
          <w:sz w:val="22"/>
          <w:szCs w:val="22"/>
          <w:lang w:val="pt-PT"/>
        </w:rPr>
        <w:t xml:space="preserve"> </w:t>
      </w:r>
      <w:r w:rsidRPr="0044547D">
        <w:rPr>
          <w:bCs/>
          <w:i/>
          <w:iCs/>
          <w:sz w:val="22"/>
          <w:szCs w:val="22"/>
          <w:lang w:val="pt-PT"/>
        </w:rPr>
        <w:t>o</w:t>
      </w:r>
      <w:r w:rsidR="00AD42A1" w:rsidRPr="0044547D">
        <w:rPr>
          <w:bCs/>
          <w:i/>
          <w:iCs/>
          <w:sz w:val="22"/>
          <w:szCs w:val="22"/>
          <w:lang w:val="pt-PT"/>
        </w:rPr>
        <w:t xml:space="preserve"> </w:t>
      </w:r>
      <w:r w:rsidRPr="0044547D">
        <w:rPr>
          <w:bCs/>
          <w:i/>
          <w:iCs/>
          <w:sz w:val="22"/>
          <w:szCs w:val="22"/>
          <w:lang w:val="pt-PT"/>
        </w:rPr>
        <w:t>45°</w:t>
      </w:r>
      <w:r w:rsidR="00AD42A1" w:rsidRPr="0044547D">
        <w:rPr>
          <w:bCs/>
          <w:i/>
          <w:iCs/>
          <w:sz w:val="22"/>
          <w:szCs w:val="22"/>
          <w:lang w:val="pt-PT"/>
        </w:rPr>
        <w:t xml:space="preserve"> </w:t>
      </w:r>
      <w:r w:rsidRPr="0044547D">
        <w:rPr>
          <w:bCs/>
          <w:i/>
          <w:iCs/>
          <w:sz w:val="22"/>
          <w:szCs w:val="22"/>
          <w:lang w:val="pt-PT"/>
        </w:rPr>
        <w:t>Dia Mundial de Oração pelas Vocações</w:t>
      </w:r>
      <w:r w:rsidR="00AD42A1" w:rsidRPr="0044547D">
        <w:rPr>
          <w:bCs/>
          <w:i/>
          <w:iCs/>
          <w:sz w:val="22"/>
          <w:szCs w:val="22"/>
          <w:lang w:val="pt-PT"/>
        </w:rPr>
        <w:t xml:space="preserve"> </w:t>
      </w:r>
    </w:p>
    <w:p w14:paraId="63014FE5" w14:textId="0DBC1E72"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13 </w:t>
      </w:r>
      <w:r w:rsidR="00FC4978" w:rsidRPr="0044547D">
        <w:rPr>
          <w:sz w:val="22"/>
          <w:szCs w:val="22"/>
          <w:lang w:val="pt-PT"/>
        </w:rPr>
        <w:t>DE ABRIL</w:t>
      </w:r>
      <w:r w:rsidRPr="0044547D">
        <w:rPr>
          <w:sz w:val="22"/>
          <w:szCs w:val="22"/>
          <w:lang w:val="pt-PT"/>
        </w:rPr>
        <w:t xml:space="preserve"> 2008 - IV DOM</w:t>
      </w:r>
      <w:r w:rsidR="00FC4978" w:rsidRPr="0044547D">
        <w:rPr>
          <w:sz w:val="22"/>
          <w:szCs w:val="22"/>
          <w:lang w:val="pt-PT"/>
        </w:rPr>
        <w:t>INGO</w:t>
      </w:r>
      <w:r w:rsidRPr="0044547D">
        <w:rPr>
          <w:sz w:val="22"/>
          <w:szCs w:val="22"/>
          <w:lang w:val="pt-PT"/>
        </w:rPr>
        <w:t xml:space="preserve"> D</w:t>
      </w:r>
      <w:r w:rsidR="00FC4978" w:rsidRPr="0044547D">
        <w:rPr>
          <w:sz w:val="22"/>
          <w:szCs w:val="22"/>
          <w:lang w:val="pt-PT"/>
        </w:rPr>
        <w:t>E</w:t>
      </w:r>
      <w:r w:rsidRPr="0044547D">
        <w:rPr>
          <w:sz w:val="22"/>
          <w:szCs w:val="22"/>
          <w:lang w:val="pt-PT"/>
        </w:rPr>
        <w:t xml:space="preserve"> PAS</w:t>
      </w:r>
      <w:r w:rsidR="00FC4978" w:rsidRPr="0044547D">
        <w:rPr>
          <w:sz w:val="22"/>
          <w:szCs w:val="22"/>
          <w:lang w:val="pt-PT"/>
        </w:rPr>
        <w:t>CO</w:t>
      </w:r>
      <w:r w:rsidRPr="0044547D">
        <w:rPr>
          <w:sz w:val="22"/>
          <w:szCs w:val="22"/>
          <w:lang w:val="pt-PT"/>
        </w:rPr>
        <w:t xml:space="preserve">A </w:t>
      </w:r>
    </w:p>
    <w:p w14:paraId="4462E3CD" w14:textId="0A7383C3"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bCs/>
          <w:sz w:val="22"/>
          <w:szCs w:val="22"/>
          <w:lang w:val="pt-PT"/>
        </w:rPr>
        <w:t>Tema: «</w:t>
      </w:r>
      <w:r w:rsidR="00FC4978" w:rsidRPr="0044547D">
        <w:rPr>
          <w:bCs/>
          <w:i/>
          <w:iCs/>
          <w:sz w:val="22"/>
          <w:szCs w:val="22"/>
          <w:lang w:val="pt-PT"/>
        </w:rPr>
        <w:t>As vocações a serviço da Igreja-Missão</w:t>
      </w:r>
      <w:r w:rsidRPr="0044547D">
        <w:rPr>
          <w:bCs/>
          <w:sz w:val="22"/>
          <w:szCs w:val="22"/>
          <w:lang w:val="pt-PT"/>
        </w:rPr>
        <w:t>»</w:t>
      </w:r>
    </w:p>
    <w:p w14:paraId="20CA009F" w14:textId="77777777"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p>
    <w:p w14:paraId="273C1D84" w14:textId="38705648" w:rsidR="00FC4978" w:rsidRPr="0044547D" w:rsidRDefault="00FC4978" w:rsidP="00FC4978">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Movia-se de compaixão pelo povo, porque, ao percorrer cidades e aldeias, via multidões cansadas e abatidas, </w:t>
      </w:r>
      <w:r w:rsidR="00BB682D" w:rsidRPr="0044547D">
        <w:rPr>
          <w:sz w:val="22"/>
          <w:szCs w:val="22"/>
          <w:lang w:val="pt-PT"/>
        </w:rPr>
        <w:t>“</w:t>
      </w:r>
      <w:r w:rsidRPr="0044547D">
        <w:rPr>
          <w:sz w:val="22"/>
          <w:szCs w:val="22"/>
          <w:lang w:val="pt-PT"/>
        </w:rPr>
        <w:t>como ovelhas sem pastor</w:t>
      </w:r>
      <w:r w:rsidR="00BB682D" w:rsidRPr="0044547D">
        <w:rPr>
          <w:sz w:val="22"/>
          <w:szCs w:val="22"/>
          <w:lang w:val="pt-PT"/>
        </w:rPr>
        <w:t>”</w:t>
      </w:r>
      <w:r w:rsidRPr="0044547D">
        <w:rPr>
          <w:sz w:val="22"/>
          <w:szCs w:val="22"/>
          <w:lang w:val="pt-PT"/>
        </w:rPr>
        <w:t xml:space="preserve"> (</w:t>
      </w:r>
      <w:proofErr w:type="spellStart"/>
      <w:r w:rsidRPr="0044547D">
        <w:rPr>
          <w:sz w:val="22"/>
          <w:szCs w:val="22"/>
          <w:lang w:val="pt-PT"/>
        </w:rPr>
        <w:t>cf</w:t>
      </w:r>
      <w:proofErr w:type="spellEnd"/>
      <w:r w:rsidRPr="0044547D">
        <w:rPr>
          <w:sz w:val="22"/>
          <w:szCs w:val="22"/>
          <w:lang w:val="pt-PT"/>
        </w:rPr>
        <w:t xml:space="preserve"> </w:t>
      </w:r>
      <w:proofErr w:type="spellStart"/>
      <w:r w:rsidRPr="0044547D">
        <w:rPr>
          <w:i/>
          <w:iCs/>
          <w:sz w:val="22"/>
          <w:szCs w:val="22"/>
          <w:lang w:val="pt-PT"/>
        </w:rPr>
        <w:t>Mt</w:t>
      </w:r>
      <w:proofErr w:type="spellEnd"/>
      <w:r w:rsidRPr="0044547D">
        <w:rPr>
          <w:sz w:val="22"/>
          <w:szCs w:val="22"/>
          <w:lang w:val="pt-PT"/>
        </w:rPr>
        <w:t xml:space="preserve"> 9,36). Do seu olhar de amor brotava o convite aos discípulos: </w:t>
      </w:r>
      <w:r w:rsidR="00BB682D" w:rsidRPr="0044547D">
        <w:rPr>
          <w:sz w:val="22"/>
          <w:szCs w:val="22"/>
          <w:lang w:val="pt-PT"/>
        </w:rPr>
        <w:t>“</w:t>
      </w:r>
      <w:proofErr w:type="spellStart"/>
      <w:r w:rsidRPr="0044547D">
        <w:rPr>
          <w:sz w:val="22"/>
          <w:szCs w:val="22"/>
          <w:lang w:val="pt-PT"/>
        </w:rPr>
        <w:t>Pedí</w:t>
      </w:r>
      <w:proofErr w:type="spellEnd"/>
      <w:r w:rsidRPr="0044547D">
        <w:rPr>
          <w:sz w:val="22"/>
          <w:szCs w:val="22"/>
          <w:lang w:val="pt-PT"/>
        </w:rPr>
        <w:t xml:space="preserve"> ao Senhor da messe, que mande operários para sua messe</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sz w:val="22"/>
          <w:szCs w:val="22"/>
          <w:lang w:val="pt-PT"/>
        </w:rPr>
        <w:t xml:space="preserve"> 9,38), enviando antes os Doze, com precisas instruções, </w:t>
      </w:r>
      <w:r w:rsidR="00BB682D" w:rsidRPr="0044547D">
        <w:rPr>
          <w:sz w:val="22"/>
          <w:szCs w:val="22"/>
          <w:lang w:val="pt-PT"/>
        </w:rPr>
        <w:t>“</w:t>
      </w:r>
      <w:r w:rsidRPr="0044547D">
        <w:rPr>
          <w:sz w:val="22"/>
          <w:szCs w:val="22"/>
          <w:lang w:val="pt-PT"/>
        </w:rPr>
        <w:t>às velhas perdidas da casa de Israel</w:t>
      </w:r>
      <w:r w:rsidR="00BB682D" w:rsidRPr="0044547D">
        <w:rPr>
          <w:sz w:val="22"/>
          <w:szCs w:val="22"/>
          <w:lang w:val="pt-PT"/>
        </w:rPr>
        <w:t>”</w:t>
      </w:r>
      <w:r w:rsidRPr="0044547D">
        <w:rPr>
          <w:sz w:val="22"/>
          <w:szCs w:val="22"/>
          <w:lang w:val="pt-PT"/>
        </w:rPr>
        <w:t xml:space="preserve">. Se nos detemos a meditar esta página do Evangelho de Mateus, conhecida comumente como </w:t>
      </w:r>
      <w:r w:rsidR="00BB682D" w:rsidRPr="0044547D">
        <w:rPr>
          <w:sz w:val="22"/>
          <w:szCs w:val="22"/>
          <w:lang w:val="pt-PT"/>
        </w:rPr>
        <w:t>“</w:t>
      </w:r>
      <w:r w:rsidRPr="0044547D">
        <w:rPr>
          <w:sz w:val="22"/>
          <w:szCs w:val="22"/>
          <w:lang w:val="pt-PT"/>
        </w:rPr>
        <w:t>discurso missionário</w:t>
      </w:r>
      <w:r w:rsidR="00BB682D" w:rsidRPr="0044547D">
        <w:rPr>
          <w:sz w:val="22"/>
          <w:szCs w:val="22"/>
          <w:lang w:val="pt-PT"/>
        </w:rPr>
        <w:t>”</w:t>
      </w:r>
      <w:r w:rsidRPr="0044547D">
        <w:rPr>
          <w:sz w:val="22"/>
          <w:szCs w:val="22"/>
          <w:lang w:val="pt-PT"/>
        </w:rPr>
        <w:t xml:space="preserve">, observamos todos aqueles </w:t>
      </w:r>
      <w:proofErr w:type="spellStart"/>
      <w:r w:rsidRPr="0044547D">
        <w:rPr>
          <w:sz w:val="22"/>
          <w:szCs w:val="22"/>
          <w:lang w:val="pt-PT"/>
        </w:rPr>
        <w:t>aspectos</w:t>
      </w:r>
      <w:proofErr w:type="spellEnd"/>
      <w:r w:rsidRPr="0044547D">
        <w:rPr>
          <w:sz w:val="22"/>
          <w:szCs w:val="22"/>
          <w:lang w:val="pt-PT"/>
        </w:rPr>
        <w:t xml:space="preserve"> que caracterizam a atividade missionária de uma comunidade cristã, que deseja ser fiel ao exemplo e ao ensinamento de Jesus. Corresponder ao chamado do Senhor supõe enfrentar cada perigo com prudência e simplicidade, e inclusive as perseguições, pois </w:t>
      </w:r>
      <w:r w:rsidR="00BB682D" w:rsidRPr="0044547D">
        <w:rPr>
          <w:sz w:val="22"/>
          <w:szCs w:val="22"/>
          <w:lang w:val="pt-PT"/>
        </w:rPr>
        <w:t>“</w:t>
      </w:r>
      <w:r w:rsidRPr="0044547D">
        <w:rPr>
          <w:sz w:val="22"/>
          <w:szCs w:val="22"/>
          <w:lang w:val="pt-PT"/>
        </w:rPr>
        <w:t>um discípulo não é mais que seu mestre, nem um servo mais que o seu patrão</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sz w:val="22"/>
          <w:szCs w:val="22"/>
          <w:lang w:val="pt-PT"/>
        </w:rPr>
        <w:t xml:space="preserve"> 10,24). Feitos uma coisa só com o Mestre, os discípulos não ficam sós para anunciar o Reino dos Céus, mas é o mesmo Jesus que age neles: </w:t>
      </w:r>
      <w:r w:rsidR="00BB682D" w:rsidRPr="0044547D">
        <w:rPr>
          <w:sz w:val="22"/>
          <w:szCs w:val="22"/>
          <w:lang w:val="pt-PT"/>
        </w:rPr>
        <w:t>“</w:t>
      </w:r>
      <w:r w:rsidRPr="0044547D">
        <w:rPr>
          <w:sz w:val="22"/>
          <w:szCs w:val="22"/>
          <w:lang w:val="pt-PT"/>
        </w:rPr>
        <w:t>Quem vos acolhe, a mim acolhe; e quem me acolhe, acolhe aquele que me enviou</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sz w:val="22"/>
          <w:szCs w:val="22"/>
          <w:lang w:val="pt-PT"/>
        </w:rPr>
        <w:t xml:space="preserve"> 10, 40). Além disso, como verdadeiras testemunhas, </w:t>
      </w:r>
      <w:r w:rsidR="00BB682D" w:rsidRPr="0044547D">
        <w:rPr>
          <w:sz w:val="22"/>
          <w:szCs w:val="22"/>
          <w:lang w:val="pt-PT"/>
        </w:rPr>
        <w:t>“</w:t>
      </w:r>
      <w:r w:rsidRPr="0044547D">
        <w:rPr>
          <w:sz w:val="22"/>
          <w:szCs w:val="22"/>
          <w:lang w:val="pt-PT"/>
        </w:rPr>
        <w:t>revestidos da força do alto</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Lc</w:t>
      </w:r>
      <w:proofErr w:type="spellEnd"/>
      <w:r w:rsidRPr="0044547D">
        <w:rPr>
          <w:i/>
          <w:iCs/>
          <w:sz w:val="22"/>
          <w:szCs w:val="22"/>
          <w:lang w:val="pt-PT"/>
        </w:rPr>
        <w:t xml:space="preserve"> </w:t>
      </w:r>
      <w:r w:rsidRPr="0044547D">
        <w:rPr>
          <w:sz w:val="22"/>
          <w:szCs w:val="22"/>
          <w:lang w:val="pt-PT"/>
        </w:rPr>
        <w:t xml:space="preserve">24,49), estes pregam </w:t>
      </w:r>
      <w:r w:rsidR="00BB682D" w:rsidRPr="0044547D">
        <w:rPr>
          <w:sz w:val="22"/>
          <w:szCs w:val="22"/>
          <w:lang w:val="pt-PT"/>
        </w:rPr>
        <w:t>“</w:t>
      </w:r>
      <w:r w:rsidRPr="0044547D">
        <w:rPr>
          <w:sz w:val="22"/>
          <w:szCs w:val="22"/>
          <w:lang w:val="pt-PT"/>
        </w:rPr>
        <w:t>a conversão e o perdão dos pecados</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Lc</w:t>
      </w:r>
      <w:proofErr w:type="spellEnd"/>
      <w:r w:rsidRPr="0044547D">
        <w:rPr>
          <w:sz w:val="22"/>
          <w:szCs w:val="22"/>
          <w:lang w:val="pt-PT"/>
        </w:rPr>
        <w:t xml:space="preserve"> 24,47) a todos os povos.</w:t>
      </w:r>
    </w:p>
    <w:p w14:paraId="48450F25" w14:textId="2BA69631" w:rsidR="00FC4978" w:rsidRPr="0044547D" w:rsidRDefault="00FC4978" w:rsidP="00FC4978">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3. Precisamente por terem sido enviados pelo Senhor, os Doze receberam o nome de </w:t>
      </w:r>
      <w:r w:rsidR="00BB682D" w:rsidRPr="0044547D">
        <w:rPr>
          <w:sz w:val="22"/>
          <w:szCs w:val="22"/>
          <w:lang w:val="pt-PT"/>
        </w:rPr>
        <w:t>“</w:t>
      </w:r>
      <w:r w:rsidRPr="0044547D">
        <w:rPr>
          <w:sz w:val="22"/>
          <w:szCs w:val="22"/>
          <w:lang w:val="pt-PT"/>
        </w:rPr>
        <w:t>apóstolos</w:t>
      </w:r>
      <w:r w:rsidR="00BB682D" w:rsidRPr="0044547D">
        <w:rPr>
          <w:sz w:val="22"/>
          <w:szCs w:val="22"/>
          <w:lang w:val="pt-PT"/>
        </w:rPr>
        <w:t>”</w:t>
      </w:r>
      <w:r w:rsidRPr="0044547D">
        <w:rPr>
          <w:sz w:val="22"/>
          <w:szCs w:val="22"/>
          <w:lang w:val="pt-PT"/>
        </w:rPr>
        <w:t xml:space="preserve">, chamados a percorrer os caminhos do mundo anunciando o Evangelho, como testemunhas da morte e ressurreição de Cristo. Escreve São Paulo aos cristãos de Corinto: </w:t>
      </w:r>
      <w:r w:rsidR="00BB682D" w:rsidRPr="0044547D">
        <w:rPr>
          <w:sz w:val="22"/>
          <w:szCs w:val="22"/>
          <w:lang w:val="pt-PT"/>
        </w:rPr>
        <w:t>“</w:t>
      </w:r>
      <w:r w:rsidRPr="0044547D">
        <w:rPr>
          <w:sz w:val="22"/>
          <w:szCs w:val="22"/>
          <w:lang w:val="pt-PT"/>
        </w:rPr>
        <w:t>Nós – isto é os Apóstolos – anunciamos Cristo crucificado</w:t>
      </w:r>
      <w:r w:rsidR="00BB682D" w:rsidRPr="0044547D">
        <w:rPr>
          <w:sz w:val="22"/>
          <w:szCs w:val="22"/>
          <w:lang w:val="pt-PT"/>
        </w:rPr>
        <w:t>”</w:t>
      </w:r>
      <w:r w:rsidRPr="0044547D">
        <w:rPr>
          <w:sz w:val="22"/>
          <w:szCs w:val="22"/>
          <w:lang w:val="pt-PT"/>
        </w:rPr>
        <w:t xml:space="preserve"> (</w:t>
      </w:r>
      <w:r w:rsidRPr="0044547D">
        <w:rPr>
          <w:i/>
          <w:iCs/>
          <w:sz w:val="22"/>
          <w:szCs w:val="22"/>
          <w:lang w:val="pt-PT"/>
        </w:rPr>
        <w:t>1Cor</w:t>
      </w:r>
      <w:r w:rsidRPr="0044547D">
        <w:rPr>
          <w:sz w:val="22"/>
          <w:szCs w:val="22"/>
          <w:lang w:val="pt-PT"/>
        </w:rPr>
        <w:t xml:space="preserve"> 1,23). Neste processo de evangelização, o Livro dos </w:t>
      </w:r>
      <w:r w:rsidRPr="0044547D">
        <w:rPr>
          <w:i/>
          <w:iCs/>
          <w:sz w:val="22"/>
          <w:szCs w:val="22"/>
          <w:lang w:val="pt-PT"/>
        </w:rPr>
        <w:t>Atos dos Apóstolos</w:t>
      </w:r>
      <w:r w:rsidRPr="0044547D">
        <w:rPr>
          <w:sz w:val="22"/>
          <w:szCs w:val="22"/>
          <w:lang w:val="pt-PT"/>
        </w:rPr>
        <w:t xml:space="preserve"> considera também muito importante o papel de outros discípulos, cuja vocação missionária surge através circunstâncias</w:t>
      </w:r>
      <w:r w:rsidRPr="0044547D">
        <w:rPr>
          <w:bCs/>
          <w:sz w:val="22"/>
          <w:szCs w:val="22"/>
          <w:lang w:val="pt-PT"/>
        </w:rPr>
        <w:t xml:space="preserve"> </w:t>
      </w:r>
      <w:proofErr w:type="spellStart"/>
      <w:r w:rsidRPr="0044547D">
        <w:rPr>
          <w:sz w:val="22"/>
          <w:szCs w:val="22"/>
          <w:lang w:val="pt-PT"/>
        </w:rPr>
        <w:t>provindenciais</w:t>
      </w:r>
      <w:proofErr w:type="spellEnd"/>
      <w:r w:rsidRPr="0044547D">
        <w:rPr>
          <w:sz w:val="22"/>
          <w:szCs w:val="22"/>
          <w:lang w:val="pt-PT"/>
        </w:rPr>
        <w:t xml:space="preserve">, às vezes dolorosas, como a expulsão da própria terra enquanto seguidores de Jesus (cf. 8,1-4). O Espírito Santo permite transformar esta prova em ocasião de graça, fazendo com que o nome do Senhor seja anunciado a outros povos, ampliando assim o círculo da comunidade cristã. Trata-se de homens e de mulheres que, como escreve Lucas no livro dos </w:t>
      </w:r>
      <w:r w:rsidRPr="0044547D">
        <w:rPr>
          <w:i/>
          <w:iCs/>
          <w:sz w:val="22"/>
          <w:szCs w:val="22"/>
          <w:lang w:val="pt-PT"/>
        </w:rPr>
        <w:t>Atos</w:t>
      </w:r>
      <w:r w:rsidRPr="0044547D">
        <w:rPr>
          <w:sz w:val="22"/>
          <w:szCs w:val="22"/>
          <w:lang w:val="pt-PT"/>
        </w:rPr>
        <w:t xml:space="preserve">, </w:t>
      </w:r>
      <w:r w:rsidR="00BB682D" w:rsidRPr="0044547D">
        <w:rPr>
          <w:sz w:val="22"/>
          <w:szCs w:val="22"/>
          <w:lang w:val="pt-PT"/>
        </w:rPr>
        <w:t>“</w:t>
      </w:r>
      <w:r w:rsidRPr="0044547D">
        <w:rPr>
          <w:sz w:val="22"/>
          <w:szCs w:val="22"/>
          <w:lang w:val="pt-PT"/>
        </w:rPr>
        <w:t>arriscaram a vida pelo nome de nosso Senhor Jesus Cristo</w:t>
      </w:r>
      <w:r w:rsidR="00BB682D" w:rsidRPr="0044547D">
        <w:rPr>
          <w:sz w:val="22"/>
          <w:szCs w:val="22"/>
          <w:lang w:val="pt-PT"/>
        </w:rPr>
        <w:t>”</w:t>
      </w:r>
      <w:r w:rsidRPr="0044547D">
        <w:rPr>
          <w:sz w:val="22"/>
          <w:szCs w:val="22"/>
          <w:lang w:val="pt-PT"/>
        </w:rPr>
        <w:t xml:space="preserve"> (15,26). O primeiro entre todos, chamado pelo Senhor mesmo para ser um verdadeiro Apóstolo, é, sem dúvida, Paulo de Tarso. A história de Paulo, o maior missionário de todos os tempos, descreve, em muitos </w:t>
      </w:r>
      <w:proofErr w:type="spellStart"/>
      <w:r w:rsidRPr="0044547D">
        <w:rPr>
          <w:sz w:val="22"/>
          <w:szCs w:val="22"/>
          <w:lang w:val="pt-PT"/>
        </w:rPr>
        <w:t>aspectos</w:t>
      </w:r>
      <w:proofErr w:type="spellEnd"/>
      <w:r w:rsidRPr="0044547D">
        <w:rPr>
          <w:sz w:val="22"/>
          <w:szCs w:val="22"/>
          <w:lang w:val="pt-PT"/>
        </w:rPr>
        <w:t xml:space="preserve">, qual seja o nexo entre a vocação e a missão. Acusado pelos seus adversários de não ter sido autorizado para o apostolado, ele mesmo, repetidas vezes, apela ao chamado recebido diretamente pelo Senhor (cf. </w:t>
      </w:r>
      <w:proofErr w:type="spellStart"/>
      <w:r w:rsidRPr="0044547D">
        <w:rPr>
          <w:i/>
          <w:iCs/>
          <w:sz w:val="22"/>
          <w:szCs w:val="22"/>
          <w:lang w:val="pt-PT"/>
        </w:rPr>
        <w:t>Rm</w:t>
      </w:r>
      <w:proofErr w:type="spellEnd"/>
      <w:r w:rsidRPr="0044547D">
        <w:rPr>
          <w:sz w:val="22"/>
          <w:szCs w:val="22"/>
          <w:lang w:val="pt-PT"/>
        </w:rPr>
        <w:t xml:space="preserve"> 1,1; </w:t>
      </w:r>
      <w:r w:rsidRPr="0044547D">
        <w:rPr>
          <w:i/>
          <w:iCs/>
          <w:sz w:val="22"/>
          <w:szCs w:val="22"/>
          <w:lang w:val="pt-PT"/>
        </w:rPr>
        <w:t>Gal</w:t>
      </w:r>
      <w:r w:rsidRPr="0044547D">
        <w:rPr>
          <w:sz w:val="22"/>
          <w:szCs w:val="22"/>
          <w:lang w:val="pt-PT"/>
        </w:rPr>
        <w:t xml:space="preserve"> 1,11-12.15-17).</w:t>
      </w:r>
    </w:p>
    <w:p w14:paraId="3FC192A5" w14:textId="77777777"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p>
    <w:p w14:paraId="00238DAD" w14:textId="3B799777" w:rsidR="00AD42A1" w:rsidRPr="0044547D" w:rsidRDefault="00FC4978"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iCs/>
          <w:sz w:val="22"/>
          <w:szCs w:val="22"/>
          <w:lang w:val="pt-PT"/>
        </w:rPr>
      </w:pPr>
      <w:r w:rsidRPr="0044547D">
        <w:rPr>
          <w:smallCaps/>
          <w:sz w:val="22"/>
          <w:szCs w:val="22"/>
          <w:lang w:val="pt-PT"/>
        </w:rPr>
        <w:t>Papa Franci</w:t>
      </w:r>
      <w:r w:rsidR="00AD42A1" w:rsidRPr="0044547D">
        <w:rPr>
          <w:smallCaps/>
          <w:sz w:val="22"/>
          <w:szCs w:val="22"/>
          <w:lang w:val="pt-PT"/>
        </w:rPr>
        <w:t>sco,</w:t>
      </w:r>
      <w:r w:rsidR="00AD42A1" w:rsidRPr="0044547D">
        <w:rPr>
          <w:bCs/>
          <w:i/>
          <w:iCs/>
          <w:sz w:val="22"/>
          <w:szCs w:val="22"/>
          <w:lang w:val="pt-PT"/>
        </w:rPr>
        <w:t xml:space="preserve"> </w:t>
      </w:r>
      <w:proofErr w:type="spellStart"/>
      <w:r w:rsidR="00AD42A1" w:rsidRPr="0044547D">
        <w:rPr>
          <w:bCs/>
          <w:i/>
          <w:iCs/>
          <w:sz w:val="22"/>
          <w:szCs w:val="22"/>
          <w:lang w:val="pt-PT"/>
        </w:rPr>
        <w:t>Angelus</w:t>
      </w:r>
      <w:proofErr w:type="spellEnd"/>
      <w:r w:rsidR="00AD42A1" w:rsidRPr="0044547D">
        <w:rPr>
          <w:sz w:val="22"/>
          <w:szCs w:val="22"/>
          <w:lang w:val="pt-PT"/>
        </w:rPr>
        <w:t>,</w:t>
      </w:r>
      <w:r w:rsidR="00AD42A1" w:rsidRPr="0044547D">
        <w:rPr>
          <w:iCs/>
          <w:sz w:val="22"/>
          <w:szCs w:val="22"/>
          <w:lang w:val="pt-PT"/>
        </w:rPr>
        <w:t xml:space="preserve"> </w:t>
      </w:r>
      <w:r w:rsidRPr="0044547D">
        <w:rPr>
          <w:iCs/>
          <w:sz w:val="22"/>
          <w:szCs w:val="22"/>
          <w:lang w:val="pt-PT"/>
        </w:rPr>
        <w:t>Praça São Pedro Domingo, 18 de julho de 2021</w:t>
      </w:r>
    </w:p>
    <w:p w14:paraId="6EFECF21" w14:textId="77777777"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p>
    <w:p w14:paraId="50E4434C" w14:textId="1E7C99DC" w:rsidR="00AD42A1" w:rsidRPr="0044547D" w:rsidRDefault="004256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O estilo de Deus é proximidade, compaixão e ternura. Quantas vezes no Evangelho, na Bíblia, encontramos esta frase: </w:t>
      </w:r>
      <w:r w:rsidR="00BB682D" w:rsidRPr="0044547D">
        <w:rPr>
          <w:sz w:val="22"/>
          <w:szCs w:val="22"/>
          <w:lang w:val="pt-PT"/>
        </w:rPr>
        <w:t>“</w:t>
      </w:r>
      <w:r w:rsidRPr="0044547D">
        <w:rPr>
          <w:sz w:val="22"/>
          <w:szCs w:val="22"/>
          <w:lang w:val="pt-PT"/>
        </w:rPr>
        <w:t>Teve compaixão</w:t>
      </w:r>
      <w:r w:rsidR="00BB682D" w:rsidRPr="0044547D">
        <w:rPr>
          <w:sz w:val="22"/>
          <w:szCs w:val="22"/>
          <w:lang w:val="pt-PT"/>
        </w:rPr>
        <w:t>”</w:t>
      </w:r>
      <w:r w:rsidRPr="0044547D">
        <w:rPr>
          <w:sz w:val="22"/>
          <w:szCs w:val="22"/>
          <w:lang w:val="pt-PT"/>
        </w:rPr>
        <w:t xml:space="preserve">. Comovido, Jesus dedica-se às pessoas e recomeça a ensinar (cf. </w:t>
      </w:r>
      <w:proofErr w:type="spellStart"/>
      <w:r w:rsidRPr="0044547D">
        <w:rPr>
          <w:sz w:val="22"/>
          <w:szCs w:val="22"/>
          <w:lang w:val="pt-PT"/>
        </w:rPr>
        <w:t>vv</w:t>
      </w:r>
      <w:proofErr w:type="spellEnd"/>
      <w:r w:rsidRPr="0044547D">
        <w:rPr>
          <w:sz w:val="22"/>
          <w:szCs w:val="22"/>
          <w:lang w:val="pt-PT"/>
        </w:rPr>
        <w:t xml:space="preserve">. 33-34). Parece uma contradição, mas na realidade não é. Na verdade, só o coração que não se deixa levar pela pressa é capaz de se comover, ou seja, de não se deixar arrebatar por si mesmo e pelas coisas a fazer, e de se dar conta dos outros, das suas feridas, das suas necessidades. </w:t>
      </w:r>
      <w:r w:rsidRPr="0044547D">
        <w:rPr>
          <w:i/>
          <w:iCs/>
          <w:sz w:val="22"/>
          <w:szCs w:val="22"/>
          <w:lang w:val="pt-PT"/>
        </w:rPr>
        <w:t>A compaixão nasce da contemplação.</w:t>
      </w:r>
      <w:r w:rsidRPr="0044547D">
        <w:rPr>
          <w:sz w:val="22"/>
          <w:szCs w:val="22"/>
          <w:lang w:val="pt-PT"/>
        </w:rPr>
        <w:t xml:space="preserve"> Se aprendermos a descansar verdadeiramente, seremos capazes de autêntica compaixão; se cultivarmos um olhar contemplativo, levaremos a cabo as nossas atividades sem a atitude voraz de quem quer possuir e consumir tudo; se permanecermos em contacto com o Senhor e não anestesiarmos a parte mais profunda de nós mesmos, as coisas a fazer não terão o poder de nos tirar o fôlego nem de nos devorar. Necessitamos – prestai atenção a isto – necessitamos de uma </w:t>
      </w:r>
      <w:r w:rsidR="00BB682D" w:rsidRPr="0044547D">
        <w:rPr>
          <w:i/>
          <w:iCs/>
          <w:sz w:val="22"/>
          <w:szCs w:val="22"/>
          <w:lang w:val="pt-PT"/>
        </w:rPr>
        <w:t>“</w:t>
      </w:r>
      <w:r w:rsidRPr="0044547D">
        <w:rPr>
          <w:i/>
          <w:iCs/>
          <w:sz w:val="22"/>
          <w:szCs w:val="22"/>
          <w:lang w:val="pt-PT"/>
        </w:rPr>
        <w:t>ecologia do coração</w:t>
      </w:r>
      <w:r w:rsidR="00BB682D" w:rsidRPr="0044547D">
        <w:rPr>
          <w:i/>
          <w:iCs/>
          <w:sz w:val="22"/>
          <w:szCs w:val="22"/>
          <w:lang w:val="pt-PT"/>
        </w:rPr>
        <w:t>”</w:t>
      </w:r>
      <w:r w:rsidRPr="0044547D">
        <w:rPr>
          <w:i/>
          <w:iCs/>
          <w:sz w:val="22"/>
          <w:szCs w:val="22"/>
          <w:lang w:val="pt-PT"/>
        </w:rPr>
        <w:t>,</w:t>
      </w:r>
      <w:r w:rsidRPr="0044547D">
        <w:rPr>
          <w:sz w:val="22"/>
          <w:szCs w:val="22"/>
          <w:lang w:val="pt-PT"/>
        </w:rPr>
        <w:t xml:space="preserve"> que se compõe de descanso, contemplação e compaixão. Aproveitemos a temporada de verão para isto!</w:t>
      </w:r>
    </w:p>
    <w:p w14:paraId="689AA8D7" w14:textId="77777777" w:rsidR="0042563C" w:rsidRPr="0044547D" w:rsidRDefault="004256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p>
    <w:p w14:paraId="5FF69DD0" w14:textId="65D614BC" w:rsidR="00AD42A1" w:rsidRPr="0044547D" w:rsidRDefault="00BC0A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bCs/>
          <w:iCs/>
          <w:smallCaps/>
          <w:sz w:val="22"/>
          <w:szCs w:val="22"/>
          <w:lang w:val="pt-PT"/>
        </w:rPr>
        <w:t>Ben</w:t>
      </w:r>
      <w:r w:rsidR="00AD42A1" w:rsidRPr="0044547D">
        <w:rPr>
          <w:bCs/>
          <w:iCs/>
          <w:smallCaps/>
          <w:sz w:val="22"/>
          <w:szCs w:val="22"/>
          <w:lang w:val="pt-PT"/>
        </w:rPr>
        <w:t>to XVI</w:t>
      </w:r>
      <w:r w:rsidR="00AD42A1" w:rsidRPr="0044547D">
        <w:rPr>
          <w:sz w:val="22"/>
          <w:szCs w:val="22"/>
          <w:lang w:val="pt-PT"/>
        </w:rPr>
        <w:t xml:space="preserve">, </w:t>
      </w:r>
      <w:r w:rsidRPr="0044547D">
        <w:rPr>
          <w:sz w:val="22"/>
          <w:szCs w:val="22"/>
          <w:lang w:val="pt-PT"/>
        </w:rPr>
        <w:t>Visita pastoral</w:t>
      </w:r>
      <w:r w:rsidR="00AD42A1" w:rsidRPr="0044547D">
        <w:rPr>
          <w:sz w:val="22"/>
          <w:szCs w:val="22"/>
          <w:lang w:val="pt-PT"/>
        </w:rPr>
        <w:t xml:space="preserve"> a Santa Maria </w:t>
      </w:r>
      <w:proofErr w:type="spellStart"/>
      <w:r w:rsidR="00AD42A1" w:rsidRPr="0044547D">
        <w:rPr>
          <w:sz w:val="22"/>
          <w:szCs w:val="22"/>
          <w:lang w:val="pt-PT"/>
        </w:rPr>
        <w:t>di</w:t>
      </w:r>
      <w:proofErr w:type="spellEnd"/>
      <w:r w:rsidR="00AD42A1" w:rsidRPr="0044547D">
        <w:rPr>
          <w:sz w:val="22"/>
          <w:szCs w:val="22"/>
          <w:lang w:val="pt-PT"/>
        </w:rPr>
        <w:t xml:space="preserve"> Leuca e Brindisi, </w:t>
      </w:r>
      <w:r w:rsidRPr="0044547D">
        <w:rPr>
          <w:bCs/>
          <w:i/>
          <w:iCs/>
          <w:sz w:val="22"/>
          <w:szCs w:val="22"/>
          <w:lang w:val="pt-PT"/>
        </w:rPr>
        <w:t>Homi</w:t>
      </w:r>
      <w:r w:rsidR="00AD42A1" w:rsidRPr="0044547D">
        <w:rPr>
          <w:bCs/>
          <w:i/>
          <w:iCs/>
          <w:sz w:val="22"/>
          <w:szCs w:val="22"/>
          <w:lang w:val="pt-PT"/>
        </w:rPr>
        <w:t>lia</w:t>
      </w:r>
      <w:r w:rsidR="00AD42A1" w:rsidRPr="0044547D">
        <w:rPr>
          <w:bCs/>
          <w:iCs/>
          <w:sz w:val="22"/>
          <w:szCs w:val="22"/>
          <w:lang w:val="pt-PT"/>
        </w:rPr>
        <w:t>,</w:t>
      </w:r>
      <w:r w:rsidR="00AD42A1" w:rsidRPr="0044547D">
        <w:rPr>
          <w:i/>
          <w:iCs/>
          <w:sz w:val="22"/>
          <w:szCs w:val="22"/>
          <w:lang w:val="pt-PT"/>
        </w:rPr>
        <w:t xml:space="preserve"> </w:t>
      </w:r>
      <w:r w:rsidR="00AD42A1" w:rsidRPr="0044547D">
        <w:rPr>
          <w:iCs/>
          <w:sz w:val="22"/>
          <w:szCs w:val="22"/>
          <w:lang w:val="pt-PT"/>
        </w:rPr>
        <w:t>Dom</w:t>
      </w:r>
      <w:r w:rsidRPr="0044547D">
        <w:rPr>
          <w:iCs/>
          <w:sz w:val="22"/>
          <w:szCs w:val="22"/>
          <w:lang w:val="pt-PT"/>
        </w:rPr>
        <w:t>ingo</w:t>
      </w:r>
      <w:r w:rsidR="00AD42A1" w:rsidRPr="0044547D">
        <w:rPr>
          <w:iCs/>
          <w:sz w:val="22"/>
          <w:szCs w:val="22"/>
          <w:lang w:val="pt-PT"/>
        </w:rPr>
        <w:t xml:space="preserve">, 15 </w:t>
      </w:r>
      <w:r w:rsidRPr="0044547D">
        <w:rPr>
          <w:iCs/>
          <w:sz w:val="22"/>
          <w:szCs w:val="22"/>
          <w:lang w:val="pt-PT"/>
        </w:rPr>
        <w:t>de Junho de</w:t>
      </w:r>
      <w:r w:rsidR="00AD42A1" w:rsidRPr="0044547D">
        <w:rPr>
          <w:iCs/>
          <w:sz w:val="22"/>
          <w:szCs w:val="22"/>
          <w:lang w:val="pt-PT"/>
        </w:rPr>
        <w:t xml:space="preserve"> 2008</w:t>
      </w:r>
    </w:p>
    <w:p w14:paraId="13112149" w14:textId="77777777" w:rsidR="00AD42A1" w:rsidRPr="0044547D" w:rsidRDefault="00AD42A1"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p>
    <w:p w14:paraId="3C95CC4A" w14:textId="40FF45E3" w:rsidR="00BC0A3C" w:rsidRPr="0044547D" w:rsidRDefault="00BC0A3C" w:rsidP="00BC0A3C">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Aos Doze ouvimo-lo Ele </w:t>
      </w:r>
      <w:r w:rsidR="00BB682D" w:rsidRPr="0044547D">
        <w:rPr>
          <w:sz w:val="22"/>
          <w:szCs w:val="22"/>
          <w:lang w:val="pt-PT"/>
        </w:rPr>
        <w:t>“</w:t>
      </w:r>
      <w:r w:rsidRPr="0044547D">
        <w:rPr>
          <w:sz w:val="22"/>
          <w:szCs w:val="22"/>
          <w:lang w:val="pt-PT"/>
        </w:rPr>
        <w:t>deu o poder para expulsar os espíritos malignos e para curar qualquer espécie de doença e enfermidade</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i/>
          <w:iCs/>
          <w:sz w:val="22"/>
          <w:szCs w:val="22"/>
          <w:lang w:val="pt-PT"/>
        </w:rPr>
        <w:t xml:space="preserve"> </w:t>
      </w:r>
      <w:r w:rsidRPr="0044547D">
        <w:rPr>
          <w:sz w:val="22"/>
          <w:szCs w:val="22"/>
          <w:lang w:val="pt-PT"/>
        </w:rPr>
        <w:t xml:space="preserve">10, 1). Os Doze deverão cooperar com Jesus na instauração do Reino de Deus, ou seja, o seu senhorio benéfico, portador de vida, e de vida em abundância para toda a humanidade. Em síntese a Igreja, como Cristo e juntamente com Ele, é chamada e enviada a instaurar o Reino da vida e a expulsar o domínio da morte, para que no mundo triunfe a vida de Deus, triunfe Deus que é Amor. Esta obra de Cristo é sempre silenciosa, não é </w:t>
      </w:r>
      <w:proofErr w:type="spellStart"/>
      <w:r w:rsidRPr="0044547D">
        <w:rPr>
          <w:sz w:val="22"/>
          <w:szCs w:val="22"/>
          <w:lang w:val="pt-PT"/>
        </w:rPr>
        <w:t>espectacular</w:t>
      </w:r>
      <w:proofErr w:type="spellEnd"/>
      <w:r w:rsidRPr="0044547D">
        <w:rPr>
          <w:sz w:val="22"/>
          <w:szCs w:val="22"/>
          <w:lang w:val="pt-PT"/>
        </w:rPr>
        <w:t xml:space="preserve">; precisamente na humildade do ser Igreja, do viver o Evangelho todos os dias, cresce a frondosa árvore da verdadeira vida. Precisamente com estes inícios humildes o Senhor encoraja-nos porque, também na humildade da Igreja de hoje, na pobreza da nossa vida cristã, podemos ver a sua presença e ter assim a coragem de ir ao seu encontro e tornar presente nesta terra o seu amor, esta força de paz e de verdadeira vida. </w:t>
      </w:r>
    </w:p>
    <w:p w14:paraId="35042331" w14:textId="48915638" w:rsidR="00AD42A1" w:rsidRPr="0044547D" w:rsidRDefault="00BC0A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Portanto, este é o desígnio de Deus: difundir na humanidade e no cosmos inteiro o seu amor gerador de vida. Não é um processo </w:t>
      </w:r>
      <w:proofErr w:type="spellStart"/>
      <w:r w:rsidRPr="0044547D">
        <w:rPr>
          <w:sz w:val="22"/>
          <w:szCs w:val="22"/>
          <w:lang w:val="pt-PT"/>
        </w:rPr>
        <w:t>espectacular</w:t>
      </w:r>
      <w:proofErr w:type="spellEnd"/>
      <w:r w:rsidRPr="0044547D">
        <w:rPr>
          <w:sz w:val="22"/>
          <w:szCs w:val="22"/>
          <w:lang w:val="pt-PT"/>
        </w:rPr>
        <w:t xml:space="preserve">; é um processo humilde que, todavia, traz consigo a verdadeira força do futuro e da história. Por conseguinte, um </w:t>
      </w:r>
      <w:proofErr w:type="spellStart"/>
      <w:r w:rsidRPr="0044547D">
        <w:rPr>
          <w:sz w:val="22"/>
          <w:szCs w:val="22"/>
          <w:lang w:val="pt-PT"/>
        </w:rPr>
        <w:t>projecto</w:t>
      </w:r>
      <w:proofErr w:type="spellEnd"/>
      <w:r w:rsidRPr="0044547D">
        <w:rPr>
          <w:sz w:val="22"/>
          <w:szCs w:val="22"/>
          <w:lang w:val="pt-PT"/>
        </w:rPr>
        <w:t xml:space="preserve"> que o Senhor quer </w:t>
      </w:r>
      <w:proofErr w:type="spellStart"/>
      <w:r w:rsidRPr="0044547D">
        <w:rPr>
          <w:sz w:val="22"/>
          <w:szCs w:val="22"/>
          <w:lang w:val="pt-PT"/>
        </w:rPr>
        <w:t>actuar</w:t>
      </w:r>
      <w:proofErr w:type="spellEnd"/>
      <w:r w:rsidRPr="0044547D">
        <w:rPr>
          <w:sz w:val="22"/>
          <w:szCs w:val="22"/>
          <w:lang w:val="pt-PT"/>
        </w:rPr>
        <w:t xml:space="preserve"> no respeito pela nossa liberdade, porque o amor por sua natureza não pode ser imposto. Então a Igreja é, em Cristo, o espaço de acolhimento e de mediação do amor de Deus. Nesta </w:t>
      </w:r>
      <w:proofErr w:type="spellStart"/>
      <w:r w:rsidRPr="0044547D">
        <w:rPr>
          <w:sz w:val="22"/>
          <w:szCs w:val="22"/>
          <w:lang w:val="pt-PT"/>
        </w:rPr>
        <w:t>perspectiva</w:t>
      </w:r>
      <w:proofErr w:type="spellEnd"/>
      <w:r w:rsidRPr="0044547D">
        <w:rPr>
          <w:sz w:val="22"/>
          <w:szCs w:val="22"/>
          <w:lang w:val="pt-PT"/>
        </w:rPr>
        <w:t xml:space="preserve"> manifesta-se claramente como a </w:t>
      </w:r>
      <w:r w:rsidRPr="0044547D">
        <w:rPr>
          <w:i/>
          <w:iCs/>
          <w:sz w:val="22"/>
          <w:szCs w:val="22"/>
          <w:lang w:val="pt-PT"/>
        </w:rPr>
        <w:t xml:space="preserve">santidade </w:t>
      </w:r>
      <w:r w:rsidRPr="0044547D">
        <w:rPr>
          <w:sz w:val="22"/>
          <w:szCs w:val="22"/>
          <w:lang w:val="pt-PT"/>
        </w:rPr>
        <w:t xml:space="preserve">e a </w:t>
      </w:r>
      <w:proofErr w:type="spellStart"/>
      <w:r w:rsidRPr="0044547D">
        <w:rPr>
          <w:i/>
          <w:iCs/>
          <w:sz w:val="22"/>
          <w:szCs w:val="22"/>
          <w:lang w:val="pt-PT"/>
        </w:rPr>
        <w:t>missionariedade</w:t>
      </w:r>
      <w:proofErr w:type="spellEnd"/>
      <w:r w:rsidRPr="0044547D">
        <w:rPr>
          <w:i/>
          <w:iCs/>
          <w:sz w:val="22"/>
          <w:szCs w:val="22"/>
          <w:lang w:val="pt-PT"/>
        </w:rPr>
        <w:t xml:space="preserve"> </w:t>
      </w:r>
      <w:r w:rsidRPr="0044547D">
        <w:rPr>
          <w:sz w:val="22"/>
          <w:szCs w:val="22"/>
          <w:lang w:val="pt-PT"/>
        </w:rPr>
        <w:t xml:space="preserve">da Igreja constituem dois lados da mesma medalha: somente enquanto santa, ou seja, repleta do amor divino, a Igreja pode cumprir a sua missão, e é precisamente em função de tal tarefa que Deus a escolheu e santificou como sua propriedade. Portanto, o nosso primeiro dever, precisamente para curar este mundo, é o de ser santos, em conformidade com Deus; deste modo, de nós emana uma força santificadora e transformadora que age também sobre os outros, sobre a história. </w:t>
      </w:r>
      <w:r w:rsidR="00AD42A1" w:rsidRPr="0044547D">
        <w:rPr>
          <w:sz w:val="22"/>
          <w:szCs w:val="22"/>
          <w:lang w:val="pt-PT"/>
        </w:rPr>
        <w:t>[…]</w:t>
      </w:r>
    </w:p>
    <w:p w14:paraId="7AC6EEB5" w14:textId="164CE51A" w:rsidR="00AD42A1" w:rsidRPr="0044547D" w:rsidRDefault="00BC0A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A este respeito, é útil </w:t>
      </w:r>
      <w:proofErr w:type="spellStart"/>
      <w:r w:rsidRPr="0044547D">
        <w:rPr>
          <w:sz w:val="22"/>
          <w:szCs w:val="22"/>
          <w:lang w:val="pt-PT"/>
        </w:rPr>
        <w:t>reflectir</w:t>
      </w:r>
      <w:proofErr w:type="spellEnd"/>
      <w:r w:rsidRPr="0044547D">
        <w:rPr>
          <w:sz w:val="22"/>
          <w:szCs w:val="22"/>
          <w:lang w:val="pt-PT"/>
        </w:rPr>
        <w:t xml:space="preserve"> que os doze Apóstolos não eram homens perfeitos, escolhidos pela sua irrepreensibilidade moral e religiosa. Eram crentes, sim, cheios de entusiasmo e de zelo, mas ao mesmo tempo marcados pelos seus limites humanos, às vezes até graves. Portanto, Jesus não os chamou porque já eram santos, completos, perfeitos, mas para que tal se tornassem, para que fossem transformados, para mudar desse modo também a história. Tudo como para nós. Como para todos os cristãos. Na segunda Leitura, ouvimos a síntese do Apóstolo Paulo: </w:t>
      </w:r>
      <w:r w:rsidR="00BB682D" w:rsidRPr="0044547D">
        <w:rPr>
          <w:sz w:val="22"/>
          <w:szCs w:val="22"/>
          <w:lang w:val="pt-PT"/>
        </w:rPr>
        <w:t>“</w:t>
      </w:r>
      <w:r w:rsidRPr="0044547D">
        <w:rPr>
          <w:sz w:val="22"/>
          <w:szCs w:val="22"/>
          <w:lang w:val="pt-PT"/>
        </w:rPr>
        <w:t>Deus demonstra o seu amor para connosco, porque Cristo morreu por nós quando ainda éramos pecadores</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Rm</w:t>
      </w:r>
      <w:proofErr w:type="spellEnd"/>
      <w:r w:rsidRPr="0044547D">
        <w:rPr>
          <w:i/>
          <w:iCs/>
          <w:sz w:val="22"/>
          <w:szCs w:val="22"/>
          <w:lang w:val="pt-PT"/>
        </w:rPr>
        <w:t xml:space="preserve"> </w:t>
      </w:r>
      <w:r w:rsidRPr="0044547D">
        <w:rPr>
          <w:sz w:val="22"/>
          <w:szCs w:val="22"/>
          <w:lang w:val="pt-PT"/>
        </w:rPr>
        <w:t>5, 8). A Igreja é a comunidade dos pecadores que acreditam no amor de Deus e se deixam transformar por Ele, e assim tornam-se santos, santificam o mundo.</w:t>
      </w:r>
      <w:r w:rsidR="00AD42A1" w:rsidRPr="0044547D">
        <w:rPr>
          <w:sz w:val="22"/>
          <w:szCs w:val="22"/>
          <w:lang w:val="pt-PT"/>
        </w:rPr>
        <w:t xml:space="preserve"> […]</w:t>
      </w:r>
    </w:p>
    <w:p w14:paraId="3CC082C6" w14:textId="4DF81793" w:rsidR="00AD42A1" w:rsidRPr="0044547D" w:rsidRDefault="00BC0A3C" w:rsidP="00AD42A1">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sz w:val="22"/>
          <w:szCs w:val="22"/>
          <w:lang w:val="pt-PT"/>
        </w:rPr>
      </w:pPr>
      <w:r w:rsidRPr="0044547D">
        <w:rPr>
          <w:sz w:val="22"/>
          <w:szCs w:val="22"/>
          <w:lang w:val="pt-PT"/>
        </w:rPr>
        <w:t xml:space="preserve">Só pode ser a de Jesus: o estilo da </w:t>
      </w:r>
      <w:r w:rsidR="00BB682D" w:rsidRPr="0044547D">
        <w:rPr>
          <w:sz w:val="22"/>
          <w:szCs w:val="22"/>
          <w:lang w:val="pt-PT"/>
        </w:rPr>
        <w:t>“</w:t>
      </w:r>
      <w:r w:rsidRPr="0044547D">
        <w:rPr>
          <w:sz w:val="22"/>
          <w:szCs w:val="22"/>
          <w:lang w:val="pt-PT"/>
        </w:rPr>
        <w:t>compaixão</w:t>
      </w:r>
      <w:r w:rsidR="00BB682D" w:rsidRPr="0044547D">
        <w:rPr>
          <w:sz w:val="22"/>
          <w:szCs w:val="22"/>
          <w:lang w:val="pt-PT"/>
        </w:rPr>
        <w:t>”</w:t>
      </w:r>
      <w:r w:rsidRPr="0044547D">
        <w:rPr>
          <w:sz w:val="22"/>
          <w:szCs w:val="22"/>
          <w:lang w:val="pt-PT"/>
        </w:rPr>
        <w:t xml:space="preserve">. O Evangelista frisa-o, chamando a atenção para o olhar que Cristo dirige às multidões: </w:t>
      </w:r>
      <w:r w:rsidR="00BB682D" w:rsidRPr="0044547D">
        <w:rPr>
          <w:sz w:val="22"/>
          <w:szCs w:val="22"/>
          <w:lang w:val="pt-PT"/>
        </w:rPr>
        <w:t>“</w:t>
      </w:r>
      <w:r w:rsidRPr="0044547D">
        <w:rPr>
          <w:sz w:val="22"/>
          <w:szCs w:val="22"/>
          <w:lang w:val="pt-PT"/>
        </w:rPr>
        <w:t>Vendo as multidões ele escreve Jesus teve compaixão, porque estavam cansadas e abatidas, como ovelhas sem pastor</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i/>
          <w:iCs/>
          <w:sz w:val="22"/>
          <w:szCs w:val="22"/>
          <w:lang w:val="pt-PT"/>
        </w:rPr>
        <w:t xml:space="preserve"> </w:t>
      </w:r>
      <w:r w:rsidRPr="0044547D">
        <w:rPr>
          <w:sz w:val="22"/>
          <w:szCs w:val="22"/>
          <w:lang w:val="pt-PT"/>
        </w:rPr>
        <w:t xml:space="preserve">9, 36). E, depois da chamada dos Doze, reaparece esta atitude no mandato que Ele lhes dá de se dirigirem </w:t>
      </w:r>
      <w:r w:rsidR="00BB682D" w:rsidRPr="0044547D">
        <w:rPr>
          <w:sz w:val="22"/>
          <w:szCs w:val="22"/>
          <w:lang w:val="pt-PT"/>
        </w:rPr>
        <w:t>“</w:t>
      </w:r>
      <w:r w:rsidRPr="0044547D">
        <w:rPr>
          <w:sz w:val="22"/>
          <w:szCs w:val="22"/>
          <w:lang w:val="pt-PT"/>
        </w:rPr>
        <w:t>às ovelhas perdidas da casa de Israel</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i/>
          <w:iCs/>
          <w:sz w:val="22"/>
          <w:szCs w:val="22"/>
          <w:lang w:val="pt-PT"/>
        </w:rPr>
        <w:t xml:space="preserve"> </w:t>
      </w:r>
      <w:r w:rsidRPr="0044547D">
        <w:rPr>
          <w:sz w:val="22"/>
          <w:szCs w:val="22"/>
          <w:lang w:val="pt-PT"/>
        </w:rPr>
        <w:t xml:space="preserve">10, 6). Nestas expressões sente-se o amor de Cristo pela sua gente, especialmente pelos pequeninos e pelos pobres. A compaixão cristã nada tem a ver com o pietismo, com o assistencialismo. Pelo contrário, é sinónimo de solidariedade e de partilha, e é animada pela esperança. Não nasce porventura da esperança a palavra que Jesus dirige aos Apóstolos: </w:t>
      </w:r>
      <w:r w:rsidR="00BB682D" w:rsidRPr="0044547D">
        <w:rPr>
          <w:sz w:val="22"/>
          <w:szCs w:val="22"/>
          <w:lang w:val="pt-PT"/>
        </w:rPr>
        <w:t>“</w:t>
      </w:r>
      <w:r w:rsidRPr="0044547D">
        <w:rPr>
          <w:sz w:val="22"/>
          <w:szCs w:val="22"/>
          <w:lang w:val="pt-PT"/>
        </w:rPr>
        <w:t xml:space="preserve">Ide e anunciai: </w:t>
      </w:r>
      <w:r w:rsidR="00BB682D" w:rsidRPr="0044547D">
        <w:rPr>
          <w:sz w:val="22"/>
          <w:szCs w:val="22"/>
          <w:lang w:val="pt-PT"/>
        </w:rPr>
        <w:t>“</w:t>
      </w:r>
      <w:r w:rsidRPr="0044547D">
        <w:rPr>
          <w:sz w:val="22"/>
          <w:szCs w:val="22"/>
          <w:lang w:val="pt-PT"/>
        </w:rPr>
        <w:t>O Reino do Céu está próximo</w:t>
      </w:r>
      <w:r w:rsidR="00BB682D" w:rsidRPr="0044547D">
        <w:rPr>
          <w:sz w:val="22"/>
          <w:szCs w:val="22"/>
          <w:lang w:val="pt-PT"/>
        </w:rPr>
        <w:t>”“</w:t>
      </w:r>
      <w:r w:rsidRPr="0044547D">
        <w:rPr>
          <w:sz w:val="22"/>
          <w:szCs w:val="22"/>
          <w:lang w:val="pt-PT"/>
        </w:rPr>
        <w:t xml:space="preserve"> (</w:t>
      </w:r>
      <w:proofErr w:type="spellStart"/>
      <w:r w:rsidRPr="0044547D">
        <w:rPr>
          <w:i/>
          <w:iCs/>
          <w:sz w:val="22"/>
          <w:szCs w:val="22"/>
          <w:lang w:val="pt-PT"/>
        </w:rPr>
        <w:t>Mt</w:t>
      </w:r>
      <w:proofErr w:type="spellEnd"/>
      <w:r w:rsidRPr="0044547D">
        <w:rPr>
          <w:i/>
          <w:iCs/>
          <w:sz w:val="22"/>
          <w:szCs w:val="22"/>
          <w:lang w:val="pt-PT"/>
        </w:rPr>
        <w:t xml:space="preserve"> </w:t>
      </w:r>
      <w:r w:rsidRPr="0044547D">
        <w:rPr>
          <w:sz w:val="22"/>
          <w:szCs w:val="22"/>
          <w:lang w:val="pt-PT"/>
        </w:rPr>
        <w:t xml:space="preserve">10, 7)? É uma esperança que se fundamenta na vinda de Cristo, e que em última análise coincide com a sua Pessoa e com o seu mistério de salvação onde Ele é o Reino de Deus, é a novidade do mundo como bem recordava no título o quarto Congresso eclesial italiano, celebrado em Verona: Cristo ressuscitado é a </w:t>
      </w:r>
      <w:r w:rsidR="00BB682D" w:rsidRPr="0044547D">
        <w:rPr>
          <w:sz w:val="22"/>
          <w:szCs w:val="22"/>
          <w:lang w:val="pt-PT"/>
        </w:rPr>
        <w:t>“</w:t>
      </w:r>
      <w:r w:rsidRPr="0044547D">
        <w:rPr>
          <w:sz w:val="22"/>
          <w:szCs w:val="22"/>
          <w:lang w:val="pt-PT"/>
        </w:rPr>
        <w:t>esperança do mundo</w:t>
      </w:r>
      <w:r w:rsidR="00BB682D" w:rsidRPr="0044547D">
        <w:rPr>
          <w:sz w:val="22"/>
          <w:szCs w:val="22"/>
          <w:lang w:val="pt-PT"/>
        </w:rPr>
        <w:t>”</w:t>
      </w:r>
      <w:r w:rsidRPr="0044547D">
        <w:rPr>
          <w:sz w:val="22"/>
          <w:szCs w:val="22"/>
          <w:lang w:val="pt-PT"/>
        </w:rPr>
        <w:t>.</w:t>
      </w:r>
      <w:bookmarkEnd w:id="0"/>
    </w:p>
    <w:sectPr w:rsidR="00AD42A1" w:rsidRPr="0044547D" w:rsidSect="00EE0A50">
      <w:headerReference w:type="default" r:id="rId6"/>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2293A" w14:textId="77777777" w:rsidR="009B0A71" w:rsidRDefault="009B0A71" w:rsidP="00D33376">
      <w:r>
        <w:separator/>
      </w:r>
    </w:p>
  </w:endnote>
  <w:endnote w:type="continuationSeparator" w:id="0">
    <w:p w14:paraId="5F546444" w14:textId="77777777" w:rsidR="009B0A71" w:rsidRDefault="009B0A71"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8A387" w14:textId="77777777" w:rsidR="009B0A71" w:rsidRDefault="009B0A71" w:rsidP="00D33376">
      <w:r>
        <w:separator/>
      </w:r>
    </w:p>
  </w:footnote>
  <w:footnote w:type="continuationSeparator" w:id="0">
    <w:p w14:paraId="14CD004F" w14:textId="77777777" w:rsidR="009B0A71" w:rsidRDefault="009B0A71" w:rsidP="00D333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01D40" w14:textId="1FA3F58B" w:rsidR="006B7173" w:rsidRPr="006B7173" w:rsidRDefault="000B39C0" w:rsidP="006B7173">
    <w:pPr>
      <w:pBdr>
        <w:bottom w:val="single" w:sz="4" w:space="1" w:color="auto"/>
      </w:pBdr>
      <w:tabs>
        <w:tab w:val="center" w:pos="4819"/>
        <w:tab w:val="right" w:pos="9638"/>
      </w:tabs>
      <w:rPr>
        <w:rFonts w:ascii="Times New Roman" w:hAnsi="Times New Roman"/>
        <w:sz w:val="16"/>
        <w:szCs w:val="16"/>
        <w:lang w:val="pt-PT"/>
      </w:rPr>
    </w:pPr>
    <w:r w:rsidRPr="000B39C0">
      <w:rPr>
        <w:rFonts w:ascii="Times New Roman" w:eastAsia="Times New Roman" w:hAnsi="Times New Roman"/>
        <w:i/>
        <w:iCs/>
        <w:sz w:val="16"/>
        <w:szCs w:val="16"/>
        <w:lang w:val="pt-PT" w:eastAsia="it-IT"/>
      </w:rPr>
      <w:t xml:space="preserve">Pontifícia </w:t>
    </w:r>
    <w:r w:rsidR="009E4A22" w:rsidRPr="009E4A22">
      <w:rPr>
        <w:rFonts w:ascii="Times New Roman" w:eastAsia="Times New Roman" w:hAnsi="Times New Roman"/>
        <w:i/>
        <w:iCs/>
        <w:sz w:val="16"/>
        <w:szCs w:val="16"/>
        <w:lang w:val="pt-PT" w:eastAsia="it-IT"/>
      </w:rPr>
      <w:t xml:space="preserve">União Missionária </w:t>
    </w:r>
    <w:r w:rsidR="009E4A22" w:rsidRPr="009E4A22">
      <w:rPr>
        <w:rFonts w:ascii="Times New Roman" w:eastAsia="Times New Roman" w:hAnsi="Times New Roman"/>
        <w:i/>
        <w:sz w:val="16"/>
        <w:szCs w:val="16"/>
        <w:lang w:val="pt-PT" w:eastAsia="it-IT"/>
      </w:rPr>
      <w:t xml:space="preserve">– D.A.N. Nguyen – Ano A </w:t>
    </w:r>
    <w:r w:rsidR="006B7173" w:rsidRPr="006B7173">
      <w:rPr>
        <w:rFonts w:ascii="Times New Roman" w:hAnsi="Times New Roman"/>
        <w:i/>
        <w:sz w:val="16"/>
        <w:szCs w:val="16"/>
        <w:lang w:val="pt-PT"/>
      </w:rPr>
      <w:t>– Coment</w:t>
    </w:r>
    <w:r w:rsidR="006B7173">
      <w:rPr>
        <w:rFonts w:ascii="Times New Roman" w:hAnsi="Times New Roman"/>
        <w:i/>
        <w:sz w:val="16"/>
        <w:szCs w:val="16"/>
        <w:lang w:val="pt-PT"/>
      </w:rPr>
      <w:t>ário X</w:t>
    </w:r>
    <w:r w:rsidR="006B7173" w:rsidRPr="006B7173">
      <w:rPr>
        <w:rFonts w:ascii="Times New Roman" w:hAnsi="Times New Roman"/>
        <w:i/>
        <w:sz w:val="16"/>
        <w:szCs w:val="16"/>
        <w:lang w:val="pt-PT"/>
      </w:rPr>
      <w:t>I Domingo do Tempo Comum</w:t>
    </w:r>
    <w:r w:rsidR="006B7173" w:rsidRPr="006B7173">
      <w:rPr>
        <w:rFonts w:ascii="Times New Roman" w:hAnsi="Times New Roman"/>
        <w:i/>
        <w:sz w:val="16"/>
        <w:szCs w:val="16"/>
        <w:lang w:val="pt-PT"/>
      </w:rPr>
      <w:tab/>
    </w:r>
    <w:r w:rsidR="006B7173" w:rsidRPr="006B7173">
      <w:rPr>
        <w:rFonts w:ascii="Times New Roman" w:hAnsi="Times New Roman"/>
        <w:sz w:val="16"/>
        <w:szCs w:val="16"/>
      </w:rPr>
      <w:fldChar w:fldCharType="begin"/>
    </w:r>
    <w:r w:rsidR="006B7173" w:rsidRPr="006B7173">
      <w:rPr>
        <w:rFonts w:ascii="Times New Roman" w:hAnsi="Times New Roman"/>
        <w:sz w:val="16"/>
        <w:szCs w:val="16"/>
        <w:lang w:val="pt-PT"/>
      </w:rPr>
      <w:instrText>PAGE   \* MERGEFORMAT</w:instrText>
    </w:r>
    <w:r w:rsidR="006B7173" w:rsidRPr="006B7173">
      <w:rPr>
        <w:rFonts w:ascii="Times New Roman" w:hAnsi="Times New Roman"/>
        <w:sz w:val="16"/>
        <w:szCs w:val="16"/>
      </w:rPr>
      <w:fldChar w:fldCharType="separate"/>
    </w:r>
    <w:r w:rsidR="0044547D">
      <w:rPr>
        <w:rFonts w:ascii="Times New Roman" w:hAnsi="Times New Roman"/>
        <w:noProof/>
        <w:sz w:val="16"/>
        <w:szCs w:val="16"/>
        <w:lang w:val="pt-PT"/>
      </w:rPr>
      <w:t>5</w:t>
    </w:r>
    <w:r w:rsidR="006B7173" w:rsidRPr="006B7173">
      <w:rPr>
        <w:rFonts w:ascii="Times New Roman" w:hAnsi="Times New Roman"/>
        <w:sz w:val="16"/>
        <w:szCs w:val="16"/>
      </w:rPr>
      <w:fldChar w:fldCharType="end"/>
    </w:r>
  </w:p>
  <w:p w14:paraId="2ABB403D" w14:textId="77777777" w:rsidR="00D33376" w:rsidRPr="006B7173" w:rsidRDefault="00D33376">
    <w:pPr>
      <w:pStyle w:val="Cabealho"/>
      <w:rPr>
        <w:lang w:val="pt-P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1572A"/>
    <w:rsid w:val="000213BC"/>
    <w:rsid w:val="00031B8F"/>
    <w:rsid w:val="0004373A"/>
    <w:rsid w:val="0006713D"/>
    <w:rsid w:val="00086012"/>
    <w:rsid w:val="00086B0F"/>
    <w:rsid w:val="000A1564"/>
    <w:rsid w:val="000B39C0"/>
    <w:rsid w:val="000D61F2"/>
    <w:rsid w:val="000E0998"/>
    <w:rsid w:val="000F1134"/>
    <w:rsid w:val="00107335"/>
    <w:rsid w:val="001266C6"/>
    <w:rsid w:val="0018563F"/>
    <w:rsid w:val="00197653"/>
    <w:rsid w:val="00213932"/>
    <w:rsid w:val="00233A8F"/>
    <w:rsid w:val="00242988"/>
    <w:rsid w:val="002A1E52"/>
    <w:rsid w:val="002B500E"/>
    <w:rsid w:val="002D68DE"/>
    <w:rsid w:val="002E1C0F"/>
    <w:rsid w:val="00305F24"/>
    <w:rsid w:val="00325C60"/>
    <w:rsid w:val="00327020"/>
    <w:rsid w:val="003318FC"/>
    <w:rsid w:val="003442EF"/>
    <w:rsid w:val="00355C9A"/>
    <w:rsid w:val="0036266F"/>
    <w:rsid w:val="00383826"/>
    <w:rsid w:val="003A3DAA"/>
    <w:rsid w:val="003E2EE2"/>
    <w:rsid w:val="003F1D25"/>
    <w:rsid w:val="0042563C"/>
    <w:rsid w:val="0044547D"/>
    <w:rsid w:val="0045526A"/>
    <w:rsid w:val="00456CF9"/>
    <w:rsid w:val="00484633"/>
    <w:rsid w:val="00486BA7"/>
    <w:rsid w:val="004E3F29"/>
    <w:rsid w:val="00505EEB"/>
    <w:rsid w:val="00540179"/>
    <w:rsid w:val="00552D20"/>
    <w:rsid w:val="005533EC"/>
    <w:rsid w:val="0055649B"/>
    <w:rsid w:val="00570BA4"/>
    <w:rsid w:val="005B19D4"/>
    <w:rsid w:val="005C5A6B"/>
    <w:rsid w:val="005E1792"/>
    <w:rsid w:val="006110BB"/>
    <w:rsid w:val="00616526"/>
    <w:rsid w:val="00632D7E"/>
    <w:rsid w:val="0066039E"/>
    <w:rsid w:val="00675A39"/>
    <w:rsid w:val="006822DE"/>
    <w:rsid w:val="00685965"/>
    <w:rsid w:val="006B0E04"/>
    <w:rsid w:val="006B7173"/>
    <w:rsid w:val="006E45F1"/>
    <w:rsid w:val="00730536"/>
    <w:rsid w:val="00741486"/>
    <w:rsid w:val="007520D9"/>
    <w:rsid w:val="007929D6"/>
    <w:rsid w:val="00797C2D"/>
    <w:rsid w:val="007B563F"/>
    <w:rsid w:val="007C62FD"/>
    <w:rsid w:val="007F241B"/>
    <w:rsid w:val="007F39EE"/>
    <w:rsid w:val="00824927"/>
    <w:rsid w:val="00830B02"/>
    <w:rsid w:val="008324F2"/>
    <w:rsid w:val="008325DD"/>
    <w:rsid w:val="008576A2"/>
    <w:rsid w:val="00863809"/>
    <w:rsid w:val="00871738"/>
    <w:rsid w:val="008B1E5B"/>
    <w:rsid w:val="008B7CDE"/>
    <w:rsid w:val="008E1396"/>
    <w:rsid w:val="00903DBC"/>
    <w:rsid w:val="00940EC0"/>
    <w:rsid w:val="009542CA"/>
    <w:rsid w:val="00954F39"/>
    <w:rsid w:val="00955D40"/>
    <w:rsid w:val="0097300F"/>
    <w:rsid w:val="009A01B5"/>
    <w:rsid w:val="009B0A71"/>
    <w:rsid w:val="009C03D0"/>
    <w:rsid w:val="009D1E9B"/>
    <w:rsid w:val="009E01B1"/>
    <w:rsid w:val="009E4A22"/>
    <w:rsid w:val="009E52C0"/>
    <w:rsid w:val="00A4698F"/>
    <w:rsid w:val="00A72477"/>
    <w:rsid w:val="00A97D2A"/>
    <w:rsid w:val="00AA5739"/>
    <w:rsid w:val="00AD42A1"/>
    <w:rsid w:val="00B16BF9"/>
    <w:rsid w:val="00B217F3"/>
    <w:rsid w:val="00B21E9F"/>
    <w:rsid w:val="00B673BB"/>
    <w:rsid w:val="00B71B5D"/>
    <w:rsid w:val="00B82B82"/>
    <w:rsid w:val="00BB682D"/>
    <w:rsid w:val="00BC0A3C"/>
    <w:rsid w:val="00BD1881"/>
    <w:rsid w:val="00BD6F88"/>
    <w:rsid w:val="00BE2D82"/>
    <w:rsid w:val="00BF1D64"/>
    <w:rsid w:val="00C31EA0"/>
    <w:rsid w:val="00C5719A"/>
    <w:rsid w:val="00C73F77"/>
    <w:rsid w:val="00C747C7"/>
    <w:rsid w:val="00C96183"/>
    <w:rsid w:val="00CB2521"/>
    <w:rsid w:val="00CB3F4C"/>
    <w:rsid w:val="00CF0EC4"/>
    <w:rsid w:val="00CF3E8F"/>
    <w:rsid w:val="00D015D5"/>
    <w:rsid w:val="00D11CD6"/>
    <w:rsid w:val="00D325F1"/>
    <w:rsid w:val="00D33376"/>
    <w:rsid w:val="00D35015"/>
    <w:rsid w:val="00D362D3"/>
    <w:rsid w:val="00DB1F5F"/>
    <w:rsid w:val="00DB2887"/>
    <w:rsid w:val="00DD1437"/>
    <w:rsid w:val="00DE2D72"/>
    <w:rsid w:val="00DF7D9A"/>
    <w:rsid w:val="00E05489"/>
    <w:rsid w:val="00E13C11"/>
    <w:rsid w:val="00E26E95"/>
    <w:rsid w:val="00E360BC"/>
    <w:rsid w:val="00E5755E"/>
    <w:rsid w:val="00E876F3"/>
    <w:rsid w:val="00E9414B"/>
    <w:rsid w:val="00EB4DF5"/>
    <w:rsid w:val="00EE0A50"/>
    <w:rsid w:val="00EF49FE"/>
    <w:rsid w:val="00EF4B16"/>
    <w:rsid w:val="00F25D4A"/>
    <w:rsid w:val="00F67E41"/>
    <w:rsid w:val="00F72F15"/>
    <w:rsid w:val="00F96B53"/>
    <w:rsid w:val="00FB71A5"/>
    <w:rsid w:val="00FC4978"/>
    <w:rsid w:val="00FD331C"/>
    <w:rsid w:val="00FE5B9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1B1E64"/>
  <w15:docId w15:val="{854996C5-0923-4CB4-84D5-02DD2F53A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D33376"/>
    <w:pPr>
      <w:tabs>
        <w:tab w:val="center" w:pos="4819"/>
        <w:tab w:val="right" w:pos="9638"/>
      </w:tabs>
    </w:pPr>
  </w:style>
  <w:style w:type="character" w:customStyle="1" w:styleId="CabealhoCarter">
    <w:name w:val="Cabeçalho Caráter"/>
    <w:basedOn w:val="Tipodeletrapredefinidodopargrafo"/>
    <w:link w:val="Cabealho"/>
    <w:uiPriority w:val="99"/>
    <w:rsid w:val="00D33376"/>
    <w:rPr>
      <w:sz w:val="24"/>
      <w:szCs w:val="24"/>
      <w:lang w:eastAsia="en-US"/>
    </w:rPr>
  </w:style>
  <w:style w:type="paragraph" w:styleId="Rodap">
    <w:name w:val="footer"/>
    <w:basedOn w:val="Normal"/>
    <w:link w:val="RodapCarter"/>
    <w:uiPriority w:val="99"/>
    <w:unhideWhenUsed/>
    <w:rsid w:val="00D33376"/>
    <w:pPr>
      <w:tabs>
        <w:tab w:val="center" w:pos="4819"/>
        <w:tab w:val="right" w:pos="9638"/>
      </w:tabs>
    </w:pPr>
  </w:style>
  <w:style w:type="character" w:customStyle="1" w:styleId="RodapCarter">
    <w:name w:val="Rodapé Caráter"/>
    <w:basedOn w:val="Tipodeletrapredefinidodopargrafo"/>
    <w:link w:val="Rodap"/>
    <w:uiPriority w:val="99"/>
    <w:rsid w:val="00D33376"/>
    <w:rPr>
      <w:sz w:val="24"/>
      <w:szCs w:val="24"/>
      <w:lang w:eastAsia="en-US"/>
    </w:rPr>
  </w:style>
  <w:style w:type="paragraph" w:styleId="Textodebalo">
    <w:name w:val="Balloon Text"/>
    <w:basedOn w:val="Normal"/>
    <w:link w:val="TextodebaloCarter"/>
    <w:uiPriority w:val="99"/>
    <w:semiHidden/>
    <w:unhideWhenUsed/>
    <w:rsid w:val="00D362D3"/>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D362D3"/>
    <w:rPr>
      <w:rFonts w:ascii="Lucida Grande" w:hAnsi="Lucida Grande" w:cs="Lucida Grande"/>
      <w:sz w:val="18"/>
      <w:szCs w:val="18"/>
      <w:lang w:eastAsia="en-US"/>
    </w:rPr>
  </w:style>
  <w:style w:type="paragraph" w:styleId="PargrafodaLista">
    <w:name w:val="List Paragraph"/>
    <w:basedOn w:val="Normal"/>
    <w:uiPriority w:val="34"/>
    <w:qFormat/>
    <w:rsid w:val="00EF4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37783">
      <w:bodyDiv w:val="1"/>
      <w:marLeft w:val="0"/>
      <w:marRight w:val="0"/>
      <w:marTop w:val="0"/>
      <w:marBottom w:val="0"/>
      <w:divBdr>
        <w:top w:val="none" w:sz="0" w:space="0" w:color="auto"/>
        <w:left w:val="none" w:sz="0" w:space="0" w:color="auto"/>
        <w:bottom w:val="none" w:sz="0" w:space="0" w:color="auto"/>
        <w:right w:val="none" w:sz="0" w:space="0" w:color="auto"/>
      </w:divBdr>
    </w:div>
    <w:div w:id="683243385">
      <w:bodyDiv w:val="1"/>
      <w:marLeft w:val="0"/>
      <w:marRight w:val="0"/>
      <w:marTop w:val="0"/>
      <w:marBottom w:val="0"/>
      <w:divBdr>
        <w:top w:val="none" w:sz="0" w:space="0" w:color="auto"/>
        <w:left w:val="none" w:sz="0" w:space="0" w:color="auto"/>
        <w:bottom w:val="none" w:sz="0" w:space="0" w:color="auto"/>
        <w:right w:val="none" w:sz="0" w:space="0" w:color="auto"/>
      </w:divBdr>
    </w:div>
    <w:div w:id="730007481">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597976658">
      <w:bodyDiv w:val="1"/>
      <w:marLeft w:val="0"/>
      <w:marRight w:val="0"/>
      <w:marTop w:val="0"/>
      <w:marBottom w:val="0"/>
      <w:divBdr>
        <w:top w:val="none" w:sz="0" w:space="0" w:color="auto"/>
        <w:left w:val="none" w:sz="0" w:space="0" w:color="auto"/>
        <w:bottom w:val="none" w:sz="0" w:space="0" w:color="auto"/>
        <w:right w:val="none" w:sz="0" w:space="0" w:color="auto"/>
      </w:divBdr>
    </w:div>
    <w:div w:id="188147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2869</Words>
  <Characters>15493</Characters>
  <Application>Microsoft Office Word</Application>
  <DocSecurity>0</DocSecurity>
  <Lines>129</Lines>
  <Paragraphs>36</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18326</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Simona Leonardi</cp:lastModifiedBy>
  <cp:revision>7</cp:revision>
  <dcterms:created xsi:type="dcterms:W3CDTF">2023-06-14T09:33:00Z</dcterms:created>
  <dcterms:modified xsi:type="dcterms:W3CDTF">2026-06-08T09:20:00Z</dcterms:modified>
</cp:coreProperties>
</file>