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1B71F" w14:textId="5E4FAC58" w:rsidR="00D86BD7" w:rsidRPr="00612C48" w:rsidRDefault="00E81C5E" w:rsidP="00EE3D2B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Arial" w:eastAsia="Calibri" w:hAnsi="Arial" w:cs="Arial"/>
          <w:b/>
          <w:bCs/>
          <w:color w:val="FF0000"/>
          <w:sz w:val="22"/>
          <w:szCs w:val="22"/>
          <w:lang w:eastAsia="en-US"/>
        </w:rPr>
      </w:pPr>
      <w:r w:rsidRPr="00612C48">
        <w:rPr>
          <w:rFonts w:ascii="Arial" w:eastAsia="Calibri" w:hAnsi="Arial" w:cs="Arial"/>
          <w:b/>
          <w:bCs/>
          <w:color w:val="FF0000"/>
          <w:sz w:val="22"/>
          <w:szCs w:val="22"/>
          <w:lang w:eastAsia="en-US"/>
        </w:rPr>
        <w:t xml:space="preserve">V </w:t>
      </w:r>
      <w:r w:rsidR="00D20409" w:rsidRPr="00612C48">
        <w:rPr>
          <w:rFonts w:ascii="Arial" w:eastAsia="Calibri" w:hAnsi="Arial" w:cs="Arial"/>
          <w:b/>
          <w:bCs/>
          <w:color w:val="FF0000"/>
          <w:sz w:val="22"/>
          <w:szCs w:val="22"/>
          <w:lang w:eastAsia="en-US"/>
        </w:rPr>
        <w:t>DOMINGO DO TEMPO COMUM</w:t>
      </w:r>
      <w:r w:rsidR="00E47FE9" w:rsidRPr="00612C48">
        <w:rPr>
          <w:rFonts w:ascii="Arial" w:eastAsia="Calibri" w:hAnsi="Arial" w:cs="Arial"/>
          <w:b/>
          <w:bCs/>
          <w:color w:val="FF0000"/>
          <w:sz w:val="22"/>
          <w:szCs w:val="22"/>
          <w:lang w:eastAsia="en-US"/>
        </w:rPr>
        <w:t xml:space="preserve"> (ANO A</w:t>
      </w:r>
      <w:r w:rsidR="00D86BD7" w:rsidRPr="00612C48">
        <w:rPr>
          <w:rFonts w:ascii="Arial" w:eastAsia="Calibri" w:hAnsi="Arial" w:cs="Arial"/>
          <w:b/>
          <w:bCs/>
          <w:color w:val="FF0000"/>
          <w:sz w:val="22"/>
          <w:szCs w:val="22"/>
          <w:lang w:eastAsia="en-US"/>
        </w:rPr>
        <w:t xml:space="preserve">) </w:t>
      </w:r>
    </w:p>
    <w:p w14:paraId="6F4B0D5B" w14:textId="4A14E8C6" w:rsidR="00D86BD7" w:rsidRPr="00612C48" w:rsidRDefault="000B704B" w:rsidP="00EE3D2B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612C48">
        <w:rPr>
          <w:rFonts w:ascii="Arial" w:eastAsia="Calibri" w:hAnsi="Arial" w:cs="Arial"/>
          <w:i/>
          <w:sz w:val="22"/>
          <w:szCs w:val="22"/>
          <w:lang w:eastAsia="en-US"/>
        </w:rPr>
        <w:t>Is</w:t>
      </w:r>
      <w:r w:rsidR="00C57155" w:rsidRPr="00612C4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612C48">
        <w:rPr>
          <w:rFonts w:ascii="Arial" w:eastAsia="Calibri" w:hAnsi="Arial" w:cs="Arial"/>
          <w:sz w:val="22"/>
          <w:szCs w:val="22"/>
          <w:lang w:eastAsia="en-US"/>
        </w:rPr>
        <w:t>58</w:t>
      </w:r>
      <w:r w:rsidR="00C57155" w:rsidRPr="00612C48">
        <w:rPr>
          <w:rFonts w:ascii="Arial" w:eastAsia="Calibri" w:hAnsi="Arial" w:cs="Arial"/>
          <w:sz w:val="22"/>
          <w:szCs w:val="22"/>
          <w:lang w:eastAsia="en-US"/>
        </w:rPr>
        <w:t>,</w:t>
      </w:r>
      <w:r w:rsidR="000D4FAA" w:rsidRPr="00612C4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612C48">
        <w:rPr>
          <w:rFonts w:ascii="Arial" w:eastAsia="Calibri" w:hAnsi="Arial" w:cs="Arial"/>
          <w:sz w:val="22"/>
          <w:szCs w:val="22"/>
          <w:lang w:eastAsia="en-US"/>
        </w:rPr>
        <w:t>7-10</w:t>
      </w:r>
      <w:r w:rsidR="00C57155" w:rsidRPr="00612C48">
        <w:rPr>
          <w:rFonts w:ascii="Arial" w:eastAsia="Calibri" w:hAnsi="Arial" w:cs="Arial"/>
          <w:sz w:val="22"/>
          <w:szCs w:val="22"/>
          <w:lang w:eastAsia="en-US"/>
        </w:rPr>
        <w:t xml:space="preserve">; </w:t>
      </w:r>
      <w:r w:rsidR="00C57155" w:rsidRPr="00612C48">
        <w:rPr>
          <w:rFonts w:ascii="Arial" w:eastAsia="Calibri" w:hAnsi="Arial" w:cs="Arial"/>
          <w:i/>
          <w:iCs/>
          <w:sz w:val="22"/>
          <w:szCs w:val="22"/>
          <w:lang w:eastAsia="en-US"/>
        </w:rPr>
        <w:t>S</w:t>
      </w:r>
      <w:r w:rsidR="00327B02" w:rsidRPr="00612C48">
        <w:rPr>
          <w:rFonts w:ascii="Arial" w:eastAsia="Calibri" w:hAnsi="Arial" w:cs="Arial"/>
          <w:i/>
          <w:iCs/>
          <w:sz w:val="22"/>
          <w:szCs w:val="22"/>
          <w:lang w:eastAsia="en-US"/>
        </w:rPr>
        <w:t>a</w:t>
      </w:r>
      <w:r w:rsidR="00C57155" w:rsidRPr="00612C48">
        <w:rPr>
          <w:rFonts w:ascii="Arial" w:eastAsia="Calibri" w:hAnsi="Arial" w:cs="Arial"/>
          <w:i/>
          <w:iCs/>
          <w:sz w:val="22"/>
          <w:szCs w:val="22"/>
          <w:lang w:eastAsia="en-US"/>
        </w:rPr>
        <w:t>l</w:t>
      </w:r>
      <w:r w:rsidR="000D4FAA" w:rsidRPr="00612C48">
        <w:rPr>
          <w:rFonts w:ascii="Arial" w:eastAsia="Calibri" w:hAnsi="Arial" w:cs="Arial"/>
          <w:sz w:val="22"/>
          <w:szCs w:val="22"/>
          <w:lang w:eastAsia="en-US"/>
        </w:rPr>
        <w:t xml:space="preserve"> 1</w:t>
      </w:r>
      <w:r w:rsidRPr="00612C48">
        <w:rPr>
          <w:rFonts w:ascii="Arial" w:eastAsia="Calibri" w:hAnsi="Arial" w:cs="Arial"/>
          <w:sz w:val="22"/>
          <w:szCs w:val="22"/>
          <w:lang w:eastAsia="en-US"/>
        </w:rPr>
        <w:t>11</w:t>
      </w:r>
      <w:r w:rsidR="000D4FAA" w:rsidRPr="00612C48">
        <w:rPr>
          <w:rFonts w:ascii="Arial" w:eastAsia="Calibri" w:hAnsi="Arial" w:cs="Arial"/>
          <w:sz w:val="22"/>
          <w:szCs w:val="22"/>
          <w:lang w:eastAsia="en-US"/>
        </w:rPr>
        <w:t xml:space="preserve">; </w:t>
      </w:r>
      <w:r w:rsidR="000D4FAA" w:rsidRPr="00612C48">
        <w:rPr>
          <w:rFonts w:ascii="Arial" w:eastAsia="Calibri" w:hAnsi="Arial" w:cs="Arial"/>
          <w:i/>
          <w:sz w:val="22"/>
          <w:szCs w:val="22"/>
          <w:lang w:eastAsia="en-US"/>
        </w:rPr>
        <w:t>1</w:t>
      </w:r>
      <w:r w:rsidR="00E81C5E" w:rsidRPr="00612C48">
        <w:rPr>
          <w:rFonts w:ascii="Arial" w:eastAsia="Calibri" w:hAnsi="Arial" w:cs="Arial"/>
          <w:i/>
          <w:sz w:val="22"/>
          <w:szCs w:val="22"/>
          <w:lang w:eastAsia="en-US"/>
        </w:rPr>
        <w:t xml:space="preserve"> </w:t>
      </w:r>
      <w:r w:rsidR="00C57155" w:rsidRPr="00612C48">
        <w:rPr>
          <w:rFonts w:ascii="Arial" w:eastAsia="Calibri" w:hAnsi="Arial" w:cs="Arial"/>
          <w:i/>
          <w:sz w:val="22"/>
          <w:szCs w:val="22"/>
          <w:lang w:eastAsia="en-US"/>
        </w:rPr>
        <w:t>Cor</w:t>
      </w:r>
      <w:r w:rsidRPr="00612C48">
        <w:rPr>
          <w:rFonts w:ascii="Arial" w:eastAsia="Calibri" w:hAnsi="Arial" w:cs="Arial"/>
          <w:sz w:val="22"/>
          <w:szCs w:val="22"/>
          <w:lang w:eastAsia="en-US"/>
        </w:rPr>
        <w:t xml:space="preserve"> 2</w:t>
      </w:r>
      <w:r w:rsidR="00C57155" w:rsidRPr="00612C48">
        <w:rPr>
          <w:rFonts w:ascii="Arial" w:eastAsia="Calibri" w:hAnsi="Arial" w:cs="Arial"/>
          <w:sz w:val="22"/>
          <w:szCs w:val="22"/>
          <w:lang w:eastAsia="en-US"/>
        </w:rPr>
        <w:t>, 1</w:t>
      </w:r>
      <w:r w:rsidRPr="00612C48">
        <w:rPr>
          <w:rFonts w:ascii="Arial" w:eastAsia="Calibri" w:hAnsi="Arial" w:cs="Arial"/>
          <w:sz w:val="22"/>
          <w:szCs w:val="22"/>
          <w:lang w:eastAsia="en-US"/>
        </w:rPr>
        <w:t>-5</w:t>
      </w:r>
      <w:r w:rsidR="00C57155" w:rsidRPr="00612C48">
        <w:rPr>
          <w:rFonts w:ascii="Arial" w:eastAsia="Calibri" w:hAnsi="Arial" w:cs="Arial"/>
          <w:sz w:val="22"/>
          <w:szCs w:val="22"/>
          <w:lang w:eastAsia="en-US"/>
        </w:rPr>
        <w:t xml:space="preserve">; </w:t>
      </w:r>
      <w:r w:rsidR="00C57155" w:rsidRPr="00612C48">
        <w:rPr>
          <w:rFonts w:ascii="Arial" w:eastAsia="Calibri" w:hAnsi="Arial" w:cs="Arial"/>
          <w:i/>
          <w:sz w:val="22"/>
          <w:szCs w:val="22"/>
          <w:lang w:eastAsia="en-US"/>
        </w:rPr>
        <w:t>Mt</w:t>
      </w:r>
      <w:r w:rsidR="00C57155" w:rsidRPr="00612C48">
        <w:rPr>
          <w:rFonts w:ascii="Arial" w:eastAsia="Calibri" w:hAnsi="Arial" w:cs="Arial"/>
          <w:sz w:val="22"/>
          <w:szCs w:val="22"/>
          <w:lang w:eastAsia="en-US"/>
        </w:rPr>
        <w:t xml:space="preserve"> 5, 1</w:t>
      </w:r>
      <w:r w:rsidRPr="00612C48">
        <w:rPr>
          <w:rFonts w:ascii="Arial" w:eastAsia="Calibri" w:hAnsi="Arial" w:cs="Arial"/>
          <w:sz w:val="22"/>
          <w:szCs w:val="22"/>
          <w:lang w:eastAsia="en-US"/>
        </w:rPr>
        <w:t>3-16</w:t>
      </w:r>
    </w:p>
    <w:p w14:paraId="2D4C47E2" w14:textId="0A3CA185" w:rsidR="00362AE6" w:rsidRPr="00612C48" w:rsidRDefault="00362AE6" w:rsidP="00EE3D2B">
      <w:pPr>
        <w:jc w:val="both"/>
        <w:rPr>
          <w:rFonts w:ascii="Arial" w:hAnsi="Arial" w:cs="Arial"/>
          <w:b/>
          <w:bCs/>
          <w:sz w:val="22"/>
          <w:szCs w:val="22"/>
          <w:highlight w:val="yellow"/>
          <w:u w:val="single"/>
        </w:rPr>
      </w:pPr>
    </w:p>
    <w:p w14:paraId="01A09279" w14:textId="77777777" w:rsidR="003E27E5" w:rsidRPr="00612C48" w:rsidRDefault="003E27E5" w:rsidP="00EE3D2B">
      <w:pPr>
        <w:jc w:val="both"/>
        <w:rPr>
          <w:rFonts w:ascii="Arial" w:hAnsi="Arial" w:cs="Arial"/>
          <w:sz w:val="22"/>
          <w:szCs w:val="22"/>
          <w:u w:val="single"/>
        </w:rPr>
      </w:pPr>
      <w:r w:rsidRPr="00612C48">
        <w:rPr>
          <w:rFonts w:ascii="Arial" w:hAnsi="Arial" w:cs="Arial"/>
          <w:b/>
          <w:bCs/>
          <w:sz w:val="22"/>
          <w:szCs w:val="22"/>
          <w:u w:val="single"/>
        </w:rPr>
        <w:t>COMENTÁRIO</w:t>
      </w:r>
    </w:p>
    <w:p w14:paraId="4115D217" w14:textId="77777777" w:rsidR="00844443" w:rsidRPr="00612C48" w:rsidRDefault="00844443" w:rsidP="00EE3D2B">
      <w:pPr>
        <w:jc w:val="both"/>
        <w:rPr>
          <w:rFonts w:ascii="Arial" w:hAnsi="Arial" w:cs="Arial"/>
          <w:i/>
          <w:iCs/>
          <w:sz w:val="22"/>
          <w:szCs w:val="22"/>
        </w:rPr>
      </w:pPr>
    </w:p>
    <w:p w14:paraId="69F6CB0C" w14:textId="42430521" w:rsidR="00327B02" w:rsidRPr="00612C48" w:rsidRDefault="00327B02" w:rsidP="00327B02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612C48">
        <w:rPr>
          <w:rFonts w:ascii="Arial" w:hAnsi="Arial" w:cs="Arial"/>
          <w:i/>
          <w:iCs/>
          <w:sz w:val="22"/>
          <w:szCs w:val="22"/>
        </w:rPr>
        <w:t>A vocação</w:t>
      </w:r>
      <w:r w:rsidR="006110F5" w:rsidRPr="00612C48">
        <w:rPr>
          <w:rFonts w:ascii="Arial" w:hAnsi="Arial" w:cs="Arial"/>
          <w:i/>
          <w:iCs/>
          <w:sz w:val="22"/>
          <w:szCs w:val="22"/>
        </w:rPr>
        <w:t>-missão</w:t>
      </w:r>
      <w:r w:rsidRPr="00612C48">
        <w:rPr>
          <w:rFonts w:ascii="Arial" w:hAnsi="Arial" w:cs="Arial"/>
          <w:i/>
          <w:iCs/>
          <w:sz w:val="22"/>
          <w:szCs w:val="22"/>
        </w:rPr>
        <w:t xml:space="preserve"> do sal e da luz</w:t>
      </w:r>
    </w:p>
    <w:p w14:paraId="3BD87815" w14:textId="77777777" w:rsidR="00327B02" w:rsidRPr="00612C48" w:rsidRDefault="00327B02" w:rsidP="00327B02">
      <w:pPr>
        <w:jc w:val="both"/>
        <w:rPr>
          <w:rFonts w:ascii="Arial" w:hAnsi="Arial" w:cs="Arial"/>
          <w:i/>
          <w:iCs/>
          <w:sz w:val="22"/>
          <w:szCs w:val="22"/>
        </w:rPr>
      </w:pPr>
    </w:p>
    <w:p w14:paraId="7A83869B" w14:textId="54BA4700" w:rsidR="00327B02" w:rsidRPr="00612C48" w:rsidRDefault="00327B02" w:rsidP="00327B02">
      <w:pPr>
        <w:jc w:val="both"/>
        <w:rPr>
          <w:rFonts w:ascii="Arial" w:hAnsi="Arial" w:cs="Arial"/>
          <w:sz w:val="22"/>
          <w:szCs w:val="22"/>
        </w:rPr>
      </w:pPr>
      <w:r w:rsidRPr="00612C48">
        <w:rPr>
          <w:rFonts w:ascii="Arial" w:hAnsi="Arial" w:cs="Arial"/>
          <w:sz w:val="22"/>
          <w:szCs w:val="22"/>
        </w:rPr>
        <w:t xml:space="preserve">O Evangelho deste </w:t>
      </w:r>
      <w:r w:rsidR="00612C48" w:rsidRPr="00612C48">
        <w:rPr>
          <w:rFonts w:ascii="Arial" w:hAnsi="Arial" w:cs="Arial"/>
          <w:sz w:val="22"/>
          <w:szCs w:val="22"/>
        </w:rPr>
        <w:t>D</w:t>
      </w:r>
      <w:r w:rsidRPr="00612C48">
        <w:rPr>
          <w:rFonts w:ascii="Arial" w:hAnsi="Arial" w:cs="Arial"/>
          <w:sz w:val="22"/>
          <w:szCs w:val="22"/>
        </w:rPr>
        <w:t xml:space="preserve">omingo é curto, mas cheio de significado. </w:t>
      </w:r>
      <w:r w:rsidR="006110F5" w:rsidRPr="00612C48">
        <w:rPr>
          <w:rFonts w:ascii="Arial" w:hAnsi="Arial" w:cs="Arial"/>
          <w:sz w:val="22"/>
          <w:szCs w:val="22"/>
        </w:rPr>
        <w:t>Vem na sequência d</w:t>
      </w:r>
      <w:r w:rsidRPr="00612C48">
        <w:rPr>
          <w:rFonts w:ascii="Arial" w:hAnsi="Arial" w:cs="Arial"/>
          <w:sz w:val="22"/>
          <w:szCs w:val="22"/>
        </w:rPr>
        <w:t xml:space="preserve">a proclamação das </w:t>
      </w:r>
      <w:r w:rsidR="006110F5" w:rsidRPr="00612C48">
        <w:rPr>
          <w:rFonts w:ascii="Arial" w:hAnsi="Arial" w:cs="Arial"/>
          <w:sz w:val="22"/>
          <w:szCs w:val="22"/>
        </w:rPr>
        <w:t>B</w:t>
      </w:r>
      <w:r w:rsidRPr="00612C48">
        <w:rPr>
          <w:rFonts w:ascii="Arial" w:hAnsi="Arial" w:cs="Arial"/>
          <w:sz w:val="22"/>
          <w:szCs w:val="22"/>
        </w:rPr>
        <w:t xml:space="preserve">em-aventuranças com as quais Jesus abre solenemente o </w:t>
      </w:r>
      <w:r w:rsidR="00612C48" w:rsidRPr="00612C48">
        <w:rPr>
          <w:rFonts w:ascii="Arial" w:hAnsi="Arial" w:cs="Arial"/>
          <w:sz w:val="22"/>
          <w:szCs w:val="22"/>
        </w:rPr>
        <w:t>S</w:t>
      </w:r>
      <w:r w:rsidRPr="00612C48">
        <w:rPr>
          <w:rFonts w:ascii="Arial" w:hAnsi="Arial" w:cs="Arial"/>
          <w:sz w:val="22"/>
          <w:szCs w:val="22"/>
        </w:rPr>
        <w:t xml:space="preserve">eu </w:t>
      </w:r>
      <w:r w:rsidRPr="00612C48">
        <w:rPr>
          <w:rFonts w:ascii="Arial" w:hAnsi="Arial" w:cs="Arial"/>
          <w:i/>
          <w:iCs/>
          <w:sz w:val="22"/>
          <w:szCs w:val="22"/>
        </w:rPr>
        <w:t>primeiro</w:t>
      </w:r>
      <w:r w:rsidRPr="00612C48">
        <w:rPr>
          <w:rFonts w:ascii="Arial" w:hAnsi="Arial" w:cs="Arial"/>
          <w:sz w:val="22"/>
          <w:szCs w:val="22"/>
        </w:rPr>
        <w:t xml:space="preserve"> Discurso, o mais importante, o Manifesto ou Constituição ou </w:t>
      </w:r>
      <w:r w:rsidRPr="00612C48">
        <w:rPr>
          <w:rFonts w:ascii="Arial" w:hAnsi="Arial" w:cs="Arial"/>
          <w:i/>
          <w:iCs/>
          <w:sz w:val="22"/>
          <w:szCs w:val="22"/>
        </w:rPr>
        <w:t>Magna Carta</w:t>
      </w:r>
      <w:r w:rsidRPr="00612C48">
        <w:rPr>
          <w:rFonts w:ascii="Arial" w:hAnsi="Arial" w:cs="Arial"/>
          <w:sz w:val="22"/>
          <w:szCs w:val="22"/>
        </w:rPr>
        <w:t xml:space="preserve">, do Reino dos Céus. </w:t>
      </w:r>
      <w:r w:rsidR="007741FD" w:rsidRPr="00612C48">
        <w:rPr>
          <w:rFonts w:ascii="Arial" w:hAnsi="Arial" w:cs="Arial"/>
          <w:sz w:val="22"/>
          <w:szCs w:val="22"/>
        </w:rPr>
        <w:t>Deste modo</w:t>
      </w:r>
      <w:r w:rsidRPr="00612C48">
        <w:rPr>
          <w:rFonts w:ascii="Arial" w:hAnsi="Arial" w:cs="Arial"/>
          <w:sz w:val="22"/>
          <w:szCs w:val="22"/>
        </w:rPr>
        <w:t xml:space="preserve">, </w:t>
      </w:r>
      <w:r w:rsidR="006110F5" w:rsidRPr="00612C48">
        <w:rPr>
          <w:rFonts w:ascii="Arial" w:hAnsi="Arial" w:cs="Arial"/>
          <w:sz w:val="22"/>
          <w:szCs w:val="22"/>
        </w:rPr>
        <w:t>E</w:t>
      </w:r>
      <w:r w:rsidRPr="00612C48">
        <w:rPr>
          <w:rFonts w:ascii="Arial" w:hAnsi="Arial" w:cs="Arial"/>
          <w:sz w:val="22"/>
          <w:szCs w:val="22"/>
        </w:rPr>
        <w:t xml:space="preserve">le sublinha imediatamente a vocação </w:t>
      </w:r>
      <w:r w:rsidR="007741FD" w:rsidRPr="00612C48">
        <w:rPr>
          <w:rFonts w:ascii="Arial" w:hAnsi="Arial" w:cs="Arial"/>
          <w:sz w:val="22"/>
          <w:szCs w:val="22"/>
        </w:rPr>
        <w:t xml:space="preserve">excelsa </w:t>
      </w:r>
      <w:r w:rsidRPr="00612C48">
        <w:rPr>
          <w:rFonts w:ascii="Arial" w:hAnsi="Arial" w:cs="Arial"/>
          <w:sz w:val="22"/>
          <w:szCs w:val="22"/>
        </w:rPr>
        <w:t>dos discípulos do Reino e ao mesmo tempo a sua árdua missão na vida. E Jesus fá-lo com um estilo pitoresco típico dos mestres-</w:t>
      </w:r>
      <w:r w:rsidR="007741FD" w:rsidRPr="00612C48">
        <w:rPr>
          <w:rFonts w:ascii="Arial" w:hAnsi="Arial" w:cs="Arial"/>
          <w:sz w:val="22"/>
          <w:szCs w:val="22"/>
        </w:rPr>
        <w:t>sábios</w:t>
      </w:r>
      <w:r w:rsidRPr="00612C48">
        <w:rPr>
          <w:rFonts w:ascii="Arial" w:hAnsi="Arial" w:cs="Arial"/>
          <w:sz w:val="22"/>
          <w:szCs w:val="22"/>
        </w:rPr>
        <w:t xml:space="preserve"> de Israel, através de duas exposições paralelas com o uso de </w:t>
      </w:r>
      <w:r w:rsidR="007741FD" w:rsidRPr="00612C48">
        <w:rPr>
          <w:rFonts w:ascii="Arial" w:hAnsi="Arial" w:cs="Arial"/>
          <w:sz w:val="22"/>
          <w:szCs w:val="22"/>
        </w:rPr>
        <w:t>duas</w:t>
      </w:r>
      <w:r w:rsidRPr="00612C48">
        <w:rPr>
          <w:rFonts w:ascii="Arial" w:hAnsi="Arial" w:cs="Arial"/>
          <w:sz w:val="22"/>
          <w:szCs w:val="22"/>
        </w:rPr>
        <w:t xml:space="preserve"> imagens sugestivas d</w:t>
      </w:r>
      <w:r w:rsidR="007741FD" w:rsidRPr="00612C48">
        <w:rPr>
          <w:rFonts w:ascii="Arial" w:hAnsi="Arial" w:cs="Arial"/>
          <w:sz w:val="22"/>
          <w:szCs w:val="22"/>
        </w:rPr>
        <w:t>o</w:t>
      </w:r>
      <w:r w:rsidRPr="00612C48">
        <w:rPr>
          <w:rFonts w:ascii="Arial" w:hAnsi="Arial" w:cs="Arial"/>
          <w:sz w:val="22"/>
          <w:szCs w:val="22"/>
        </w:rPr>
        <w:t xml:space="preserve"> sal e </w:t>
      </w:r>
      <w:r w:rsidR="007741FD" w:rsidRPr="00612C48">
        <w:rPr>
          <w:rFonts w:ascii="Arial" w:hAnsi="Arial" w:cs="Arial"/>
          <w:sz w:val="22"/>
          <w:szCs w:val="22"/>
        </w:rPr>
        <w:t xml:space="preserve">da </w:t>
      </w:r>
      <w:r w:rsidRPr="00612C48">
        <w:rPr>
          <w:rFonts w:ascii="Arial" w:hAnsi="Arial" w:cs="Arial"/>
          <w:sz w:val="22"/>
          <w:szCs w:val="22"/>
        </w:rPr>
        <w:t>luz. Por</w:t>
      </w:r>
      <w:r w:rsidR="007741FD" w:rsidRPr="00612C48">
        <w:rPr>
          <w:rFonts w:ascii="Arial" w:hAnsi="Arial" w:cs="Arial"/>
          <w:sz w:val="22"/>
          <w:szCs w:val="22"/>
        </w:rPr>
        <w:t xml:space="preserve"> isso</w:t>
      </w:r>
      <w:r w:rsidRPr="00612C48">
        <w:rPr>
          <w:rFonts w:ascii="Arial" w:hAnsi="Arial" w:cs="Arial"/>
          <w:sz w:val="22"/>
          <w:szCs w:val="22"/>
        </w:rPr>
        <w:t xml:space="preserve">, devemos deter-nos </w:t>
      </w:r>
      <w:r w:rsidR="007741FD" w:rsidRPr="00612C48">
        <w:rPr>
          <w:rFonts w:ascii="Arial" w:hAnsi="Arial" w:cs="Arial"/>
          <w:sz w:val="22"/>
          <w:szCs w:val="22"/>
        </w:rPr>
        <w:t xml:space="preserve">sobre </w:t>
      </w:r>
      <w:r w:rsidRPr="00612C48">
        <w:rPr>
          <w:rFonts w:ascii="Arial" w:hAnsi="Arial" w:cs="Arial"/>
          <w:sz w:val="22"/>
          <w:szCs w:val="22"/>
        </w:rPr>
        <w:t xml:space="preserve">cada palavra das frases </w:t>
      </w:r>
      <w:r w:rsidR="00352A5A" w:rsidRPr="00612C48">
        <w:rPr>
          <w:rFonts w:ascii="Arial" w:hAnsi="Arial" w:cs="Arial"/>
          <w:sz w:val="22"/>
          <w:szCs w:val="22"/>
        </w:rPr>
        <w:t>proferidas</w:t>
      </w:r>
      <w:r w:rsidRPr="00612C48">
        <w:rPr>
          <w:rFonts w:ascii="Arial" w:hAnsi="Arial" w:cs="Arial"/>
          <w:sz w:val="22"/>
          <w:szCs w:val="22"/>
        </w:rPr>
        <w:t xml:space="preserve">, a fim de saborear e compreender melhor as palavras do divino Mestre. Isto ajudar-nos-á a viver melhor a mensagem </w:t>
      </w:r>
      <w:r w:rsidR="007741FD" w:rsidRPr="00612C48">
        <w:rPr>
          <w:rFonts w:ascii="Arial" w:hAnsi="Arial" w:cs="Arial"/>
          <w:sz w:val="22"/>
          <w:szCs w:val="22"/>
        </w:rPr>
        <w:t>proclamada</w:t>
      </w:r>
      <w:r w:rsidRPr="00612C48">
        <w:rPr>
          <w:rFonts w:ascii="Arial" w:hAnsi="Arial" w:cs="Arial"/>
          <w:sz w:val="22"/>
          <w:szCs w:val="22"/>
        </w:rPr>
        <w:t>.</w:t>
      </w:r>
    </w:p>
    <w:p w14:paraId="22CFE55E" w14:textId="77777777" w:rsidR="00327B02" w:rsidRPr="00612C48" w:rsidRDefault="00327B02" w:rsidP="00327B02">
      <w:pPr>
        <w:jc w:val="both"/>
        <w:rPr>
          <w:rFonts w:ascii="Arial" w:hAnsi="Arial" w:cs="Arial"/>
          <w:sz w:val="22"/>
          <w:szCs w:val="22"/>
        </w:rPr>
      </w:pPr>
    </w:p>
    <w:p w14:paraId="1C9F00C5" w14:textId="44585BF1" w:rsidR="00327B02" w:rsidRPr="00612C48" w:rsidRDefault="00327B02" w:rsidP="00327B02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612C48">
        <w:rPr>
          <w:rFonts w:ascii="Arial" w:hAnsi="Arial" w:cs="Arial"/>
          <w:i/>
          <w:iCs/>
          <w:sz w:val="22"/>
          <w:szCs w:val="22"/>
        </w:rPr>
        <w:t xml:space="preserve">1. </w:t>
      </w:r>
      <w:r w:rsidR="00FE2DDD" w:rsidRPr="00612C48">
        <w:rPr>
          <w:rFonts w:ascii="Arial" w:hAnsi="Arial" w:cs="Arial"/>
          <w:i/>
          <w:iCs/>
          <w:sz w:val="22"/>
          <w:szCs w:val="22"/>
        </w:rPr>
        <w:t>«</w:t>
      </w:r>
      <w:r w:rsidRPr="00612C48">
        <w:rPr>
          <w:rFonts w:ascii="Arial" w:hAnsi="Arial" w:cs="Arial"/>
          <w:i/>
          <w:iCs/>
          <w:sz w:val="22"/>
          <w:szCs w:val="22"/>
        </w:rPr>
        <w:t>Vós sois</w:t>
      </w:r>
      <w:r w:rsidR="00FE2DDD" w:rsidRPr="00612C48">
        <w:rPr>
          <w:rFonts w:ascii="Arial" w:hAnsi="Arial" w:cs="Arial"/>
          <w:i/>
          <w:iCs/>
          <w:sz w:val="22"/>
          <w:szCs w:val="22"/>
        </w:rPr>
        <w:t>»</w:t>
      </w:r>
      <w:r w:rsidRPr="00612C48">
        <w:rPr>
          <w:rFonts w:ascii="Arial" w:hAnsi="Arial" w:cs="Arial"/>
          <w:i/>
          <w:iCs/>
          <w:sz w:val="22"/>
          <w:szCs w:val="22"/>
        </w:rPr>
        <w:t xml:space="preserve">. A </w:t>
      </w:r>
      <w:r w:rsidR="00FE2DDD" w:rsidRPr="00612C48">
        <w:rPr>
          <w:rFonts w:ascii="Arial" w:hAnsi="Arial" w:cs="Arial"/>
          <w:i/>
          <w:iCs/>
          <w:sz w:val="22"/>
          <w:szCs w:val="22"/>
        </w:rPr>
        <w:t>vocação-</w:t>
      </w:r>
      <w:r w:rsidRPr="00612C48">
        <w:rPr>
          <w:rFonts w:ascii="Arial" w:hAnsi="Arial" w:cs="Arial"/>
          <w:i/>
          <w:iCs/>
          <w:sz w:val="22"/>
          <w:szCs w:val="22"/>
        </w:rPr>
        <w:t>identidade colectiva</w:t>
      </w:r>
      <w:r w:rsidR="00FE2DDD" w:rsidRPr="00612C48">
        <w:rPr>
          <w:rFonts w:ascii="Arial" w:hAnsi="Arial" w:cs="Arial"/>
          <w:i/>
          <w:iCs/>
          <w:sz w:val="22"/>
          <w:szCs w:val="22"/>
        </w:rPr>
        <w:t>/</w:t>
      </w:r>
      <w:r w:rsidRPr="00612C48">
        <w:rPr>
          <w:rFonts w:ascii="Arial" w:hAnsi="Arial" w:cs="Arial"/>
          <w:i/>
          <w:iCs/>
          <w:sz w:val="22"/>
          <w:szCs w:val="22"/>
        </w:rPr>
        <w:t>comunitária dos discípulos de Cristo</w:t>
      </w:r>
    </w:p>
    <w:p w14:paraId="1AED5332" w14:textId="77777777" w:rsidR="00327B02" w:rsidRPr="00612C48" w:rsidRDefault="00327B02" w:rsidP="00327B02">
      <w:pPr>
        <w:jc w:val="both"/>
        <w:rPr>
          <w:rFonts w:ascii="Arial" w:hAnsi="Arial" w:cs="Arial"/>
          <w:i/>
          <w:iCs/>
          <w:sz w:val="22"/>
          <w:szCs w:val="22"/>
        </w:rPr>
      </w:pPr>
    </w:p>
    <w:p w14:paraId="1D9D5F89" w14:textId="5DA3398D" w:rsidR="00327B02" w:rsidRPr="00612C48" w:rsidRDefault="00327B02" w:rsidP="00327B02">
      <w:pPr>
        <w:jc w:val="both"/>
        <w:rPr>
          <w:rFonts w:ascii="Arial" w:hAnsi="Arial" w:cs="Arial"/>
          <w:sz w:val="22"/>
          <w:szCs w:val="22"/>
        </w:rPr>
      </w:pPr>
      <w:r w:rsidRPr="00612C48">
        <w:rPr>
          <w:rFonts w:ascii="Arial" w:hAnsi="Arial" w:cs="Arial"/>
          <w:sz w:val="22"/>
          <w:szCs w:val="22"/>
        </w:rPr>
        <w:t xml:space="preserve">Antes de mais, não é supérfluo esclarecer que Jesus está a falar aos </w:t>
      </w:r>
      <w:r w:rsidR="00555EE9" w:rsidRPr="00612C48">
        <w:rPr>
          <w:rFonts w:ascii="Arial" w:hAnsi="Arial" w:cs="Arial"/>
          <w:sz w:val="22"/>
          <w:szCs w:val="22"/>
        </w:rPr>
        <w:t>S</w:t>
      </w:r>
      <w:r w:rsidRPr="00612C48">
        <w:rPr>
          <w:rFonts w:ascii="Arial" w:hAnsi="Arial" w:cs="Arial"/>
          <w:sz w:val="22"/>
          <w:szCs w:val="22"/>
        </w:rPr>
        <w:t xml:space="preserve">eus discípulos, como vimos com as </w:t>
      </w:r>
      <w:r w:rsidR="00555EE9" w:rsidRPr="00612C48">
        <w:rPr>
          <w:rFonts w:ascii="Arial" w:hAnsi="Arial" w:cs="Arial"/>
          <w:sz w:val="22"/>
          <w:szCs w:val="22"/>
        </w:rPr>
        <w:t>B</w:t>
      </w:r>
      <w:r w:rsidRPr="00612C48">
        <w:rPr>
          <w:rFonts w:ascii="Arial" w:hAnsi="Arial" w:cs="Arial"/>
          <w:sz w:val="22"/>
          <w:szCs w:val="22"/>
        </w:rPr>
        <w:t xml:space="preserve">em-aventuranças no </w:t>
      </w:r>
      <w:r w:rsidR="00555EE9" w:rsidRPr="00612C48">
        <w:rPr>
          <w:rFonts w:ascii="Arial" w:hAnsi="Arial" w:cs="Arial"/>
          <w:sz w:val="22"/>
          <w:szCs w:val="22"/>
        </w:rPr>
        <w:t>D</w:t>
      </w:r>
      <w:r w:rsidRPr="00612C48">
        <w:rPr>
          <w:rFonts w:ascii="Arial" w:hAnsi="Arial" w:cs="Arial"/>
          <w:sz w:val="22"/>
          <w:szCs w:val="22"/>
        </w:rPr>
        <w:t>omingo passado. Por</w:t>
      </w:r>
      <w:r w:rsidR="00555EE9" w:rsidRPr="00612C48">
        <w:rPr>
          <w:rFonts w:ascii="Arial" w:hAnsi="Arial" w:cs="Arial"/>
          <w:sz w:val="22"/>
          <w:szCs w:val="22"/>
        </w:rPr>
        <w:t xml:space="preserve"> isso</w:t>
      </w:r>
      <w:r w:rsidRPr="00612C48">
        <w:rPr>
          <w:rFonts w:ascii="Arial" w:hAnsi="Arial" w:cs="Arial"/>
          <w:sz w:val="22"/>
          <w:szCs w:val="22"/>
        </w:rPr>
        <w:t xml:space="preserve">, aqueles que rodeiam Jesus naquele momento na montanha e, por sucessão, todos os discípulos de Jesus em cada tempo e lugar, são os destinatários da dupla afirmação no </w:t>
      </w:r>
      <w:r w:rsidR="00612C48">
        <w:rPr>
          <w:rFonts w:ascii="Arial" w:hAnsi="Arial" w:cs="Arial"/>
          <w:sz w:val="22"/>
          <w:szCs w:val="22"/>
        </w:rPr>
        <w:t>E</w:t>
      </w:r>
      <w:r w:rsidRPr="00612C48">
        <w:rPr>
          <w:rFonts w:ascii="Arial" w:hAnsi="Arial" w:cs="Arial"/>
          <w:sz w:val="22"/>
          <w:szCs w:val="22"/>
        </w:rPr>
        <w:t xml:space="preserve">vangelho de hoje: </w:t>
      </w:r>
      <w:r w:rsidR="00555EE9" w:rsidRPr="00612C48">
        <w:rPr>
          <w:rFonts w:ascii="Arial" w:hAnsi="Arial" w:cs="Arial"/>
          <w:sz w:val="22"/>
          <w:szCs w:val="22"/>
        </w:rPr>
        <w:t>«</w:t>
      </w:r>
      <w:r w:rsidRPr="00612C48">
        <w:rPr>
          <w:rFonts w:ascii="Arial" w:hAnsi="Arial" w:cs="Arial"/>
          <w:i/>
          <w:iCs/>
          <w:sz w:val="22"/>
          <w:szCs w:val="22"/>
        </w:rPr>
        <w:t>Vós sois</w:t>
      </w:r>
      <w:r w:rsidRPr="00612C48">
        <w:rPr>
          <w:rFonts w:ascii="Arial" w:hAnsi="Arial" w:cs="Arial"/>
          <w:sz w:val="22"/>
          <w:szCs w:val="22"/>
        </w:rPr>
        <w:t xml:space="preserve"> o sal da terra</w:t>
      </w:r>
      <w:r w:rsidR="00555EE9" w:rsidRPr="00612C48">
        <w:rPr>
          <w:rFonts w:ascii="Arial" w:hAnsi="Arial" w:cs="Arial"/>
          <w:sz w:val="22"/>
          <w:szCs w:val="22"/>
        </w:rPr>
        <w:t>»</w:t>
      </w:r>
      <w:r w:rsidRPr="00612C48">
        <w:rPr>
          <w:rFonts w:ascii="Arial" w:hAnsi="Arial" w:cs="Arial"/>
          <w:sz w:val="22"/>
          <w:szCs w:val="22"/>
        </w:rPr>
        <w:t xml:space="preserve">, </w:t>
      </w:r>
      <w:r w:rsidR="00555EE9" w:rsidRPr="00612C48">
        <w:rPr>
          <w:rFonts w:ascii="Arial" w:hAnsi="Arial" w:cs="Arial"/>
          <w:sz w:val="22"/>
          <w:szCs w:val="22"/>
        </w:rPr>
        <w:t>«</w:t>
      </w:r>
      <w:r w:rsidRPr="00612C48">
        <w:rPr>
          <w:rFonts w:ascii="Arial" w:hAnsi="Arial" w:cs="Arial"/>
          <w:i/>
          <w:iCs/>
          <w:sz w:val="22"/>
          <w:szCs w:val="22"/>
        </w:rPr>
        <w:t>Vós sois</w:t>
      </w:r>
      <w:r w:rsidRPr="00612C48">
        <w:rPr>
          <w:rFonts w:ascii="Arial" w:hAnsi="Arial" w:cs="Arial"/>
          <w:sz w:val="22"/>
          <w:szCs w:val="22"/>
        </w:rPr>
        <w:t xml:space="preserve"> a luz do mundo.</w:t>
      </w:r>
      <w:r w:rsidR="00555EE9" w:rsidRPr="00612C48">
        <w:rPr>
          <w:rFonts w:ascii="Arial" w:hAnsi="Arial" w:cs="Arial"/>
          <w:sz w:val="22"/>
          <w:szCs w:val="22"/>
        </w:rPr>
        <w:t>»</w:t>
      </w:r>
      <w:r w:rsidRPr="00612C48">
        <w:rPr>
          <w:rFonts w:ascii="Arial" w:hAnsi="Arial" w:cs="Arial"/>
          <w:sz w:val="22"/>
          <w:szCs w:val="22"/>
        </w:rPr>
        <w:t xml:space="preserve"> Aqui, há dois aspectos a </w:t>
      </w:r>
      <w:r w:rsidR="00555EE9" w:rsidRPr="00612C48">
        <w:rPr>
          <w:rFonts w:ascii="Arial" w:hAnsi="Arial" w:cs="Arial"/>
          <w:sz w:val="22"/>
          <w:szCs w:val="22"/>
        </w:rPr>
        <w:t>aprofundar</w:t>
      </w:r>
      <w:r w:rsidRPr="00612C48">
        <w:rPr>
          <w:rFonts w:ascii="Arial" w:hAnsi="Arial" w:cs="Arial"/>
          <w:sz w:val="22"/>
          <w:szCs w:val="22"/>
        </w:rPr>
        <w:t>.</w:t>
      </w:r>
    </w:p>
    <w:p w14:paraId="3966D15A" w14:textId="77777777" w:rsidR="00327B02" w:rsidRPr="00612C48" w:rsidRDefault="00327B02" w:rsidP="00327B02">
      <w:pPr>
        <w:jc w:val="both"/>
        <w:rPr>
          <w:rFonts w:ascii="Arial" w:hAnsi="Arial" w:cs="Arial"/>
          <w:sz w:val="22"/>
          <w:szCs w:val="22"/>
        </w:rPr>
      </w:pPr>
    </w:p>
    <w:p w14:paraId="387A4795" w14:textId="43200DFC" w:rsidR="00327B02" w:rsidRPr="00612C48" w:rsidRDefault="00FD153F" w:rsidP="00327B02">
      <w:pPr>
        <w:jc w:val="both"/>
        <w:rPr>
          <w:rFonts w:ascii="Arial" w:hAnsi="Arial" w:cs="Arial"/>
          <w:sz w:val="22"/>
          <w:szCs w:val="22"/>
        </w:rPr>
      </w:pPr>
      <w:r w:rsidRPr="00612C48">
        <w:rPr>
          <w:rFonts w:ascii="Arial" w:hAnsi="Arial" w:cs="Arial"/>
          <w:sz w:val="22"/>
          <w:szCs w:val="22"/>
        </w:rPr>
        <w:t>O</w:t>
      </w:r>
      <w:r w:rsidR="00327B02" w:rsidRPr="00612C48">
        <w:rPr>
          <w:rFonts w:ascii="Arial" w:hAnsi="Arial" w:cs="Arial"/>
          <w:sz w:val="22"/>
          <w:szCs w:val="22"/>
        </w:rPr>
        <w:t xml:space="preserve"> primeir</w:t>
      </w:r>
      <w:r w:rsidRPr="00612C48">
        <w:rPr>
          <w:rFonts w:ascii="Arial" w:hAnsi="Arial" w:cs="Arial"/>
          <w:sz w:val="22"/>
          <w:szCs w:val="22"/>
        </w:rPr>
        <w:t>o</w:t>
      </w:r>
      <w:r w:rsidR="00327B02" w:rsidRPr="00612C48">
        <w:rPr>
          <w:rFonts w:ascii="Arial" w:hAnsi="Arial" w:cs="Arial"/>
          <w:sz w:val="22"/>
          <w:szCs w:val="22"/>
        </w:rPr>
        <w:t xml:space="preserve"> diz respeito à forma utilizada do verbo 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>ser</w:t>
      </w:r>
      <w:r w:rsidR="00327B02" w:rsidRPr="00612C48">
        <w:rPr>
          <w:rFonts w:ascii="Arial" w:hAnsi="Arial" w:cs="Arial"/>
          <w:sz w:val="22"/>
          <w:szCs w:val="22"/>
        </w:rPr>
        <w:t xml:space="preserve"> que, no </w:t>
      </w:r>
      <w:r w:rsidRPr="00612C48">
        <w:rPr>
          <w:rFonts w:ascii="Arial" w:hAnsi="Arial" w:cs="Arial"/>
          <w:sz w:val="22"/>
          <w:szCs w:val="22"/>
        </w:rPr>
        <w:t>P</w:t>
      </w:r>
      <w:r w:rsidR="00327B02" w:rsidRPr="00612C48">
        <w:rPr>
          <w:rFonts w:ascii="Arial" w:hAnsi="Arial" w:cs="Arial"/>
          <w:sz w:val="22"/>
          <w:szCs w:val="22"/>
        </w:rPr>
        <w:t xml:space="preserve">resente e no </w:t>
      </w:r>
      <w:r w:rsidRPr="00612C48">
        <w:rPr>
          <w:rFonts w:ascii="Arial" w:hAnsi="Arial" w:cs="Arial"/>
          <w:sz w:val="22"/>
          <w:szCs w:val="22"/>
        </w:rPr>
        <w:t xml:space="preserve">modo </w:t>
      </w:r>
      <w:r w:rsidR="00327B02" w:rsidRPr="00612C48">
        <w:rPr>
          <w:rFonts w:ascii="Arial" w:hAnsi="Arial" w:cs="Arial"/>
          <w:sz w:val="22"/>
          <w:szCs w:val="22"/>
        </w:rPr>
        <w:t xml:space="preserve">afirmativo, indica simplesmente um estado, uma identidade natural. Por outras palavras, os discípulos de Jesus são 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 xml:space="preserve">por natureza </w:t>
      </w:r>
      <w:r w:rsidR="00CE26FB" w:rsidRPr="00612C48">
        <w:rPr>
          <w:rFonts w:ascii="Arial" w:hAnsi="Arial" w:cs="Arial"/>
          <w:i/>
          <w:iCs/>
          <w:sz w:val="22"/>
          <w:szCs w:val="22"/>
        </w:rPr>
        <w:t xml:space="preserve">das 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>coisas</w:t>
      </w:r>
      <w:r w:rsidR="00327B02" w:rsidRPr="00612C48">
        <w:rPr>
          <w:rFonts w:ascii="Arial" w:hAnsi="Arial" w:cs="Arial"/>
          <w:sz w:val="22"/>
          <w:szCs w:val="22"/>
        </w:rPr>
        <w:t xml:space="preserve"> </w:t>
      </w:r>
      <w:r w:rsidRPr="00612C48">
        <w:rPr>
          <w:rFonts w:ascii="Arial" w:hAnsi="Arial" w:cs="Arial"/>
          <w:sz w:val="22"/>
          <w:szCs w:val="22"/>
        </w:rPr>
        <w:t>«</w:t>
      </w:r>
      <w:r w:rsidR="00327B02" w:rsidRPr="00612C48">
        <w:rPr>
          <w:rFonts w:ascii="Arial" w:hAnsi="Arial" w:cs="Arial"/>
          <w:sz w:val="22"/>
          <w:szCs w:val="22"/>
        </w:rPr>
        <w:t>sal da terra</w:t>
      </w:r>
      <w:r w:rsidRPr="00612C48">
        <w:rPr>
          <w:rFonts w:ascii="Arial" w:hAnsi="Arial" w:cs="Arial"/>
          <w:sz w:val="22"/>
          <w:szCs w:val="22"/>
        </w:rPr>
        <w:t>»</w:t>
      </w:r>
      <w:r w:rsidR="00327B02" w:rsidRPr="00612C48">
        <w:rPr>
          <w:rFonts w:ascii="Arial" w:hAnsi="Arial" w:cs="Arial"/>
          <w:sz w:val="22"/>
          <w:szCs w:val="22"/>
        </w:rPr>
        <w:t xml:space="preserve"> e </w:t>
      </w:r>
      <w:r w:rsidRPr="00612C48">
        <w:rPr>
          <w:rFonts w:ascii="Arial" w:hAnsi="Arial" w:cs="Arial"/>
          <w:sz w:val="22"/>
          <w:szCs w:val="22"/>
        </w:rPr>
        <w:t>«</w:t>
      </w:r>
      <w:r w:rsidR="00327B02" w:rsidRPr="00612C48">
        <w:rPr>
          <w:rFonts w:ascii="Arial" w:hAnsi="Arial" w:cs="Arial"/>
          <w:sz w:val="22"/>
          <w:szCs w:val="22"/>
        </w:rPr>
        <w:t>luz do mundo</w:t>
      </w:r>
      <w:r w:rsidRPr="00612C48">
        <w:rPr>
          <w:rFonts w:ascii="Arial" w:hAnsi="Arial" w:cs="Arial"/>
          <w:sz w:val="22"/>
          <w:szCs w:val="22"/>
        </w:rPr>
        <w:t>»</w:t>
      </w:r>
      <w:r w:rsidR="00327B02" w:rsidRPr="00612C48">
        <w:rPr>
          <w:rFonts w:ascii="Arial" w:hAnsi="Arial" w:cs="Arial"/>
          <w:sz w:val="22"/>
          <w:szCs w:val="22"/>
        </w:rPr>
        <w:t xml:space="preserve"> (metaforicamente, é claro!). </w:t>
      </w:r>
      <w:r w:rsidR="00351B48" w:rsidRPr="00612C48">
        <w:rPr>
          <w:rFonts w:ascii="Arial" w:hAnsi="Arial" w:cs="Arial"/>
          <w:sz w:val="22"/>
          <w:szCs w:val="22"/>
        </w:rPr>
        <w:t>Trata-se da</w:t>
      </w:r>
      <w:r w:rsidR="00327B02" w:rsidRPr="00612C48">
        <w:rPr>
          <w:rFonts w:ascii="Arial" w:hAnsi="Arial" w:cs="Arial"/>
          <w:sz w:val="22"/>
          <w:szCs w:val="22"/>
        </w:rPr>
        <w:t xml:space="preserve"> revelação sobre a identidade dada àqueles que acreditam em Jesus, o Messias e </w:t>
      </w:r>
      <w:r w:rsidR="00351B48" w:rsidRPr="00612C48">
        <w:rPr>
          <w:rFonts w:ascii="Arial" w:hAnsi="Arial" w:cs="Arial"/>
          <w:sz w:val="22"/>
          <w:szCs w:val="22"/>
        </w:rPr>
        <w:t xml:space="preserve">enviado </w:t>
      </w:r>
      <w:r w:rsidR="00327B02" w:rsidRPr="00612C48">
        <w:rPr>
          <w:rFonts w:ascii="Arial" w:hAnsi="Arial" w:cs="Arial"/>
          <w:sz w:val="22"/>
          <w:szCs w:val="22"/>
        </w:rPr>
        <w:t xml:space="preserve">Filho de Deus: </w:t>
      </w:r>
      <w:r w:rsidR="00351B48" w:rsidRPr="00612C48">
        <w:rPr>
          <w:rFonts w:ascii="Arial" w:hAnsi="Arial" w:cs="Arial"/>
          <w:sz w:val="22"/>
          <w:szCs w:val="22"/>
        </w:rPr>
        <w:t>«</w:t>
      </w:r>
      <w:r w:rsidR="00FC7243" w:rsidRPr="00612C48">
        <w:rPr>
          <w:rFonts w:ascii="Arial" w:hAnsi="Arial" w:cs="Arial"/>
          <w:sz w:val="22"/>
          <w:szCs w:val="22"/>
        </w:rPr>
        <w:t xml:space="preserve">Mas a todos quantos </w:t>
      </w:r>
      <w:r w:rsidR="00612C48">
        <w:rPr>
          <w:rFonts w:ascii="Arial" w:hAnsi="Arial" w:cs="Arial"/>
          <w:sz w:val="22"/>
          <w:szCs w:val="22"/>
        </w:rPr>
        <w:t>O</w:t>
      </w:r>
      <w:r w:rsidR="00FC7243" w:rsidRPr="00612C48">
        <w:rPr>
          <w:rFonts w:ascii="Arial" w:hAnsi="Arial" w:cs="Arial"/>
          <w:sz w:val="22"/>
          <w:szCs w:val="22"/>
        </w:rPr>
        <w:t xml:space="preserve"> receberam deu-lhes o poder de se tornarem filhos de Deus: àqueles que acreditam no Seu nome</w:t>
      </w:r>
      <w:r w:rsidR="00327B02" w:rsidRPr="00612C48">
        <w:rPr>
          <w:rFonts w:ascii="Arial" w:hAnsi="Arial" w:cs="Arial"/>
          <w:sz w:val="22"/>
          <w:szCs w:val="22"/>
        </w:rPr>
        <w:t xml:space="preserve"> (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>Jo</w:t>
      </w:r>
      <w:r w:rsidR="00327B02" w:rsidRPr="00612C48">
        <w:rPr>
          <w:rFonts w:ascii="Arial" w:hAnsi="Arial" w:cs="Arial"/>
          <w:sz w:val="22"/>
          <w:szCs w:val="22"/>
        </w:rPr>
        <w:t xml:space="preserve"> 1,</w:t>
      </w:r>
      <w:r w:rsidR="00351B48" w:rsidRPr="00612C48">
        <w:rPr>
          <w:rFonts w:ascii="Arial" w:hAnsi="Arial" w:cs="Arial"/>
          <w:sz w:val="22"/>
          <w:szCs w:val="22"/>
        </w:rPr>
        <w:t xml:space="preserve"> </w:t>
      </w:r>
      <w:r w:rsidR="00327B02" w:rsidRPr="00612C48">
        <w:rPr>
          <w:rFonts w:ascii="Arial" w:hAnsi="Arial" w:cs="Arial"/>
          <w:sz w:val="22"/>
          <w:szCs w:val="22"/>
        </w:rPr>
        <w:t>12). Os discípulos de Jesus tornaram-se filhos de Deus por excelência e</w:t>
      </w:r>
      <w:r w:rsidR="00FC7243" w:rsidRPr="00612C48">
        <w:rPr>
          <w:rFonts w:ascii="Arial" w:hAnsi="Arial" w:cs="Arial"/>
          <w:sz w:val="22"/>
          <w:szCs w:val="22"/>
        </w:rPr>
        <w:t>,</w:t>
      </w:r>
      <w:r w:rsidR="00327B02" w:rsidRPr="00612C48">
        <w:rPr>
          <w:rFonts w:ascii="Arial" w:hAnsi="Arial" w:cs="Arial"/>
          <w:sz w:val="22"/>
          <w:szCs w:val="22"/>
        </w:rPr>
        <w:t xml:space="preserve"> como tal</w:t>
      </w:r>
      <w:r w:rsidR="00FC7243" w:rsidRPr="00612C48">
        <w:rPr>
          <w:rFonts w:ascii="Arial" w:hAnsi="Arial" w:cs="Arial"/>
          <w:sz w:val="22"/>
          <w:szCs w:val="22"/>
        </w:rPr>
        <w:t xml:space="preserve">, </w:t>
      </w:r>
      <w:r w:rsidR="00327B02" w:rsidRPr="00612C48">
        <w:rPr>
          <w:rFonts w:ascii="Arial" w:hAnsi="Arial" w:cs="Arial"/>
          <w:sz w:val="22"/>
          <w:szCs w:val="22"/>
        </w:rPr>
        <w:t xml:space="preserve">são </w:t>
      </w:r>
      <w:r w:rsidR="00FC7243" w:rsidRPr="00612C48">
        <w:rPr>
          <w:rFonts w:ascii="Arial" w:hAnsi="Arial" w:cs="Arial"/>
          <w:sz w:val="22"/>
          <w:szCs w:val="22"/>
        </w:rPr>
        <w:t>«</w:t>
      </w:r>
      <w:r w:rsidR="00327B02" w:rsidRPr="00612C48">
        <w:rPr>
          <w:rFonts w:ascii="Arial" w:hAnsi="Arial" w:cs="Arial"/>
          <w:sz w:val="22"/>
          <w:szCs w:val="22"/>
        </w:rPr>
        <w:t>sal da terra</w:t>
      </w:r>
      <w:r w:rsidR="00FC7243" w:rsidRPr="00612C48">
        <w:rPr>
          <w:rFonts w:ascii="Arial" w:hAnsi="Arial" w:cs="Arial"/>
          <w:sz w:val="22"/>
          <w:szCs w:val="22"/>
        </w:rPr>
        <w:t>»</w:t>
      </w:r>
      <w:r w:rsidR="00327B02" w:rsidRPr="00612C48">
        <w:rPr>
          <w:rFonts w:ascii="Arial" w:hAnsi="Arial" w:cs="Arial"/>
          <w:sz w:val="22"/>
          <w:szCs w:val="22"/>
        </w:rPr>
        <w:t xml:space="preserve"> e </w:t>
      </w:r>
      <w:r w:rsidR="00FC7243" w:rsidRPr="00612C48">
        <w:rPr>
          <w:rFonts w:ascii="Arial" w:hAnsi="Arial" w:cs="Arial"/>
          <w:sz w:val="22"/>
          <w:szCs w:val="22"/>
        </w:rPr>
        <w:t>«</w:t>
      </w:r>
      <w:r w:rsidR="00327B02" w:rsidRPr="00612C48">
        <w:rPr>
          <w:rFonts w:ascii="Arial" w:hAnsi="Arial" w:cs="Arial"/>
          <w:sz w:val="22"/>
          <w:szCs w:val="22"/>
        </w:rPr>
        <w:t>luz do mundo</w:t>
      </w:r>
      <w:r w:rsidR="00FC7243" w:rsidRPr="00612C48">
        <w:rPr>
          <w:rFonts w:ascii="Arial" w:hAnsi="Arial" w:cs="Arial"/>
          <w:sz w:val="22"/>
          <w:szCs w:val="22"/>
        </w:rPr>
        <w:t>»</w:t>
      </w:r>
      <w:r w:rsidR="00327B02" w:rsidRPr="00612C48">
        <w:rPr>
          <w:rFonts w:ascii="Arial" w:hAnsi="Arial" w:cs="Arial"/>
          <w:sz w:val="22"/>
          <w:szCs w:val="22"/>
        </w:rPr>
        <w:t xml:space="preserve">. </w:t>
      </w:r>
    </w:p>
    <w:p w14:paraId="4C434FE1" w14:textId="77777777" w:rsidR="00327B02" w:rsidRPr="00612C48" w:rsidRDefault="00327B02" w:rsidP="00327B02">
      <w:pPr>
        <w:jc w:val="both"/>
        <w:rPr>
          <w:rFonts w:ascii="Arial" w:hAnsi="Arial" w:cs="Arial"/>
          <w:sz w:val="22"/>
          <w:szCs w:val="22"/>
        </w:rPr>
      </w:pPr>
    </w:p>
    <w:p w14:paraId="4618E975" w14:textId="10988540" w:rsidR="00327B02" w:rsidRPr="00612C48" w:rsidRDefault="00327B02" w:rsidP="00327B02">
      <w:pPr>
        <w:jc w:val="both"/>
        <w:rPr>
          <w:rFonts w:ascii="Arial" w:hAnsi="Arial" w:cs="Arial"/>
          <w:sz w:val="22"/>
          <w:szCs w:val="22"/>
        </w:rPr>
      </w:pPr>
      <w:r w:rsidRPr="00612C48">
        <w:rPr>
          <w:rFonts w:ascii="Arial" w:hAnsi="Arial" w:cs="Arial"/>
          <w:sz w:val="22"/>
          <w:szCs w:val="22"/>
        </w:rPr>
        <w:t xml:space="preserve">Por outro lado, esta dupla afirmação da identidade dos discípulos revela-se também como uma exortação ou mesmo uma advertência implícita. Os discípulos são chamados e </w:t>
      </w:r>
      <w:r w:rsidR="00CE26FB" w:rsidRPr="00612C48">
        <w:rPr>
          <w:rFonts w:ascii="Arial" w:hAnsi="Arial" w:cs="Arial"/>
          <w:sz w:val="22"/>
          <w:szCs w:val="22"/>
        </w:rPr>
        <w:t>lembrados</w:t>
      </w:r>
      <w:r w:rsidRPr="00612C48">
        <w:rPr>
          <w:rFonts w:ascii="Arial" w:hAnsi="Arial" w:cs="Arial"/>
          <w:sz w:val="22"/>
          <w:szCs w:val="22"/>
        </w:rPr>
        <w:t xml:space="preserve"> </w:t>
      </w:r>
      <w:r w:rsidR="00CE26FB" w:rsidRPr="00612C48">
        <w:rPr>
          <w:rFonts w:ascii="Arial" w:hAnsi="Arial" w:cs="Arial"/>
          <w:sz w:val="22"/>
          <w:szCs w:val="22"/>
        </w:rPr>
        <w:t>a</w:t>
      </w:r>
      <w:r w:rsidRPr="00612C48">
        <w:rPr>
          <w:rFonts w:ascii="Arial" w:hAnsi="Arial" w:cs="Arial"/>
          <w:sz w:val="22"/>
          <w:szCs w:val="22"/>
        </w:rPr>
        <w:t xml:space="preserve"> serem sempre o que já são em virtude da sua adesão a Cristo. De facto, a nuance exorta</w:t>
      </w:r>
      <w:r w:rsidR="00AC0DA8" w:rsidRPr="00612C48">
        <w:rPr>
          <w:rFonts w:ascii="Arial" w:hAnsi="Arial" w:cs="Arial"/>
          <w:sz w:val="22"/>
          <w:szCs w:val="22"/>
        </w:rPr>
        <w:t>tiva-</w:t>
      </w:r>
      <w:r w:rsidRPr="00612C48">
        <w:rPr>
          <w:rFonts w:ascii="Arial" w:hAnsi="Arial" w:cs="Arial"/>
          <w:sz w:val="22"/>
          <w:szCs w:val="22"/>
        </w:rPr>
        <w:t>admonitória das frases parece mesmo ser a principal, pois Jesus menciona mais tarde o final trágico do sal que perde a sua natureza e exorta os discípulos, na conclusão do discurso, a deixar</w:t>
      </w:r>
      <w:r w:rsidR="00CE26FB" w:rsidRPr="00612C48">
        <w:rPr>
          <w:rFonts w:ascii="Arial" w:hAnsi="Arial" w:cs="Arial"/>
          <w:sz w:val="22"/>
          <w:szCs w:val="22"/>
        </w:rPr>
        <w:t>em</w:t>
      </w:r>
      <w:r w:rsidRPr="00612C48">
        <w:rPr>
          <w:rFonts w:ascii="Arial" w:hAnsi="Arial" w:cs="Arial"/>
          <w:sz w:val="22"/>
          <w:szCs w:val="22"/>
        </w:rPr>
        <w:t xml:space="preserve"> brilhar a </w:t>
      </w:r>
      <w:r w:rsidR="00612C48">
        <w:rPr>
          <w:rFonts w:ascii="Arial" w:hAnsi="Arial" w:cs="Arial"/>
          <w:sz w:val="22"/>
          <w:szCs w:val="22"/>
        </w:rPr>
        <w:t>S</w:t>
      </w:r>
      <w:r w:rsidRPr="00612C48">
        <w:rPr>
          <w:rFonts w:ascii="Arial" w:hAnsi="Arial" w:cs="Arial"/>
          <w:sz w:val="22"/>
          <w:szCs w:val="22"/>
        </w:rPr>
        <w:t xml:space="preserve">ua luz perante os homens: </w:t>
      </w:r>
      <w:r w:rsidR="00AC0DA8" w:rsidRPr="00612C48">
        <w:rPr>
          <w:rFonts w:ascii="Arial" w:hAnsi="Arial" w:cs="Arial"/>
          <w:sz w:val="22"/>
          <w:szCs w:val="22"/>
        </w:rPr>
        <w:t>«</w:t>
      </w:r>
      <w:r w:rsidRPr="00612C48">
        <w:rPr>
          <w:rFonts w:ascii="Arial" w:hAnsi="Arial" w:cs="Arial"/>
          <w:sz w:val="22"/>
          <w:szCs w:val="22"/>
        </w:rPr>
        <w:t>Brilhe a vossa luz...</w:t>
      </w:r>
      <w:r w:rsidR="00AC0DA8" w:rsidRPr="00612C48">
        <w:rPr>
          <w:rFonts w:ascii="Arial" w:hAnsi="Arial" w:cs="Arial"/>
          <w:sz w:val="22"/>
          <w:szCs w:val="22"/>
        </w:rPr>
        <w:t>».</w:t>
      </w:r>
      <w:r w:rsidRPr="00612C48">
        <w:rPr>
          <w:rFonts w:ascii="Arial" w:hAnsi="Arial" w:cs="Arial"/>
          <w:sz w:val="22"/>
          <w:szCs w:val="22"/>
        </w:rPr>
        <w:t xml:space="preserve"> A identidade dos discípulos de Cristo será também a sua missão.</w:t>
      </w:r>
    </w:p>
    <w:p w14:paraId="44C10E89" w14:textId="77777777" w:rsidR="00327B02" w:rsidRPr="00612C48" w:rsidRDefault="00327B02" w:rsidP="00327B02">
      <w:pPr>
        <w:jc w:val="both"/>
        <w:rPr>
          <w:rFonts w:ascii="Arial" w:hAnsi="Arial" w:cs="Arial"/>
          <w:sz w:val="22"/>
          <w:szCs w:val="22"/>
        </w:rPr>
      </w:pPr>
    </w:p>
    <w:p w14:paraId="3D57803A" w14:textId="2BA43B74" w:rsidR="00327B02" w:rsidRPr="00612C48" w:rsidRDefault="00327B02" w:rsidP="00327B02">
      <w:pPr>
        <w:jc w:val="both"/>
        <w:rPr>
          <w:rFonts w:ascii="Arial" w:hAnsi="Arial" w:cs="Arial"/>
          <w:sz w:val="22"/>
          <w:szCs w:val="22"/>
        </w:rPr>
      </w:pPr>
      <w:r w:rsidRPr="00612C48">
        <w:rPr>
          <w:rFonts w:ascii="Arial" w:hAnsi="Arial" w:cs="Arial"/>
          <w:sz w:val="22"/>
          <w:szCs w:val="22"/>
        </w:rPr>
        <w:t xml:space="preserve">O segundo aspecto diz respeito ao sujeito das declarações, que é a segunda pessoa </w:t>
      </w:r>
      <w:r w:rsidR="00AC0DA8" w:rsidRPr="00612C48">
        <w:rPr>
          <w:rFonts w:ascii="Arial" w:hAnsi="Arial" w:cs="Arial"/>
          <w:sz w:val="22"/>
          <w:szCs w:val="22"/>
        </w:rPr>
        <w:t>d</w:t>
      </w:r>
      <w:r w:rsidRPr="00612C48">
        <w:rPr>
          <w:rFonts w:ascii="Arial" w:hAnsi="Arial" w:cs="Arial"/>
          <w:sz w:val="22"/>
          <w:szCs w:val="22"/>
        </w:rPr>
        <w:t xml:space="preserve">o plural, </w:t>
      </w:r>
      <w:r w:rsidR="00AC0DA8" w:rsidRPr="00612C48">
        <w:rPr>
          <w:rFonts w:ascii="Arial" w:hAnsi="Arial" w:cs="Arial"/>
          <w:sz w:val="22"/>
          <w:szCs w:val="22"/>
        </w:rPr>
        <w:t>ou seja,</w:t>
      </w:r>
      <w:r w:rsidRPr="00612C48">
        <w:rPr>
          <w:rFonts w:ascii="Arial" w:hAnsi="Arial" w:cs="Arial"/>
          <w:sz w:val="22"/>
          <w:szCs w:val="22"/>
        </w:rPr>
        <w:t xml:space="preserve"> o pronome </w:t>
      </w:r>
      <w:r w:rsidR="00AC0DA8" w:rsidRPr="00612C48">
        <w:rPr>
          <w:rFonts w:ascii="Arial" w:hAnsi="Arial" w:cs="Arial"/>
          <w:sz w:val="22"/>
          <w:szCs w:val="22"/>
        </w:rPr>
        <w:t>«</w:t>
      </w:r>
      <w:r w:rsidR="00612C48">
        <w:rPr>
          <w:rFonts w:ascii="Arial" w:hAnsi="Arial" w:cs="Arial"/>
          <w:sz w:val="22"/>
          <w:szCs w:val="22"/>
        </w:rPr>
        <w:t>v</w:t>
      </w:r>
      <w:r w:rsidRPr="00612C48">
        <w:rPr>
          <w:rFonts w:ascii="Arial" w:hAnsi="Arial" w:cs="Arial"/>
          <w:sz w:val="22"/>
          <w:szCs w:val="22"/>
        </w:rPr>
        <w:t>ós</w:t>
      </w:r>
      <w:r w:rsidR="00AC0DA8" w:rsidRPr="00612C48">
        <w:rPr>
          <w:rFonts w:ascii="Arial" w:hAnsi="Arial" w:cs="Arial"/>
          <w:sz w:val="22"/>
          <w:szCs w:val="22"/>
        </w:rPr>
        <w:t>»</w:t>
      </w:r>
      <w:r w:rsidRPr="00612C48">
        <w:rPr>
          <w:rFonts w:ascii="Arial" w:hAnsi="Arial" w:cs="Arial"/>
          <w:sz w:val="22"/>
          <w:szCs w:val="22"/>
        </w:rPr>
        <w:t xml:space="preserve">. </w:t>
      </w:r>
      <w:r w:rsidR="00AC0DA8" w:rsidRPr="00612C48">
        <w:rPr>
          <w:rFonts w:ascii="Arial" w:hAnsi="Arial" w:cs="Arial"/>
          <w:sz w:val="22"/>
          <w:szCs w:val="22"/>
        </w:rPr>
        <w:t xml:space="preserve">Parece que, deste modo, </w:t>
      </w:r>
      <w:r w:rsidR="00956A99" w:rsidRPr="00612C48">
        <w:rPr>
          <w:rFonts w:ascii="Arial" w:hAnsi="Arial" w:cs="Arial"/>
          <w:sz w:val="22"/>
          <w:szCs w:val="22"/>
        </w:rPr>
        <w:t>é</w:t>
      </w:r>
      <w:r w:rsidR="00AC0DA8" w:rsidRPr="00612C48">
        <w:rPr>
          <w:rFonts w:ascii="Arial" w:hAnsi="Arial" w:cs="Arial"/>
          <w:sz w:val="22"/>
          <w:szCs w:val="22"/>
        </w:rPr>
        <w:t xml:space="preserve"> </w:t>
      </w:r>
      <w:r w:rsidR="00956A99" w:rsidRPr="00612C48">
        <w:rPr>
          <w:rFonts w:ascii="Arial" w:hAnsi="Arial" w:cs="Arial"/>
          <w:sz w:val="22"/>
          <w:szCs w:val="22"/>
        </w:rPr>
        <w:t xml:space="preserve">realçada </w:t>
      </w:r>
      <w:r w:rsidR="00AC0DA8" w:rsidRPr="00612C48">
        <w:rPr>
          <w:rFonts w:ascii="Arial" w:hAnsi="Arial" w:cs="Arial"/>
          <w:sz w:val="22"/>
          <w:szCs w:val="22"/>
        </w:rPr>
        <w:t>a vocação-</w:t>
      </w:r>
      <w:r w:rsidRPr="00612C48">
        <w:rPr>
          <w:rFonts w:ascii="Arial" w:hAnsi="Arial" w:cs="Arial"/>
          <w:sz w:val="22"/>
          <w:szCs w:val="22"/>
        </w:rPr>
        <w:t>identidade colectiva</w:t>
      </w:r>
      <w:r w:rsidR="00AC0DA8" w:rsidRPr="00612C48">
        <w:rPr>
          <w:rFonts w:ascii="Arial" w:hAnsi="Arial" w:cs="Arial"/>
          <w:sz w:val="22"/>
          <w:szCs w:val="22"/>
        </w:rPr>
        <w:t>/comunitá</w:t>
      </w:r>
      <w:r w:rsidR="00956A99" w:rsidRPr="00612C48">
        <w:rPr>
          <w:rFonts w:ascii="Arial" w:hAnsi="Arial" w:cs="Arial"/>
          <w:sz w:val="22"/>
          <w:szCs w:val="22"/>
        </w:rPr>
        <w:t xml:space="preserve">ria </w:t>
      </w:r>
      <w:r w:rsidRPr="00612C48">
        <w:rPr>
          <w:rFonts w:ascii="Arial" w:hAnsi="Arial" w:cs="Arial"/>
          <w:sz w:val="22"/>
          <w:szCs w:val="22"/>
        </w:rPr>
        <w:t xml:space="preserve">dos discípulos de Cristo. A ênfase é colocada sobretudo no testemunho de toda a comunidade de discípulos, segundo </w:t>
      </w:r>
      <w:r w:rsidR="00713A7A" w:rsidRPr="00612C48">
        <w:rPr>
          <w:rFonts w:ascii="Arial" w:hAnsi="Arial" w:cs="Arial"/>
          <w:sz w:val="22"/>
          <w:szCs w:val="22"/>
        </w:rPr>
        <w:t xml:space="preserve">também </w:t>
      </w:r>
      <w:r w:rsidRPr="00612C48">
        <w:rPr>
          <w:rFonts w:ascii="Arial" w:hAnsi="Arial" w:cs="Arial"/>
          <w:sz w:val="22"/>
          <w:szCs w:val="22"/>
        </w:rPr>
        <w:t xml:space="preserve">o que Jesus Ressuscitado disse aos </w:t>
      </w:r>
      <w:r w:rsidR="00713A7A" w:rsidRPr="00612C48">
        <w:rPr>
          <w:rFonts w:ascii="Arial" w:hAnsi="Arial" w:cs="Arial"/>
          <w:sz w:val="22"/>
          <w:szCs w:val="22"/>
        </w:rPr>
        <w:t>S</w:t>
      </w:r>
      <w:r w:rsidRPr="00612C48">
        <w:rPr>
          <w:rFonts w:ascii="Arial" w:hAnsi="Arial" w:cs="Arial"/>
          <w:sz w:val="22"/>
          <w:szCs w:val="22"/>
        </w:rPr>
        <w:t xml:space="preserve">eus fiéis antes da Ascensão: </w:t>
      </w:r>
      <w:r w:rsidR="00713A7A" w:rsidRPr="00612C48">
        <w:rPr>
          <w:rFonts w:ascii="Arial" w:hAnsi="Arial" w:cs="Arial"/>
          <w:sz w:val="22"/>
          <w:szCs w:val="22"/>
        </w:rPr>
        <w:t>«</w:t>
      </w:r>
      <w:r w:rsidRPr="00612C48">
        <w:rPr>
          <w:rFonts w:ascii="Arial" w:hAnsi="Arial" w:cs="Arial"/>
          <w:sz w:val="22"/>
          <w:szCs w:val="22"/>
        </w:rPr>
        <w:t xml:space="preserve">Sereis </w:t>
      </w:r>
      <w:r w:rsidR="00713A7A" w:rsidRPr="00612C48">
        <w:rPr>
          <w:rFonts w:ascii="Arial" w:hAnsi="Arial" w:cs="Arial"/>
          <w:sz w:val="22"/>
          <w:szCs w:val="22"/>
        </w:rPr>
        <w:t>M</w:t>
      </w:r>
      <w:r w:rsidRPr="00612C48">
        <w:rPr>
          <w:rFonts w:ascii="Arial" w:hAnsi="Arial" w:cs="Arial"/>
          <w:sz w:val="22"/>
          <w:szCs w:val="22"/>
        </w:rPr>
        <w:t>inhas testemunhas</w:t>
      </w:r>
      <w:r w:rsidR="00713A7A" w:rsidRPr="00612C48">
        <w:rPr>
          <w:rFonts w:ascii="Arial" w:hAnsi="Arial" w:cs="Arial"/>
          <w:sz w:val="22"/>
          <w:szCs w:val="22"/>
        </w:rPr>
        <w:t>»</w:t>
      </w:r>
      <w:r w:rsidRPr="00612C48">
        <w:rPr>
          <w:rFonts w:ascii="Arial" w:hAnsi="Arial" w:cs="Arial"/>
          <w:sz w:val="22"/>
          <w:szCs w:val="22"/>
        </w:rPr>
        <w:t xml:space="preserve"> (</w:t>
      </w:r>
      <w:r w:rsidRPr="00612C48">
        <w:rPr>
          <w:rFonts w:ascii="Arial" w:hAnsi="Arial" w:cs="Arial"/>
          <w:i/>
          <w:iCs/>
          <w:sz w:val="22"/>
          <w:szCs w:val="22"/>
        </w:rPr>
        <w:t>Act</w:t>
      </w:r>
      <w:r w:rsidRPr="00612C48">
        <w:rPr>
          <w:rFonts w:ascii="Arial" w:hAnsi="Arial" w:cs="Arial"/>
          <w:sz w:val="22"/>
          <w:szCs w:val="22"/>
        </w:rPr>
        <w:t xml:space="preserve"> 1,</w:t>
      </w:r>
      <w:r w:rsidR="00612C48">
        <w:rPr>
          <w:rFonts w:ascii="Arial" w:hAnsi="Arial" w:cs="Arial"/>
          <w:sz w:val="22"/>
          <w:szCs w:val="22"/>
        </w:rPr>
        <w:t xml:space="preserve"> </w:t>
      </w:r>
      <w:r w:rsidRPr="00612C48">
        <w:rPr>
          <w:rFonts w:ascii="Arial" w:hAnsi="Arial" w:cs="Arial"/>
          <w:sz w:val="22"/>
          <w:szCs w:val="22"/>
        </w:rPr>
        <w:t xml:space="preserve">8). A exortação diz respeito a todos e, portanto, a cada um dos discípulos. </w:t>
      </w:r>
      <w:r w:rsidR="00713A7A" w:rsidRPr="00612C48">
        <w:rPr>
          <w:rFonts w:ascii="Arial" w:hAnsi="Arial" w:cs="Arial"/>
          <w:sz w:val="22"/>
          <w:szCs w:val="22"/>
        </w:rPr>
        <w:t>Alude</w:t>
      </w:r>
      <w:r w:rsidRPr="00612C48">
        <w:rPr>
          <w:rFonts w:ascii="Arial" w:hAnsi="Arial" w:cs="Arial"/>
          <w:sz w:val="22"/>
          <w:szCs w:val="22"/>
        </w:rPr>
        <w:t xml:space="preserve"> certamente </w:t>
      </w:r>
      <w:r w:rsidR="00713A7A" w:rsidRPr="00612C48">
        <w:rPr>
          <w:rFonts w:ascii="Arial" w:hAnsi="Arial" w:cs="Arial"/>
          <w:sz w:val="22"/>
          <w:szCs w:val="22"/>
        </w:rPr>
        <w:t>à</w:t>
      </w:r>
      <w:r w:rsidRPr="00612C48">
        <w:rPr>
          <w:rFonts w:ascii="Arial" w:hAnsi="Arial" w:cs="Arial"/>
          <w:sz w:val="22"/>
          <w:szCs w:val="22"/>
        </w:rPr>
        <w:t xml:space="preserve"> responsabilidade de cada crente de estar à altura da sua </w:t>
      </w:r>
      <w:r w:rsidR="00713A7A" w:rsidRPr="00612C48">
        <w:rPr>
          <w:rFonts w:ascii="Arial" w:hAnsi="Arial" w:cs="Arial"/>
          <w:sz w:val="22"/>
          <w:szCs w:val="22"/>
        </w:rPr>
        <w:t>“</w:t>
      </w:r>
      <w:r w:rsidRPr="00612C48">
        <w:rPr>
          <w:rFonts w:ascii="Arial" w:hAnsi="Arial" w:cs="Arial"/>
          <w:sz w:val="22"/>
          <w:szCs w:val="22"/>
        </w:rPr>
        <w:t>natureza cristã</w:t>
      </w:r>
      <w:r w:rsidR="00713A7A" w:rsidRPr="00612C48">
        <w:rPr>
          <w:rFonts w:ascii="Arial" w:hAnsi="Arial" w:cs="Arial"/>
          <w:sz w:val="22"/>
          <w:szCs w:val="22"/>
        </w:rPr>
        <w:t>”</w:t>
      </w:r>
      <w:r w:rsidRPr="00612C48">
        <w:rPr>
          <w:rFonts w:ascii="Arial" w:hAnsi="Arial" w:cs="Arial"/>
          <w:sz w:val="22"/>
          <w:szCs w:val="22"/>
        </w:rPr>
        <w:t xml:space="preserve">, porque embora a santidade de um possa ajudar muitos, o escândalo de um prejudica a reputação de todos (como diz também um provérbio vietnamita: </w:t>
      </w:r>
      <w:r w:rsidRPr="00612C48">
        <w:rPr>
          <w:rFonts w:ascii="Arial" w:hAnsi="Arial" w:cs="Arial"/>
          <w:i/>
          <w:iCs/>
          <w:sz w:val="22"/>
          <w:szCs w:val="22"/>
        </w:rPr>
        <w:t>Một con sâu làm rầu nồi canh</w:t>
      </w:r>
      <w:r w:rsidRPr="00612C48">
        <w:rPr>
          <w:rFonts w:ascii="Arial" w:hAnsi="Arial" w:cs="Arial"/>
          <w:sz w:val="22"/>
          <w:szCs w:val="22"/>
        </w:rPr>
        <w:t xml:space="preserve"> </w:t>
      </w:r>
      <w:r w:rsidR="00713A7A" w:rsidRPr="00612C48">
        <w:rPr>
          <w:rFonts w:ascii="Arial" w:hAnsi="Arial" w:cs="Arial"/>
          <w:sz w:val="22"/>
          <w:szCs w:val="22"/>
        </w:rPr>
        <w:t>– “</w:t>
      </w:r>
      <w:r w:rsidRPr="00612C48">
        <w:rPr>
          <w:rFonts w:ascii="Arial" w:hAnsi="Arial" w:cs="Arial"/>
          <w:sz w:val="22"/>
          <w:szCs w:val="22"/>
        </w:rPr>
        <w:t>Um verme arruína [</w:t>
      </w:r>
      <w:r w:rsidR="00713A7A" w:rsidRPr="00612C48">
        <w:rPr>
          <w:rFonts w:ascii="Arial" w:hAnsi="Arial" w:cs="Arial"/>
          <w:sz w:val="22"/>
          <w:szCs w:val="22"/>
        </w:rPr>
        <w:t>literal: “</w:t>
      </w:r>
      <w:r w:rsidRPr="00612C48">
        <w:rPr>
          <w:rFonts w:ascii="Arial" w:hAnsi="Arial" w:cs="Arial"/>
          <w:sz w:val="22"/>
          <w:szCs w:val="22"/>
        </w:rPr>
        <w:t>entristece</w:t>
      </w:r>
      <w:r w:rsidR="00713A7A" w:rsidRPr="00612C48">
        <w:rPr>
          <w:rFonts w:ascii="Arial" w:hAnsi="Arial" w:cs="Arial"/>
          <w:sz w:val="22"/>
          <w:szCs w:val="22"/>
        </w:rPr>
        <w:t>”</w:t>
      </w:r>
      <w:r w:rsidRPr="00612C48">
        <w:rPr>
          <w:rFonts w:ascii="Arial" w:hAnsi="Arial" w:cs="Arial"/>
          <w:sz w:val="22"/>
          <w:szCs w:val="22"/>
        </w:rPr>
        <w:t>] toda a sopa [</w:t>
      </w:r>
      <w:r w:rsidR="00713A7A" w:rsidRPr="00612C48">
        <w:rPr>
          <w:rFonts w:ascii="Arial" w:hAnsi="Arial" w:cs="Arial"/>
          <w:sz w:val="22"/>
          <w:szCs w:val="22"/>
        </w:rPr>
        <w:t>de legumes</w:t>
      </w:r>
      <w:r w:rsidRPr="00612C48">
        <w:rPr>
          <w:rFonts w:ascii="Arial" w:hAnsi="Arial" w:cs="Arial"/>
          <w:sz w:val="22"/>
          <w:szCs w:val="22"/>
        </w:rPr>
        <w:t>]</w:t>
      </w:r>
      <w:r w:rsidR="00713A7A" w:rsidRPr="00612C48">
        <w:rPr>
          <w:rFonts w:ascii="Arial" w:hAnsi="Arial" w:cs="Arial"/>
          <w:sz w:val="22"/>
          <w:szCs w:val="22"/>
        </w:rPr>
        <w:t>”</w:t>
      </w:r>
      <w:r w:rsidRPr="00612C48">
        <w:rPr>
          <w:rFonts w:ascii="Arial" w:hAnsi="Arial" w:cs="Arial"/>
          <w:sz w:val="22"/>
          <w:szCs w:val="22"/>
        </w:rPr>
        <w:t>). No entanto, não se trata aqui d</w:t>
      </w:r>
      <w:r w:rsidR="00713A7A" w:rsidRPr="00612C48">
        <w:rPr>
          <w:rFonts w:ascii="Arial" w:hAnsi="Arial" w:cs="Arial"/>
          <w:sz w:val="22"/>
          <w:szCs w:val="22"/>
        </w:rPr>
        <w:t>e um</w:t>
      </w:r>
      <w:r w:rsidRPr="00612C48">
        <w:rPr>
          <w:rFonts w:ascii="Arial" w:hAnsi="Arial" w:cs="Arial"/>
          <w:sz w:val="22"/>
          <w:szCs w:val="22"/>
        </w:rPr>
        <w:t xml:space="preserve"> apelo dirigido a indivíduos, exorta</w:t>
      </w:r>
      <w:r w:rsidR="00B41C2F" w:rsidRPr="00612C48">
        <w:rPr>
          <w:rFonts w:ascii="Arial" w:hAnsi="Arial" w:cs="Arial"/>
          <w:sz w:val="22"/>
          <w:szCs w:val="22"/>
        </w:rPr>
        <w:t>ndo-os</w:t>
      </w:r>
      <w:r w:rsidRPr="00612C48">
        <w:rPr>
          <w:rFonts w:ascii="Arial" w:hAnsi="Arial" w:cs="Arial"/>
          <w:sz w:val="22"/>
          <w:szCs w:val="22"/>
        </w:rPr>
        <w:t xml:space="preserve"> a tornarem-se </w:t>
      </w:r>
      <w:r w:rsidR="00713A7A" w:rsidRPr="00612C48">
        <w:rPr>
          <w:rFonts w:ascii="Arial" w:hAnsi="Arial" w:cs="Arial"/>
          <w:sz w:val="22"/>
          <w:szCs w:val="22"/>
        </w:rPr>
        <w:t>“</w:t>
      </w:r>
      <w:r w:rsidRPr="00612C48">
        <w:rPr>
          <w:rFonts w:ascii="Arial" w:hAnsi="Arial" w:cs="Arial"/>
          <w:sz w:val="22"/>
          <w:szCs w:val="22"/>
        </w:rPr>
        <w:t>campeões</w:t>
      </w:r>
      <w:r w:rsidR="00713A7A" w:rsidRPr="00612C48">
        <w:rPr>
          <w:rFonts w:ascii="Arial" w:hAnsi="Arial" w:cs="Arial"/>
          <w:sz w:val="22"/>
          <w:szCs w:val="22"/>
        </w:rPr>
        <w:t>”,</w:t>
      </w:r>
      <w:r w:rsidRPr="00612C48">
        <w:rPr>
          <w:rFonts w:ascii="Arial" w:hAnsi="Arial" w:cs="Arial"/>
          <w:sz w:val="22"/>
          <w:szCs w:val="22"/>
        </w:rPr>
        <w:t xml:space="preserve"> </w:t>
      </w:r>
      <w:r w:rsidRPr="00612C48">
        <w:rPr>
          <w:rFonts w:ascii="Arial" w:hAnsi="Arial" w:cs="Arial"/>
          <w:i/>
          <w:iCs/>
          <w:sz w:val="22"/>
          <w:szCs w:val="22"/>
        </w:rPr>
        <w:t>super</w:t>
      </w:r>
      <w:r w:rsidR="00713A7A" w:rsidRPr="00612C48">
        <w:rPr>
          <w:rFonts w:ascii="Arial" w:hAnsi="Arial" w:cs="Arial"/>
          <w:i/>
          <w:iCs/>
          <w:sz w:val="22"/>
          <w:szCs w:val="22"/>
        </w:rPr>
        <w:t>stars</w:t>
      </w:r>
      <w:r w:rsidRPr="00612C48">
        <w:rPr>
          <w:rFonts w:ascii="Arial" w:hAnsi="Arial" w:cs="Arial"/>
          <w:i/>
          <w:iCs/>
          <w:sz w:val="22"/>
          <w:szCs w:val="22"/>
        </w:rPr>
        <w:t xml:space="preserve"> </w:t>
      </w:r>
      <w:r w:rsidRPr="00612C48">
        <w:rPr>
          <w:rFonts w:ascii="Arial" w:hAnsi="Arial" w:cs="Arial"/>
          <w:sz w:val="22"/>
          <w:szCs w:val="22"/>
        </w:rPr>
        <w:t>para iluminar o mundo e salvar a terra isoladamente</w:t>
      </w:r>
      <w:r w:rsidR="00713A7A" w:rsidRPr="00612C48">
        <w:rPr>
          <w:rFonts w:ascii="Arial" w:hAnsi="Arial" w:cs="Arial"/>
          <w:sz w:val="22"/>
          <w:szCs w:val="22"/>
        </w:rPr>
        <w:t>,</w:t>
      </w:r>
      <w:r w:rsidRPr="00612C48">
        <w:rPr>
          <w:rFonts w:ascii="Arial" w:hAnsi="Arial" w:cs="Arial"/>
          <w:sz w:val="22"/>
          <w:szCs w:val="22"/>
        </w:rPr>
        <w:t xml:space="preserve"> cada um com os seus dons pessoais, mas </w:t>
      </w:r>
      <w:r w:rsidR="00B41C2F" w:rsidRPr="00612C48">
        <w:rPr>
          <w:rFonts w:ascii="Arial" w:hAnsi="Arial" w:cs="Arial"/>
          <w:sz w:val="22"/>
          <w:szCs w:val="22"/>
        </w:rPr>
        <w:t>da</w:t>
      </w:r>
      <w:r w:rsidRPr="00612C48">
        <w:rPr>
          <w:rFonts w:ascii="Arial" w:hAnsi="Arial" w:cs="Arial"/>
          <w:sz w:val="22"/>
          <w:szCs w:val="22"/>
        </w:rPr>
        <w:t xml:space="preserve"> vocação e </w:t>
      </w:r>
      <w:r w:rsidR="00B41C2F" w:rsidRPr="00612C48">
        <w:rPr>
          <w:rFonts w:ascii="Arial" w:hAnsi="Arial" w:cs="Arial"/>
          <w:sz w:val="22"/>
          <w:szCs w:val="22"/>
        </w:rPr>
        <w:t xml:space="preserve">da </w:t>
      </w:r>
      <w:r w:rsidRPr="00612C48">
        <w:rPr>
          <w:rFonts w:ascii="Arial" w:hAnsi="Arial" w:cs="Arial"/>
          <w:sz w:val="22"/>
          <w:szCs w:val="22"/>
        </w:rPr>
        <w:t xml:space="preserve">missão de toda a comunidade enquanto tal. </w:t>
      </w:r>
      <w:r w:rsidR="00767C59" w:rsidRPr="00612C48">
        <w:rPr>
          <w:rFonts w:ascii="Arial" w:hAnsi="Arial" w:cs="Arial"/>
          <w:sz w:val="22"/>
          <w:szCs w:val="22"/>
        </w:rPr>
        <w:t>Este aspecto</w:t>
      </w:r>
      <w:r w:rsidRPr="00612C48">
        <w:rPr>
          <w:rFonts w:ascii="Arial" w:hAnsi="Arial" w:cs="Arial"/>
          <w:sz w:val="22"/>
          <w:szCs w:val="22"/>
        </w:rPr>
        <w:t xml:space="preserve"> é muito importante, mas aparentemente não </w:t>
      </w:r>
      <w:r w:rsidR="00767C59" w:rsidRPr="00612C48">
        <w:rPr>
          <w:rFonts w:ascii="Arial" w:hAnsi="Arial" w:cs="Arial"/>
          <w:sz w:val="22"/>
          <w:szCs w:val="22"/>
        </w:rPr>
        <w:t xml:space="preserve">é </w:t>
      </w:r>
      <w:r w:rsidRPr="00612C48">
        <w:rPr>
          <w:rFonts w:ascii="Arial" w:hAnsi="Arial" w:cs="Arial"/>
          <w:sz w:val="22"/>
          <w:szCs w:val="22"/>
        </w:rPr>
        <w:t xml:space="preserve">suficientemente </w:t>
      </w:r>
      <w:r w:rsidR="00767C59" w:rsidRPr="00612C48">
        <w:rPr>
          <w:rFonts w:ascii="Arial" w:hAnsi="Arial" w:cs="Arial"/>
          <w:sz w:val="22"/>
          <w:szCs w:val="22"/>
        </w:rPr>
        <w:t>tido em conta</w:t>
      </w:r>
      <w:r w:rsidRPr="00612C48">
        <w:rPr>
          <w:rFonts w:ascii="Arial" w:hAnsi="Arial" w:cs="Arial"/>
          <w:sz w:val="22"/>
          <w:szCs w:val="22"/>
        </w:rPr>
        <w:t xml:space="preserve">. Este carácter comunitário será </w:t>
      </w:r>
      <w:r w:rsidR="009B2654" w:rsidRPr="00612C48">
        <w:rPr>
          <w:rFonts w:ascii="Arial" w:hAnsi="Arial" w:cs="Arial"/>
          <w:sz w:val="22"/>
          <w:szCs w:val="22"/>
        </w:rPr>
        <w:t>depois</w:t>
      </w:r>
      <w:r w:rsidRPr="00612C48">
        <w:rPr>
          <w:rFonts w:ascii="Arial" w:hAnsi="Arial" w:cs="Arial"/>
          <w:sz w:val="22"/>
          <w:szCs w:val="22"/>
        </w:rPr>
        <w:t xml:space="preserve"> fundamental para </w:t>
      </w:r>
      <w:r w:rsidR="009B2654" w:rsidRPr="00612C48">
        <w:rPr>
          <w:rFonts w:ascii="Arial" w:hAnsi="Arial" w:cs="Arial"/>
          <w:sz w:val="22"/>
          <w:szCs w:val="22"/>
        </w:rPr>
        <w:t xml:space="preserve">que </w:t>
      </w:r>
      <w:r w:rsidRPr="00612C48">
        <w:rPr>
          <w:rFonts w:ascii="Arial" w:hAnsi="Arial" w:cs="Arial"/>
          <w:sz w:val="22"/>
          <w:szCs w:val="22"/>
        </w:rPr>
        <w:t>os discípulos de Cristo c</w:t>
      </w:r>
      <w:r w:rsidR="008A05B0" w:rsidRPr="00612C48">
        <w:rPr>
          <w:rFonts w:ascii="Arial" w:hAnsi="Arial" w:cs="Arial"/>
          <w:sz w:val="22"/>
          <w:szCs w:val="22"/>
        </w:rPr>
        <w:t xml:space="preserve">ontinuem </w:t>
      </w:r>
      <w:r w:rsidRPr="00612C48">
        <w:rPr>
          <w:rFonts w:ascii="Arial" w:hAnsi="Arial" w:cs="Arial"/>
          <w:sz w:val="22"/>
          <w:szCs w:val="22"/>
        </w:rPr>
        <w:t xml:space="preserve">a missão do </w:t>
      </w:r>
      <w:r w:rsidR="009B2654" w:rsidRPr="00612C48">
        <w:rPr>
          <w:rFonts w:ascii="Arial" w:hAnsi="Arial" w:cs="Arial"/>
          <w:sz w:val="22"/>
          <w:szCs w:val="22"/>
        </w:rPr>
        <w:t>S</w:t>
      </w:r>
      <w:r w:rsidRPr="00612C48">
        <w:rPr>
          <w:rFonts w:ascii="Arial" w:hAnsi="Arial" w:cs="Arial"/>
          <w:sz w:val="22"/>
          <w:szCs w:val="22"/>
        </w:rPr>
        <w:t>eu Mestre e Senhor, onde quer que estejam. Vale a pena reler o ensinamento autori</w:t>
      </w:r>
      <w:r w:rsidR="008A05B0" w:rsidRPr="00612C48">
        <w:rPr>
          <w:rFonts w:ascii="Arial" w:hAnsi="Arial" w:cs="Arial"/>
          <w:sz w:val="22"/>
          <w:szCs w:val="22"/>
        </w:rPr>
        <w:t>zado</w:t>
      </w:r>
      <w:r w:rsidRPr="00612C48">
        <w:rPr>
          <w:rFonts w:ascii="Arial" w:hAnsi="Arial" w:cs="Arial"/>
          <w:sz w:val="22"/>
          <w:szCs w:val="22"/>
        </w:rPr>
        <w:t xml:space="preserve"> do Papa Francisco sobre este assunto na </w:t>
      </w:r>
      <w:r w:rsidRPr="00612C48">
        <w:rPr>
          <w:rFonts w:ascii="Arial" w:hAnsi="Arial" w:cs="Arial"/>
          <w:i/>
          <w:iCs/>
          <w:sz w:val="22"/>
          <w:szCs w:val="22"/>
        </w:rPr>
        <w:t>Mensagem do Dia Mundial das Missões</w:t>
      </w:r>
      <w:r w:rsidR="00612C48">
        <w:rPr>
          <w:rFonts w:ascii="Arial" w:hAnsi="Arial" w:cs="Arial"/>
          <w:i/>
          <w:iCs/>
          <w:sz w:val="22"/>
          <w:szCs w:val="22"/>
        </w:rPr>
        <w:t xml:space="preserve"> 2022</w:t>
      </w:r>
      <w:r w:rsidRPr="00612C48">
        <w:rPr>
          <w:rFonts w:ascii="Arial" w:hAnsi="Arial" w:cs="Arial"/>
          <w:sz w:val="22"/>
          <w:szCs w:val="22"/>
        </w:rPr>
        <w:t>:</w:t>
      </w:r>
    </w:p>
    <w:p w14:paraId="18D9BCF8" w14:textId="4AB291AB" w:rsidR="00D94545" w:rsidRPr="00612C48" w:rsidRDefault="00097B44" w:rsidP="00327B02">
      <w:pPr>
        <w:ind w:left="708"/>
        <w:jc w:val="both"/>
        <w:rPr>
          <w:rFonts w:ascii="Arial" w:hAnsi="Arial" w:cs="Arial"/>
          <w:sz w:val="21"/>
          <w:szCs w:val="21"/>
        </w:rPr>
      </w:pPr>
      <w:r w:rsidRPr="00612C48">
        <w:rPr>
          <w:rFonts w:ascii="Arial" w:hAnsi="Arial" w:cs="Arial"/>
          <w:sz w:val="21"/>
          <w:szCs w:val="21"/>
        </w:rPr>
        <w:lastRenderedPageBreak/>
        <w:t>A forma plural destaca o cará</w:t>
      </w:r>
      <w:r w:rsidR="008A05B0" w:rsidRPr="00612C48">
        <w:rPr>
          <w:rFonts w:ascii="Arial" w:hAnsi="Arial" w:cs="Arial"/>
          <w:sz w:val="21"/>
          <w:szCs w:val="21"/>
        </w:rPr>
        <w:t>c</w:t>
      </w:r>
      <w:r w:rsidRPr="00612C48">
        <w:rPr>
          <w:rFonts w:ascii="Arial" w:hAnsi="Arial" w:cs="Arial"/>
          <w:sz w:val="21"/>
          <w:szCs w:val="21"/>
        </w:rPr>
        <w:t>ter comunitário-eclesial da chamada missionária dos discípulos. Todo o ba</w:t>
      </w:r>
      <w:r w:rsidR="008A05B0" w:rsidRPr="00612C48">
        <w:rPr>
          <w:rFonts w:ascii="Arial" w:hAnsi="Arial" w:cs="Arial"/>
          <w:sz w:val="21"/>
          <w:szCs w:val="21"/>
        </w:rPr>
        <w:t>p</w:t>
      </w:r>
      <w:r w:rsidRPr="00612C48">
        <w:rPr>
          <w:rFonts w:ascii="Arial" w:hAnsi="Arial" w:cs="Arial"/>
          <w:sz w:val="21"/>
          <w:szCs w:val="21"/>
        </w:rPr>
        <w:t>tizado é chamado à missão na Igreja e por mandato da Igreja</w:t>
      </w:r>
      <w:r w:rsidR="00CE26FB" w:rsidRPr="00612C48">
        <w:rPr>
          <w:rFonts w:ascii="Arial" w:hAnsi="Arial" w:cs="Arial"/>
          <w:sz w:val="21"/>
          <w:szCs w:val="21"/>
        </w:rPr>
        <w:t>. P</w:t>
      </w:r>
      <w:r w:rsidRPr="00612C48">
        <w:rPr>
          <w:rFonts w:ascii="Arial" w:hAnsi="Arial" w:cs="Arial"/>
          <w:sz w:val="21"/>
          <w:szCs w:val="21"/>
        </w:rPr>
        <w:t>or isso a missão realiza-se em conjunto, não individualmente: em comunhão com a comunidade eclesial e não por iniciativa própria. E ainda que alguém, numa situação muito particular, leve avante a missão evangelizadora sozinho, realiza-a e deve realizá-la sempre em comunhão com a Igreja que o enviou. […] Daí a importância essencial da presença duma comunidade, mesmo pequena, na realização da missão.</w:t>
      </w:r>
    </w:p>
    <w:p w14:paraId="643122FC" w14:textId="77777777" w:rsidR="00097B44" w:rsidRPr="00612C48" w:rsidRDefault="00097B44" w:rsidP="00097B44">
      <w:pPr>
        <w:ind w:left="708"/>
        <w:jc w:val="both"/>
        <w:rPr>
          <w:rFonts w:ascii="Arial" w:hAnsi="Arial" w:cs="Arial"/>
          <w:sz w:val="22"/>
          <w:szCs w:val="22"/>
        </w:rPr>
      </w:pPr>
    </w:p>
    <w:p w14:paraId="18DB15B8" w14:textId="1F2F807C" w:rsidR="00327B02" w:rsidRPr="00612C48" w:rsidRDefault="00D94545" w:rsidP="00327B02">
      <w:pPr>
        <w:rPr>
          <w:rFonts w:ascii="Arial" w:hAnsi="Arial" w:cs="Arial"/>
          <w:i/>
          <w:iCs/>
          <w:sz w:val="22"/>
          <w:szCs w:val="22"/>
        </w:rPr>
      </w:pPr>
      <w:r w:rsidRPr="00612C48">
        <w:rPr>
          <w:rFonts w:ascii="Arial" w:hAnsi="Arial" w:cs="Arial"/>
          <w:i/>
          <w:iCs/>
          <w:sz w:val="22"/>
          <w:szCs w:val="22"/>
        </w:rPr>
        <w:t xml:space="preserve">2. </w:t>
      </w:r>
      <w:r w:rsidR="00097B44" w:rsidRPr="00612C48">
        <w:rPr>
          <w:rFonts w:ascii="Arial" w:hAnsi="Arial" w:cs="Arial"/>
          <w:i/>
          <w:iCs/>
          <w:sz w:val="22"/>
          <w:szCs w:val="22"/>
        </w:rPr>
        <w:t>«O sal da terra» e «a luz do mundo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>»</w:t>
      </w:r>
      <w:r w:rsidRPr="00612C48">
        <w:rPr>
          <w:rFonts w:ascii="Arial" w:hAnsi="Arial" w:cs="Arial"/>
          <w:i/>
          <w:iCs/>
          <w:sz w:val="22"/>
          <w:szCs w:val="22"/>
        </w:rPr>
        <w:t xml:space="preserve"> 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>–</w:t>
      </w:r>
      <w:r w:rsidRPr="00612C48">
        <w:rPr>
          <w:rFonts w:ascii="Arial" w:hAnsi="Arial" w:cs="Arial"/>
          <w:i/>
          <w:iCs/>
          <w:sz w:val="22"/>
          <w:szCs w:val="22"/>
        </w:rPr>
        <w:t xml:space="preserve"> 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 xml:space="preserve">Uma </w:t>
      </w:r>
      <w:r w:rsidR="00B00E6C" w:rsidRPr="00612C48">
        <w:rPr>
          <w:rFonts w:ascii="Arial" w:hAnsi="Arial" w:cs="Arial"/>
          <w:i/>
          <w:iCs/>
          <w:sz w:val="22"/>
          <w:szCs w:val="22"/>
        </w:rPr>
        <w:t>vocação-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 xml:space="preserve">missão </w:t>
      </w:r>
      <w:r w:rsidR="00B00E6C" w:rsidRPr="00612C48">
        <w:rPr>
          <w:rFonts w:ascii="Arial" w:hAnsi="Arial" w:cs="Arial"/>
          <w:i/>
          <w:iCs/>
          <w:sz w:val="22"/>
          <w:szCs w:val="22"/>
        </w:rPr>
        <w:t>“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>mundial</w:t>
      </w:r>
      <w:r w:rsidR="00B00E6C" w:rsidRPr="00612C48">
        <w:rPr>
          <w:rFonts w:ascii="Arial" w:hAnsi="Arial" w:cs="Arial"/>
          <w:i/>
          <w:iCs/>
          <w:sz w:val="22"/>
          <w:szCs w:val="22"/>
        </w:rPr>
        <w:t>”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>, universal e abrangente</w:t>
      </w:r>
    </w:p>
    <w:p w14:paraId="27DCE419" w14:textId="77777777" w:rsidR="00327B02" w:rsidRPr="00612C48" w:rsidRDefault="00327B02" w:rsidP="00327B02">
      <w:pPr>
        <w:rPr>
          <w:rFonts w:ascii="Arial" w:hAnsi="Arial" w:cs="Arial"/>
          <w:i/>
          <w:iCs/>
          <w:sz w:val="22"/>
          <w:szCs w:val="22"/>
        </w:rPr>
      </w:pPr>
    </w:p>
    <w:p w14:paraId="60276C05" w14:textId="3E3242D3" w:rsidR="00327B02" w:rsidRPr="00612C48" w:rsidRDefault="00327B02" w:rsidP="00327B02">
      <w:pPr>
        <w:rPr>
          <w:rFonts w:ascii="Arial" w:hAnsi="Arial" w:cs="Arial"/>
          <w:sz w:val="22"/>
          <w:szCs w:val="22"/>
        </w:rPr>
      </w:pPr>
      <w:r w:rsidRPr="00612C48">
        <w:rPr>
          <w:rFonts w:ascii="Arial" w:hAnsi="Arial" w:cs="Arial"/>
          <w:sz w:val="22"/>
          <w:szCs w:val="22"/>
        </w:rPr>
        <w:t xml:space="preserve">A identidade-missão cristã, </w:t>
      </w:r>
      <w:r w:rsidR="000144B5" w:rsidRPr="00612C48">
        <w:rPr>
          <w:rFonts w:ascii="Arial" w:hAnsi="Arial" w:cs="Arial"/>
          <w:sz w:val="22"/>
          <w:szCs w:val="22"/>
        </w:rPr>
        <w:t>ou seja</w:t>
      </w:r>
      <w:r w:rsidRPr="00612C48">
        <w:rPr>
          <w:rFonts w:ascii="Arial" w:hAnsi="Arial" w:cs="Arial"/>
          <w:sz w:val="22"/>
          <w:szCs w:val="22"/>
        </w:rPr>
        <w:t xml:space="preserve">, a de toda a comunidade cristã, é revelada por Jesus com as duas imagens paralelas e complementares: </w:t>
      </w:r>
      <w:r w:rsidR="000144B5" w:rsidRPr="00612C48">
        <w:rPr>
          <w:rFonts w:ascii="Arial" w:hAnsi="Arial" w:cs="Arial"/>
          <w:sz w:val="22"/>
          <w:szCs w:val="22"/>
        </w:rPr>
        <w:t>«</w:t>
      </w:r>
      <w:r w:rsidRPr="00612C48">
        <w:rPr>
          <w:rFonts w:ascii="Arial" w:hAnsi="Arial" w:cs="Arial"/>
          <w:sz w:val="22"/>
          <w:szCs w:val="22"/>
        </w:rPr>
        <w:t>sal da terra</w:t>
      </w:r>
      <w:r w:rsidR="000144B5" w:rsidRPr="00612C48">
        <w:rPr>
          <w:rFonts w:ascii="Arial" w:hAnsi="Arial" w:cs="Arial"/>
          <w:sz w:val="22"/>
          <w:szCs w:val="22"/>
        </w:rPr>
        <w:t>»</w:t>
      </w:r>
      <w:r w:rsidRPr="00612C48">
        <w:rPr>
          <w:rFonts w:ascii="Arial" w:hAnsi="Arial" w:cs="Arial"/>
          <w:sz w:val="22"/>
          <w:szCs w:val="22"/>
        </w:rPr>
        <w:t xml:space="preserve"> e </w:t>
      </w:r>
      <w:r w:rsidR="000144B5" w:rsidRPr="00612C48">
        <w:rPr>
          <w:rFonts w:ascii="Arial" w:hAnsi="Arial" w:cs="Arial"/>
          <w:sz w:val="22"/>
          <w:szCs w:val="22"/>
        </w:rPr>
        <w:t>«</w:t>
      </w:r>
      <w:r w:rsidRPr="00612C48">
        <w:rPr>
          <w:rFonts w:ascii="Arial" w:hAnsi="Arial" w:cs="Arial"/>
          <w:sz w:val="22"/>
          <w:szCs w:val="22"/>
        </w:rPr>
        <w:t>luz do mundo</w:t>
      </w:r>
      <w:r w:rsidR="000144B5" w:rsidRPr="00612C48">
        <w:rPr>
          <w:rFonts w:ascii="Arial" w:hAnsi="Arial" w:cs="Arial"/>
          <w:sz w:val="22"/>
          <w:szCs w:val="22"/>
        </w:rPr>
        <w:t>»</w:t>
      </w:r>
      <w:r w:rsidRPr="00612C48">
        <w:rPr>
          <w:rFonts w:ascii="Arial" w:hAnsi="Arial" w:cs="Arial"/>
          <w:sz w:val="22"/>
          <w:szCs w:val="22"/>
        </w:rPr>
        <w:t>. Embora cada um</w:t>
      </w:r>
      <w:r w:rsidR="000144B5" w:rsidRPr="00612C48">
        <w:rPr>
          <w:rFonts w:ascii="Arial" w:hAnsi="Arial" w:cs="Arial"/>
          <w:sz w:val="22"/>
          <w:szCs w:val="22"/>
        </w:rPr>
        <w:t>a</w:t>
      </w:r>
      <w:r w:rsidRPr="00612C48">
        <w:rPr>
          <w:rFonts w:ascii="Arial" w:hAnsi="Arial" w:cs="Arial"/>
          <w:sz w:val="22"/>
          <w:szCs w:val="22"/>
        </w:rPr>
        <w:t xml:space="preserve"> tenha o seu próprio significado simbólico para ser explorado mais tarde, já se pode vislumbrar um denominador comum de amb</w:t>
      </w:r>
      <w:r w:rsidR="000144B5" w:rsidRPr="00612C48">
        <w:rPr>
          <w:rFonts w:ascii="Arial" w:hAnsi="Arial" w:cs="Arial"/>
          <w:sz w:val="22"/>
          <w:szCs w:val="22"/>
        </w:rPr>
        <w:t>a</w:t>
      </w:r>
      <w:r w:rsidRPr="00612C48">
        <w:rPr>
          <w:rFonts w:ascii="Arial" w:hAnsi="Arial" w:cs="Arial"/>
          <w:sz w:val="22"/>
          <w:szCs w:val="22"/>
        </w:rPr>
        <w:t xml:space="preserve">s: o valor </w:t>
      </w:r>
      <w:r w:rsidR="000144B5" w:rsidRPr="00612C48">
        <w:rPr>
          <w:rFonts w:ascii="Arial" w:hAnsi="Arial" w:cs="Arial"/>
          <w:sz w:val="22"/>
          <w:szCs w:val="22"/>
        </w:rPr>
        <w:t>“</w:t>
      </w:r>
      <w:r w:rsidRPr="00612C48">
        <w:rPr>
          <w:rFonts w:ascii="Arial" w:hAnsi="Arial" w:cs="Arial"/>
          <w:sz w:val="22"/>
          <w:szCs w:val="22"/>
        </w:rPr>
        <w:t>mundial</w:t>
      </w:r>
      <w:r w:rsidR="000144B5" w:rsidRPr="00612C48">
        <w:rPr>
          <w:rFonts w:ascii="Arial" w:hAnsi="Arial" w:cs="Arial"/>
          <w:sz w:val="22"/>
          <w:szCs w:val="22"/>
        </w:rPr>
        <w:t>”</w:t>
      </w:r>
      <w:r w:rsidRPr="00612C48">
        <w:rPr>
          <w:rFonts w:ascii="Arial" w:hAnsi="Arial" w:cs="Arial"/>
          <w:sz w:val="22"/>
          <w:szCs w:val="22"/>
        </w:rPr>
        <w:t xml:space="preserve">, universal e </w:t>
      </w:r>
      <w:r w:rsidR="0055722F" w:rsidRPr="00612C48">
        <w:rPr>
          <w:rFonts w:ascii="Arial" w:hAnsi="Arial" w:cs="Arial"/>
          <w:sz w:val="22"/>
          <w:szCs w:val="22"/>
        </w:rPr>
        <w:t>totalizante</w:t>
      </w:r>
      <w:r w:rsidRPr="00612C48">
        <w:rPr>
          <w:rFonts w:ascii="Arial" w:hAnsi="Arial" w:cs="Arial"/>
          <w:sz w:val="22"/>
          <w:szCs w:val="22"/>
        </w:rPr>
        <w:t xml:space="preserve"> da vocação-missão dos cristãos. A este respeito, deixo a palavra a São João Crisóstomo com o seu </w:t>
      </w:r>
      <w:r w:rsidR="00BF6AFE" w:rsidRPr="00612C48">
        <w:rPr>
          <w:rFonts w:ascii="Arial" w:hAnsi="Arial" w:cs="Arial"/>
          <w:sz w:val="22"/>
          <w:szCs w:val="22"/>
        </w:rPr>
        <w:t>célebre</w:t>
      </w:r>
      <w:r w:rsidRPr="00612C48">
        <w:rPr>
          <w:rFonts w:ascii="Arial" w:hAnsi="Arial" w:cs="Arial"/>
          <w:sz w:val="22"/>
          <w:szCs w:val="22"/>
        </w:rPr>
        <w:t xml:space="preserve"> comentário apaixonado: </w:t>
      </w:r>
    </w:p>
    <w:p w14:paraId="6281AEE1" w14:textId="293A7318" w:rsidR="00D94545" w:rsidRPr="00612C48" w:rsidRDefault="00097B44" w:rsidP="00327B02">
      <w:pPr>
        <w:ind w:left="708"/>
        <w:rPr>
          <w:rFonts w:ascii="Arial" w:hAnsi="Arial" w:cs="Arial"/>
          <w:sz w:val="21"/>
          <w:szCs w:val="21"/>
        </w:rPr>
      </w:pPr>
      <w:r w:rsidRPr="00612C48">
        <w:rPr>
          <w:rFonts w:ascii="Arial" w:hAnsi="Arial" w:cs="Arial"/>
          <w:i/>
          <w:iCs/>
          <w:sz w:val="21"/>
          <w:szCs w:val="21"/>
        </w:rPr>
        <w:t>Vós sois o sal da terra</w:t>
      </w:r>
      <w:r w:rsidRPr="00612C48">
        <w:rPr>
          <w:rFonts w:ascii="Arial" w:hAnsi="Arial" w:cs="Arial"/>
          <w:sz w:val="21"/>
          <w:szCs w:val="21"/>
        </w:rPr>
        <w:t>. A palavra que vos é confiada, diz o Senhor, não se destina só a vós</w:t>
      </w:r>
      <w:r w:rsidR="00BF6AFE" w:rsidRPr="00612C48">
        <w:rPr>
          <w:rFonts w:ascii="Arial" w:hAnsi="Arial" w:cs="Arial"/>
          <w:sz w:val="21"/>
          <w:szCs w:val="21"/>
        </w:rPr>
        <w:t>,</w:t>
      </w:r>
      <w:r w:rsidRPr="00612C48">
        <w:rPr>
          <w:rFonts w:ascii="Arial" w:hAnsi="Arial" w:cs="Arial"/>
          <w:sz w:val="21"/>
          <w:szCs w:val="21"/>
        </w:rPr>
        <w:t xml:space="preserve"> mas ao mundo inteiro. Nem vos envio a duas, a dez ou a vinte cidades, nem a um só povo, como no tempo dos Profetas, mas à terra, ao mar e ao mundo inteiro, a este mundo tão pervertido.</w:t>
      </w:r>
      <w:r w:rsidR="00D94545" w:rsidRPr="00612C48">
        <w:rPr>
          <w:rFonts w:ascii="Arial" w:hAnsi="Arial" w:cs="Arial"/>
          <w:sz w:val="21"/>
          <w:szCs w:val="21"/>
        </w:rPr>
        <w:t xml:space="preserve"> […]</w:t>
      </w:r>
    </w:p>
    <w:p w14:paraId="241ED405" w14:textId="076292E9" w:rsidR="00D94545" w:rsidRPr="00612C48" w:rsidRDefault="00BF6AFE" w:rsidP="00097B44">
      <w:pPr>
        <w:ind w:left="708"/>
        <w:jc w:val="both"/>
        <w:rPr>
          <w:rFonts w:ascii="Arial" w:hAnsi="Arial" w:cs="Arial"/>
          <w:sz w:val="21"/>
          <w:szCs w:val="21"/>
        </w:rPr>
      </w:pPr>
      <w:r w:rsidRPr="00612C48">
        <w:rPr>
          <w:rFonts w:ascii="Arial" w:hAnsi="Arial" w:cs="Arial"/>
          <w:sz w:val="21"/>
          <w:szCs w:val="21"/>
        </w:rPr>
        <w:t xml:space="preserve">     </w:t>
      </w:r>
      <w:r w:rsidR="00097B44" w:rsidRPr="00612C48">
        <w:rPr>
          <w:rFonts w:ascii="Arial" w:hAnsi="Arial" w:cs="Arial"/>
          <w:sz w:val="21"/>
          <w:szCs w:val="21"/>
        </w:rPr>
        <w:t>Repara como Ele vai mostrando gradualmente que estes são superiores aos Profetas. Não diz que são mestres da Palestina, mas de todo o mundo. «Não vos admireis, portanto – parece dizer</w:t>
      </w:r>
      <w:r w:rsidR="00097B44" w:rsidRPr="00612C48">
        <w:rPr>
          <w:rFonts w:ascii="Arial" w:hAnsi="Arial" w:cs="Arial"/>
          <w:sz w:val="21"/>
          <w:szCs w:val="21"/>
        </w:rPr>
        <w:noBreakHyphen/>
        <w:t>lhes Jesus – se vos falo a vós de preferência a tantos outros</w:t>
      </w:r>
      <w:r w:rsidR="0055722F" w:rsidRPr="00612C48">
        <w:rPr>
          <w:rFonts w:ascii="Arial" w:hAnsi="Arial" w:cs="Arial"/>
          <w:sz w:val="21"/>
          <w:szCs w:val="21"/>
        </w:rPr>
        <w:t xml:space="preserve"> </w:t>
      </w:r>
      <w:r w:rsidR="00097B44" w:rsidRPr="00612C48">
        <w:rPr>
          <w:rFonts w:ascii="Arial" w:hAnsi="Arial" w:cs="Arial"/>
          <w:sz w:val="21"/>
          <w:szCs w:val="21"/>
        </w:rPr>
        <w:t>e vos chamo para enfrentar tão graves dificuldades. Considerai o número e a grandeza das cidades, povos e nações a que vou enviar</w:t>
      </w:r>
      <w:r w:rsidR="00097B44" w:rsidRPr="00612C48">
        <w:rPr>
          <w:rFonts w:ascii="Arial" w:hAnsi="Arial" w:cs="Arial"/>
          <w:sz w:val="21"/>
          <w:szCs w:val="21"/>
        </w:rPr>
        <w:noBreakHyphen/>
        <w:t>vos. Por isso quero que não vos limiteis a ser prudentes para vós mesmos, mas que torneis os outros semelhantes a vós. Se assim não for, nem sequer a vós podereis ser úteis.</w:t>
      </w:r>
      <w:r w:rsidR="00D94545" w:rsidRPr="00612C48">
        <w:rPr>
          <w:rFonts w:ascii="Arial" w:hAnsi="Arial" w:cs="Arial"/>
          <w:sz w:val="21"/>
          <w:szCs w:val="21"/>
        </w:rPr>
        <w:t xml:space="preserve"> […]</w:t>
      </w:r>
    </w:p>
    <w:p w14:paraId="4DB8806F" w14:textId="06B4A2B8" w:rsidR="00D94545" w:rsidRPr="00612C48" w:rsidRDefault="00BF6AFE" w:rsidP="00097B44">
      <w:pPr>
        <w:ind w:left="708"/>
        <w:jc w:val="both"/>
        <w:rPr>
          <w:rFonts w:ascii="Arial" w:hAnsi="Arial" w:cs="Arial"/>
          <w:sz w:val="21"/>
          <w:szCs w:val="21"/>
        </w:rPr>
      </w:pPr>
      <w:r w:rsidRPr="00612C48">
        <w:rPr>
          <w:rFonts w:ascii="Arial" w:hAnsi="Arial" w:cs="Arial"/>
          <w:sz w:val="21"/>
          <w:szCs w:val="21"/>
        </w:rPr>
        <w:t xml:space="preserve">     </w:t>
      </w:r>
      <w:r w:rsidR="00097B44" w:rsidRPr="00612C48">
        <w:rPr>
          <w:rFonts w:ascii="Arial" w:hAnsi="Arial" w:cs="Arial"/>
          <w:sz w:val="21"/>
          <w:szCs w:val="21"/>
        </w:rPr>
        <w:t>Depois continua com uma analogia mais elevada:</w:t>
      </w:r>
      <w:r w:rsidR="0055722F" w:rsidRPr="00612C48">
        <w:rPr>
          <w:rFonts w:ascii="Arial" w:hAnsi="Arial" w:cs="Arial"/>
          <w:sz w:val="21"/>
          <w:szCs w:val="21"/>
        </w:rPr>
        <w:t xml:space="preserve"> </w:t>
      </w:r>
      <w:r w:rsidR="00097B44" w:rsidRPr="00612C48">
        <w:rPr>
          <w:rFonts w:ascii="Arial" w:hAnsi="Arial" w:cs="Arial"/>
          <w:i/>
          <w:iCs/>
          <w:sz w:val="21"/>
          <w:szCs w:val="21"/>
        </w:rPr>
        <w:t>Vós sois a luz do mundo</w:t>
      </w:r>
      <w:r w:rsidR="00097B44" w:rsidRPr="00612C48">
        <w:rPr>
          <w:rFonts w:ascii="Arial" w:hAnsi="Arial" w:cs="Arial"/>
          <w:sz w:val="21"/>
          <w:szCs w:val="21"/>
        </w:rPr>
        <w:t>. Novamente se refere ao mundo: não a um só povo nem a vinte cidades, mas a todo o orbe da terra; e a luz, como o sal de que antes falou, deve entender</w:t>
      </w:r>
      <w:r w:rsidR="00097B44" w:rsidRPr="00612C48">
        <w:rPr>
          <w:rFonts w:ascii="Arial" w:hAnsi="Arial" w:cs="Arial"/>
          <w:sz w:val="21"/>
          <w:szCs w:val="21"/>
        </w:rPr>
        <w:noBreakHyphen/>
        <w:t>se em sentido espiritual, luz mais esplendorosa que os raios do sol que nos alumia. Fala primeiro do sal, depois fala da luz, para mostrar a grande eficácia que tem uma pregação vigorosa e uma doutrina exigente e luminosa. Deste modo nos obriga a seguir uma certa norma na pregação, sem divagações inconvenientes, para que ela possa iluminar a vista de quem nos rodeia:</w:t>
      </w:r>
      <w:r w:rsidR="0055722F" w:rsidRPr="00612C48">
        <w:rPr>
          <w:rFonts w:ascii="Arial" w:hAnsi="Arial" w:cs="Arial"/>
          <w:sz w:val="21"/>
          <w:szCs w:val="21"/>
        </w:rPr>
        <w:t xml:space="preserve"> </w:t>
      </w:r>
      <w:r w:rsidR="00097B44" w:rsidRPr="00612C48">
        <w:rPr>
          <w:rFonts w:ascii="Arial" w:hAnsi="Arial" w:cs="Arial"/>
          <w:i/>
          <w:iCs/>
          <w:sz w:val="21"/>
          <w:szCs w:val="21"/>
        </w:rPr>
        <w:t>Não se pode ocultar uma cidade situada sobre um monte, nem se acende uma lâmpada para a colocar sob um alqueire</w:t>
      </w:r>
      <w:r w:rsidR="00097B44" w:rsidRPr="00612C48">
        <w:rPr>
          <w:rFonts w:ascii="Arial" w:hAnsi="Arial" w:cs="Arial"/>
          <w:sz w:val="21"/>
          <w:szCs w:val="21"/>
        </w:rPr>
        <w:t>. Com estas palavras insiste o Senhor na perfeição de vida que hão</w:t>
      </w:r>
      <w:r w:rsidR="00097B44" w:rsidRPr="00612C48">
        <w:rPr>
          <w:rFonts w:ascii="Arial" w:hAnsi="Arial" w:cs="Arial"/>
          <w:sz w:val="21"/>
          <w:szCs w:val="21"/>
        </w:rPr>
        <w:noBreakHyphen/>
        <w:t xml:space="preserve">de levar os </w:t>
      </w:r>
      <w:r w:rsidR="0055722F" w:rsidRPr="00612C48">
        <w:rPr>
          <w:rFonts w:ascii="Arial" w:hAnsi="Arial" w:cs="Arial"/>
          <w:sz w:val="21"/>
          <w:szCs w:val="21"/>
        </w:rPr>
        <w:t>S</w:t>
      </w:r>
      <w:r w:rsidR="00097B44" w:rsidRPr="00612C48">
        <w:rPr>
          <w:rFonts w:ascii="Arial" w:hAnsi="Arial" w:cs="Arial"/>
          <w:sz w:val="21"/>
          <w:szCs w:val="21"/>
        </w:rPr>
        <w:t>eus discípulos, estimulando</w:t>
      </w:r>
      <w:r w:rsidR="00097B44" w:rsidRPr="00612C48">
        <w:rPr>
          <w:rFonts w:ascii="Arial" w:hAnsi="Arial" w:cs="Arial"/>
          <w:sz w:val="21"/>
          <w:szCs w:val="21"/>
        </w:rPr>
        <w:noBreakHyphen/>
        <w:t>os à vigilância e à solicitude pela própria santificação, porque estão expostos ao olhar de todos os homens e travam o seu combate diante de toda a terra.</w:t>
      </w:r>
    </w:p>
    <w:p w14:paraId="3A23FA24" w14:textId="77777777" w:rsidR="00D94545" w:rsidRPr="00612C48" w:rsidRDefault="00D94545" w:rsidP="00D94545">
      <w:pPr>
        <w:jc w:val="both"/>
        <w:rPr>
          <w:rFonts w:ascii="Arial" w:hAnsi="Arial" w:cs="Arial"/>
          <w:sz w:val="22"/>
          <w:szCs w:val="22"/>
        </w:rPr>
      </w:pPr>
    </w:p>
    <w:p w14:paraId="0BCA3161" w14:textId="70D8E6C5" w:rsidR="00327B02" w:rsidRPr="00612C48" w:rsidRDefault="00327B02" w:rsidP="00327B02">
      <w:pPr>
        <w:jc w:val="both"/>
        <w:rPr>
          <w:rFonts w:ascii="Arial" w:hAnsi="Arial" w:cs="Arial"/>
          <w:sz w:val="22"/>
          <w:szCs w:val="22"/>
        </w:rPr>
      </w:pPr>
      <w:r w:rsidRPr="00612C48">
        <w:rPr>
          <w:rFonts w:ascii="Arial" w:hAnsi="Arial" w:cs="Arial"/>
          <w:sz w:val="22"/>
          <w:szCs w:val="22"/>
        </w:rPr>
        <w:t>Re</w:t>
      </w:r>
      <w:r w:rsidR="008410B5" w:rsidRPr="00612C48">
        <w:rPr>
          <w:rFonts w:ascii="Arial" w:hAnsi="Arial" w:cs="Arial"/>
          <w:sz w:val="22"/>
          <w:szCs w:val="22"/>
        </w:rPr>
        <w:t xml:space="preserve">metendo para a </w:t>
      </w:r>
      <w:r w:rsidRPr="00612C48">
        <w:rPr>
          <w:rFonts w:ascii="Arial" w:hAnsi="Arial" w:cs="Arial"/>
          <w:sz w:val="22"/>
          <w:szCs w:val="22"/>
        </w:rPr>
        <w:t xml:space="preserve">secção </w:t>
      </w:r>
      <w:r w:rsidR="00FC4691" w:rsidRPr="00612C48">
        <w:rPr>
          <w:rFonts w:ascii="Arial" w:hAnsi="Arial" w:cs="Arial"/>
          <w:sz w:val="22"/>
          <w:szCs w:val="22"/>
        </w:rPr>
        <w:t xml:space="preserve">de </w:t>
      </w:r>
      <w:r w:rsidR="00FC4691" w:rsidRPr="00612C48">
        <w:rPr>
          <w:rFonts w:ascii="Arial" w:hAnsi="Arial" w:cs="Arial"/>
          <w:i/>
          <w:iCs/>
          <w:sz w:val="22"/>
          <w:szCs w:val="22"/>
        </w:rPr>
        <w:t>citações úteis</w:t>
      </w:r>
      <w:r w:rsidR="008410B5" w:rsidRPr="00612C48">
        <w:rPr>
          <w:rFonts w:ascii="Arial" w:hAnsi="Arial" w:cs="Arial"/>
          <w:i/>
          <w:iCs/>
          <w:sz w:val="22"/>
          <w:szCs w:val="22"/>
        </w:rPr>
        <w:t>,</w:t>
      </w:r>
      <w:r w:rsidRPr="00612C48">
        <w:rPr>
          <w:rFonts w:ascii="Arial" w:hAnsi="Arial" w:cs="Arial"/>
          <w:sz w:val="22"/>
          <w:szCs w:val="22"/>
        </w:rPr>
        <w:t xml:space="preserve"> </w:t>
      </w:r>
      <w:r w:rsidR="008410B5" w:rsidRPr="00612C48">
        <w:rPr>
          <w:rFonts w:ascii="Arial" w:hAnsi="Arial" w:cs="Arial"/>
          <w:sz w:val="22"/>
          <w:szCs w:val="22"/>
        </w:rPr>
        <w:t xml:space="preserve">em baixo, </w:t>
      </w:r>
      <w:r w:rsidRPr="00612C48">
        <w:rPr>
          <w:rFonts w:ascii="Arial" w:hAnsi="Arial" w:cs="Arial"/>
          <w:sz w:val="22"/>
          <w:szCs w:val="22"/>
        </w:rPr>
        <w:t xml:space="preserve">para </w:t>
      </w:r>
      <w:r w:rsidR="009F3AE3" w:rsidRPr="00612C48">
        <w:rPr>
          <w:rFonts w:ascii="Arial" w:hAnsi="Arial" w:cs="Arial"/>
          <w:sz w:val="22"/>
          <w:szCs w:val="22"/>
        </w:rPr>
        <w:t xml:space="preserve">ler o </w:t>
      </w:r>
      <w:r w:rsidRPr="00612C48">
        <w:rPr>
          <w:rFonts w:ascii="Arial" w:hAnsi="Arial" w:cs="Arial"/>
          <w:sz w:val="22"/>
          <w:szCs w:val="22"/>
        </w:rPr>
        <w:t xml:space="preserve">comentário completo </w:t>
      </w:r>
      <w:r w:rsidR="00FC4691" w:rsidRPr="00612C48">
        <w:rPr>
          <w:rFonts w:ascii="Arial" w:hAnsi="Arial" w:cs="Arial"/>
          <w:sz w:val="22"/>
          <w:szCs w:val="22"/>
        </w:rPr>
        <w:t>d</w:t>
      </w:r>
      <w:r w:rsidRPr="00612C48">
        <w:rPr>
          <w:rFonts w:ascii="Arial" w:hAnsi="Arial" w:cs="Arial"/>
          <w:sz w:val="22"/>
          <w:szCs w:val="22"/>
        </w:rPr>
        <w:t xml:space="preserve">o santo doutor da Igreja, acrescentamos apenas algumas notas sobre as expressões </w:t>
      </w:r>
      <w:r w:rsidR="00FC4691" w:rsidRPr="00612C48">
        <w:rPr>
          <w:rFonts w:ascii="Arial" w:hAnsi="Arial" w:cs="Arial"/>
          <w:sz w:val="22"/>
          <w:szCs w:val="22"/>
        </w:rPr>
        <w:t>«</w:t>
      </w:r>
      <w:r w:rsidRPr="00612C48">
        <w:rPr>
          <w:rFonts w:ascii="Arial" w:hAnsi="Arial" w:cs="Arial"/>
          <w:sz w:val="22"/>
          <w:szCs w:val="22"/>
        </w:rPr>
        <w:t>sal da terra</w:t>
      </w:r>
      <w:r w:rsidR="00FC4691" w:rsidRPr="00612C48">
        <w:rPr>
          <w:rFonts w:ascii="Arial" w:hAnsi="Arial" w:cs="Arial"/>
          <w:sz w:val="22"/>
          <w:szCs w:val="22"/>
        </w:rPr>
        <w:t>»</w:t>
      </w:r>
      <w:r w:rsidRPr="00612C48">
        <w:rPr>
          <w:rFonts w:ascii="Arial" w:hAnsi="Arial" w:cs="Arial"/>
          <w:sz w:val="22"/>
          <w:szCs w:val="22"/>
        </w:rPr>
        <w:t xml:space="preserve"> e </w:t>
      </w:r>
      <w:r w:rsidR="00FC4691" w:rsidRPr="00612C48">
        <w:rPr>
          <w:rFonts w:ascii="Arial" w:hAnsi="Arial" w:cs="Arial"/>
          <w:sz w:val="22"/>
          <w:szCs w:val="22"/>
        </w:rPr>
        <w:t>«</w:t>
      </w:r>
      <w:r w:rsidRPr="00612C48">
        <w:rPr>
          <w:rFonts w:ascii="Arial" w:hAnsi="Arial" w:cs="Arial"/>
          <w:sz w:val="22"/>
          <w:szCs w:val="22"/>
        </w:rPr>
        <w:t>luz do mundo</w:t>
      </w:r>
      <w:r w:rsidR="00FC4691" w:rsidRPr="00612C48">
        <w:rPr>
          <w:rFonts w:ascii="Arial" w:hAnsi="Arial" w:cs="Arial"/>
          <w:sz w:val="22"/>
          <w:szCs w:val="22"/>
        </w:rPr>
        <w:t>»</w:t>
      </w:r>
      <w:r w:rsidRPr="00612C48">
        <w:rPr>
          <w:rFonts w:ascii="Arial" w:hAnsi="Arial" w:cs="Arial"/>
          <w:sz w:val="22"/>
          <w:szCs w:val="22"/>
        </w:rPr>
        <w:t xml:space="preserve">. Enquanto a </w:t>
      </w:r>
      <w:r w:rsidR="00190A34" w:rsidRPr="00612C48">
        <w:rPr>
          <w:rFonts w:ascii="Arial" w:hAnsi="Arial" w:cs="Arial"/>
          <w:sz w:val="22"/>
          <w:szCs w:val="22"/>
        </w:rPr>
        <w:t>segunda</w:t>
      </w:r>
      <w:r w:rsidRPr="00612C48">
        <w:rPr>
          <w:rFonts w:ascii="Arial" w:hAnsi="Arial" w:cs="Arial"/>
          <w:sz w:val="22"/>
          <w:szCs w:val="22"/>
        </w:rPr>
        <w:t xml:space="preserve"> implica a função da luz para o mundo, a expressão </w:t>
      </w:r>
      <w:r w:rsidR="00190A34" w:rsidRPr="00612C48">
        <w:rPr>
          <w:rFonts w:ascii="Arial" w:hAnsi="Arial" w:cs="Arial"/>
          <w:sz w:val="22"/>
          <w:szCs w:val="22"/>
        </w:rPr>
        <w:t>«</w:t>
      </w:r>
      <w:r w:rsidRPr="00612C48">
        <w:rPr>
          <w:rFonts w:ascii="Arial" w:hAnsi="Arial" w:cs="Arial"/>
          <w:sz w:val="22"/>
          <w:szCs w:val="22"/>
        </w:rPr>
        <w:t>sal da terra</w:t>
      </w:r>
      <w:r w:rsidR="00190A34" w:rsidRPr="00612C48">
        <w:rPr>
          <w:rFonts w:ascii="Arial" w:hAnsi="Arial" w:cs="Arial"/>
          <w:sz w:val="22"/>
          <w:szCs w:val="22"/>
        </w:rPr>
        <w:t>»</w:t>
      </w:r>
      <w:r w:rsidRPr="00612C48">
        <w:rPr>
          <w:rFonts w:ascii="Arial" w:hAnsi="Arial" w:cs="Arial"/>
          <w:sz w:val="22"/>
          <w:szCs w:val="22"/>
        </w:rPr>
        <w:t xml:space="preserve"> parece indicar simplesmente a origem deste </w:t>
      </w:r>
      <w:r w:rsidR="00190A34" w:rsidRPr="00612C48">
        <w:rPr>
          <w:rFonts w:ascii="Arial" w:hAnsi="Arial" w:cs="Arial"/>
          <w:sz w:val="22"/>
          <w:szCs w:val="22"/>
        </w:rPr>
        <w:t>“</w:t>
      </w:r>
      <w:r w:rsidRPr="00612C48">
        <w:rPr>
          <w:rFonts w:ascii="Arial" w:hAnsi="Arial" w:cs="Arial"/>
          <w:sz w:val="22"/>
          <w:szCs w:val="22"/>
        </w:rPr>
        <w:t>sal</w:t>
      </w:r>
      <w:r w:rsidR="00190A34" w:rsidRPr="00612C48">
        <w:rPr>
          <w:rFonts w:ascii="Arial" w:hAnsi="Arial" w:cs="Arial"/>
          <w:sz w:val="22"/>
          <w:szCs w:val="22"/>
        </w:rPr>
        <w:t>”</w:t>
      </w:r>
      <w:r w:rsidRPr="00612C48">
        <w:rPr>
          <w:rFonts w:ascii="Arial" w:hAnsi="Arial" w:cs="Arial"/>
          <w:sz w:val="22"/>
          <w:szCs w:val="22"/>
        </w:rPr>
        <w:t xml:space="preserve"> de acordo com a opinião popular em Israel na</w:t>
      </w:r>
      <w:r w:rsidR="00190A34" w:rsidRPr="00612C48">
        <w:rPr>
          <w:rFonts w:ascii="Arial" w:hAnsi="Arial" w:cs="Arial"/>
          <w:sz w:val="22"/>
          <w:szCs w:val="22"/>
        </w:rPr>
        <w:t>quele tempo</w:t>
      </w:r>
      <w:r w:rsidRPr="00612C48">
        <w:rPr>
          <w:rFonts w:ascii="Arial" w:hAnsi="Arial" w:cs="Arial"/>
          <w:sz w:val="22"/>
          <w:szCs w:val="22"/>
        </w:rPr>
        <w:t>. (</w:t>
      </w:r>
      <w:r w:rsidR="009F3AE3" w:rsidRPr="00612C48">
        <w:rPr>
          <w:rFonts w:ascii="Arial" w:hAnsi="Arial" w:cs="Arial"/>
          <w:sz w:val="22"/>
          <w:szCs w:val="22"/>
        </w:rPr>
        <w:t>O</w:t>
      </w:r>
      <w:r w:rsidRPr="00612C48">
        <w:rPr>
          <w:rFonts w:ascii="Arial" w:hAnsi="Arial" w:cs="Arial"/>
          <w:sz w:val="22"/>
          <w:szCs w:val="22"/>
        </w:rPr>
        <w:t xml:space="preserve"> sal podia também </w:t>
      </w:r>
      <w:r w:rsidR="00190A34" w:rsidRPr="00612C48">
        <w:rPr>
          <w:rFonts w:ascii="Arial" w:hAnsi="Arial" w:cs="Arial"/>
          <w:sz w:val="22"/>
          <w:szCs w:val="22"/>
        </w:rPr>
        <w:t>“</w:t>
      </w:r>
      <w:r w:rsidRPr="00612C48">
        <w:rPr>
          <w:rFonts w:ascii="Arial" w:hAnsi="Arial" w:cs="Arial"/>
          <w:sz w:val="22"/>
          <w:szCs w:val="22"/>
        </w:rPr>
        <w:t>perder</w:t>
      </w:r>
      <w:r w:rsidR="00190A34" w:rsidRPr="00612C48">
        <w:rPr>
          <w:rFonts w:ascii="Arial" w:hAnsi="Arial" w:cs="Arial"/>
          <w:sz w:val="22"/>
          <w:szCs w:val="22"/>
        </w:rPr>
        <w:t>”</w:t>
      </w:r>
      <w:r w:rsidRPr="00612C48">
        <w:rPr>
          <w:rFonts w:ascii="Arial" w:hAnsi="Arial" w:cs="Arial"/>
          <w:sz w:val="22"/>
          <w:szCs w:val="22"/>
        </w:rPr>
        <w:t xml:space="preserve"> o seu sabor com o tempo, como mencionado no ditado de Jesus). Por outro lado, para a função do sal, </w:t>
      </w:r>
      <w:r w:rsidR="00190A34" w:rsidRPr="00612C48">
        <w:rPr>
          <w:rFonts w:ascii="Arial" w:hAnsi="Arial" w:cs="Arial"/>
          <w:sz w:val="22"/>
          <w:szCs w:val="22"/>
        </w:rPr>
        <w:t xml:space="preserve">é digna de menção </w:t>
      </w:r>
      <w:r w:rsidR="00475BF8" w:rsidRPr="00612C48">
        <w:rPr>
          <w:rFonts w:ascii="Arial" w:hAnsi="Arial" w:cs="Arial"/>
          <w:sz w:val="22"/>
          <w:szCs w:val="22"/>
        </w:rPr>
        <w:t xml:space="preserve">de novo </w:t>
      </w:r>
      <w:r w:rsidRPr="00612C48">
        <w:rPr>
          <w:rFonts w:ascii="Arial" w:hAnsi="Arial" w:cs="Arial"/>
          <w:sz w:val="22"/>
          <w:szCs w:val="22"/>
        </w:rPr>
        <w:t xml:space="preserve">a bela e profunda reflexão de São João Crisóstomo sobre o assunto: </w:t>
      </w:r>
    </w:p>
    <w:p w14:paraId="612960CD" w14:textId="0B7319FA" w:rsidR="00D94545" w:rsidRPr="00612C48" w:rsidRDefault="00C939D4" w:rsidP="00327B02">
      <w:pPr>
        <w:ind w:left="708"/>
        <w:jc w:val="both"/>
        <w:rPr>
          <w:rFonts w:ascii="Arial" w:hAnsi="Arial" w:cs="Arial"/>
          <w:sz w:val="21"/>
          <w:szCs w:val="21"/>
        </w:rPr>
      </w:pPr>
      <w:r w:rsidRPr="00612C48">
        <w:rPr>
          <w:rFonts w:ascii="Arial" w:hAnsi="Arial" w:cs="Arial"/>
          <w:i/>
          <w:iCs/>
          <w:sz w:val="21"/>
          <w:szCs w:val="21"/>
        </w:rPr>
        <w:t>Vós sois o sal da terra</w:t>
      </w:r>
      <w:r w:rsidRPr="00612C48">
        <w:rPr>
          <w:rFonts w:ascii="Arial" w:hAnsi="Arial" w:cs="Arial"/>
          <w:sz w:val="21"/>
          <w:szCs w:val="21"/>
        </w:rPr>
        <w:t>. Que significa isto? Que eles tornaram são o que tinha apodrecido? De modo algum. De nada serve deitar sal ao que já está podre. Não foi esta a função dos Apóstolos; o que eles fizeram foi deitar sal e conservar em bom estado os corações que o Senhor lhes confiara depois de os ter renovado e libertado da corrupção. Libertar da corrupção do pecado foi obra do poder de Cristo; mas não recair no precedente estado de corrupção é fruto da diligência e solicitude dos Apóstolos.</w:t>
      </w:r>
      <w:r w:rsidR="00D94545" w:rsidRPr="00612C48">
        <w:rPr>
          <w:rFonts w:ascii="Arial" w:hAnsi="Arial" w:cs="Arial"/>
          <w:sz w:val="21"/>
          <w:szCs w:val="21"/>
        </w:rPr>
        <w:t xml:space="preserve"> </w:t>
      </w:r>
    </w:p>
    <w:p w14:paraId="6A9F9254" w14:textId="77777777" w:rsidR="00327B02" w:rsidRPr="00612C48" w:rsidRDefault="00327B02" w:rsidP="00327B02">
      <w:pPr>
        <w:rPr>
          <w:rFonts w:ascii="Arial" w:hAnsi="Arial" w:cs="Arial"/>
          <w:sz w:val="22"/>
          <w:szCs w:val="22"/>
        </w:rPr>
      </w:pPr>
    </w:p>
    <w:p w14:paraId="3E22D2F9" w14:textId="4FF1EC9A" w:rsidR="00327B02" w:rsidRPr="00612C48" w:rsidRDefault="00327B02" w:rsidP="00A75139">
      <w:pPr>
        <w:jc w:val="both"/>
        <w:rPr>
          <w:rFonts w:ascii="Arial" w:hAnsi="Arial" w:cs="Arial"/>
          <w:sz w:val="22"/>
          <w:szCs w:val="22"/>
        </w:rPr>
      </w:pPr>
      <w:r w:rsidRPr="00612C48">
        <w:rPr>
          <w:rFonts w:ascii="Arial" w:hAnsi="Arial" w:cs="Arial"/>
          <w:sz w:val="22"/>
          <w:szCs w:val="22"/>
        </w:rPr>
        <w:t>Continuando o raciocínio do Santo, podemos afirmar metaforicamente esta verdade: Cristo que salva e purifica da corrupção é</w:t>
      </w:r>
      <w:r w:rsidR="00F8472C" w:rsidRPr="00612C48">
        <w:rPr>
          <w:rFonts w:ascii="Arial" w:hAnsi="Arial" w:cs="Arial"/>
          <w:sz w:val="22"/>
          <w:szCs w:val="22"/>
        </w:rPr>
        <w:t xml:space="preserve"> efectivamente</w:t>
      </w:r>
      <w:r w:rsidRPr="00612C48">
        <w:rPr>
          <w:rFonts w:ascii="Arial" w:hAnsi="Arial" w:cs="Arial"/>
          <w:sz w:val="22"/>
          <w:szCs w:val="22"/>
        </w:rPr>
        <w:t xml:space="preserve"> o </w:t>
      </w:r>
      <w:r w:rsidR="00A75139" w:rsidRPr="00612C48">
        <w:rPr>
          <w:rFonts w:ascii="Arial" w:hAnsi="Arial" w:cs="Arial"/>
          <w:sz w:val="22"/>
          <w:szCs w:val="22"/>
        </w:rPr>
        <w:t>“</w:t>
      </w:r>
      <w:r w:rsidRPr="00612C48">
        <w:rPr>
          <w:rFonts w:ascii="Arial" w:hAnsi="Arial" w:cs="Arial"/>
          <w:sz w:val="22"/>
          <w:szCs w:val="22"/>
        </w:rPr>
        <w:t>sal especial</w:t>
      </w:r>
      <w:r w:rsidR="00A75139" w:rsidRPr="00612C48">
        <w:rPr>
          <w:rFonts w:ascii="Arial" w:hAnsi="Arial" w:cs="Arial"/>
          <w:sz w:val="22"/>
          <w:szCs w:val="22"/>
        </w:rPr>
        <w:t>”</w:t>
      </w:r>
      <w:r w:rsidRPr="00612C48">
        <w:rPr>
          <w:rFonts w:ascii="Arial" w:hAnsi="Arial" w:cs="Arial"/>
          <w:sz w:val="22"/>
          <w:szCs w:val="22"/>
        </w:rPr>
        <w:t xml:space="preserve"> da humanidade, enquanto os discípulos são chamados a ser sal para a sua preservação e, podemos acrescentar, para dar sabor à vida humana, precisamente em virtude do poder do </w:t>
      </w:r>
      <w:r w:rsidR="00F8472C" w:rsidRPr="00612C48">
        <w:rPr>
          <w:rFonts w:ascii="Arial" w:hAnsi="Arial" w:cs="Arial"/>
          <w:sz w:val="22"/>
          <w:szCs w:val="22"/>
        </w:rPr>
        <w:t>“</w:t>
      </w:r>
      <w:r w:rsidRPr="00612C48">
        <w:rPr>
          <w:rFonts w:ascii="Arial" w:hAnsi="Arial" w:cs="Arial"/>
          <w:sz w:val="22"/>
          <w:szCs w:val="22"/>
        </w:rPr>
        <w:t>sal especial</w:t>
      </w:r>
      <w:r w:rsidR="00F8472C" w:rsidRPr="00612C48">
        <w:rPr>
          <w:rFonts w:ascii="Arial" w:hAnsi="Arial" w:cs="Arial"/>
          <w:sz w:val="22"/>
          <w:szCs w:val="22"/>
        </w:rPr>
        <w:t>”</w:t>
      </w:r>
      <w:r w:rsidRPr="00612C48">
        <w:rPr>
          <w:rFonts w:ascii="Arial" w:hAnsi="Arial" w:cs="Arial"/>
          <w:sz w:val="22"/>
          <w:szCs w:val="22"/>
        </w:rPr>
        <w:t xml:space="preserve"> que é Cristo. Os discípulos são sal </w:t>
      </w:r>
      <w:r w:rsidR="00F8472C" w:rsidRPr="00612C48">
        <w:rPr>
          <w:rFonts w:ascii="Arial" w:hAnsi="Arial" w:cs="Arial"/>
          <w:sz w:val="22"/>
          <w:szCs w:val="22"/>
        </w:rPr>
        <w:t>n</w:t>
      </w:r>
      <w:r w:rsidRPr="00612C48">
        <w:rPr>
          <w:rFonts w:ascii="Arial" w:hAnsi="Arial" w:cs="Arial"/>
          <w:sz w:val="22"/>
          <w:szCs w:val="22"/>
        </w:rPr>
        <w:t xml:space="preserve">o sal, como serão para o mundo luz </w:t>
      </w:r>
      <w:r w:rsidR="00F8472C" w:rsidRPr="00612C48">
        <w:rPr>
          <w:rFonts w:ascii="Arial" w:hAnsi="Arial" w:cs="Arial"/>
          <w:sz w:val="22"/>
          <w:szCs w:val="22"/>
        </w:rPr>
        <w:t>na</w:t>
      </w:r>
      <w:r w:rsidRPr="00612C48">
        <w:rPr>
          <w:rFonts w:ascii="Arial" w:hAnsi="Arial" w:cs="Arial"/>
          <w:sz w:val="22"/>
          <w:szCs w:val="22"/>
        </w:rPr>
        <w:t xml:space="preserve"> luz, porque a sua luz é de Deus que é Luz (cf. </w:t>
      </w:r>
      <w:r w:rsidRPr="00612C48">
        <w:rPr>
          <w:rFonts w:ascii="Arial" w:hAnsi="Arial" w:cs="Arial"/>
          <w:i/>
          <w:iCs/>
          <w:sz w:val="22"/>
          <w:szCs w:val="22"/>
        </w:rPr>
        <w:t>1</w:t>
      </w:r>
      <w:r w:rsidR="00F8472C" w:rsidRPr="00612C48">
        <w:rPr>
          <w:rFonts w:ascii="Arial" w:hAnsi="Arial" w:cs="Arial"/>
          <w:i/>
          <w:iCs/>
          <w:sz w:val="22"/>
          <w:szCs w:val="22"/>
        </w:rPr>
        <w:t xml:space="preserve"> </w:t>
      </w:r>
      <w:r w:rsidRPr="00612C48">
        <w:rPr>
          <w:rFonts w:ascii="Arial" w:hAnsi="Arial" w:cs="Arial"/>
          <w:i/>
          <w:iCs/>
          <w:sz w:val="22"/>
          <w:szCs w:val="22"/>
        </w:rPr>
        <w:t>Jo</w:t>
      </w:r>
      <w:r w:rsidRPr="00612C48">
        <w:rPr>
          <w:rFonts w:ascii="Arial" w:hAnsi="Arial" w:cs="Arial"/>
          <w:sz w:val="22"/>
          <w:szCs w:val="22"/>
        </w:rPr>
        <w:t xml:space="preserve"> 1,</w:t>
      </w:r>
      <w:r w:rsidR="00692D3F">
        <w:rPr>
          <w:rFonts w:ascii="Arial" w:hAnsi="Arial" w:cs="Arial"/>
          <w:sz w:val="22"/>
          <w:szCs w:val="22"/>
        </w:rPr>
        <w:t xml:space="preserve"> </w:t>
      </w:r>
      <w:r w:rsidRPr="00612C48">
        <w:rPr>
          <w:rFonts w:ascii="Arial" w:hAnsi="Arial" w:cs="Arial"/>
          <w:sz w:val="22"/>
          <w:szCs w:val="22"/>
        </w:rPr>
        <w:t xml:space="preserve">5) e de Jesus, </w:t>
      </w:r>
      <w:r w:rsidR="00F8472C" w:rsidRPr="00612C48">
        <w:rPr>
          <w:rFonts w:ascii="Arial" w:hAnsi="Arial" w:cs="Arial"/>
          <w:sz w:val="22"/>
          <w:szCs w:val="22"/>
        </w:rPr>
        <w:t>“</w:t>
      </w:r>
      <w:r w:rsidRPr="00612C48">
        <w:rPr>
          <w:rFonts w:ascii="Arial" w:hAnsi="Arial" w:cs="Arial"/>
          <w:sz w:val="22"/>
          <w:szCs w:val="22"/>
        </w:rPr>
        <w:t>Luz da Luz</w:t>
      </w:r>
      <w:r w:rsidR="00F8472C" w:rsidRPr="00612C48">
        <w:rPr>
          <w:rFonts w:ascii="Arial" w:hAnsi="Arial" w:cs="Arial"/>
          <w:sz w:val="22"/>
          <w:szCs w:val="22"/>
        </w:rPr>
        <w:t>”</w:t>
      </w:r>
      <w:r w:rsidRPr="00612C48">
        <w:rPr>
          <w:rFonts w:ascii="Arial" w:hAnsi="Arial" w:cs="Arial"/>
          <w:sz w:val="22"/>
          <w:szCs w:val="22"/>
        </w:rPr>
        <w:t xml:space="preserve">, como professamos no </w:t>
      </w:r>
      <w:r w:rsidRPr="00612C48">
        <w:rPr>
          <w:rFonts w:ascii="Arial" w:hAnsi="Arial" w:cs="Arial"/>
          <w:i/>
          <w:iCs/>
          <w:sz w:val="22"/>
          <w:szCs w:val="22"/>
        </w:rPr>
        <w:t>Credo</w:t>
      </w:r>
      <w:r w:rsidRPr="00612C48">
        <w:rPr>
          <w:rFonts w:ascii="Arial" w:hAnsi="Arial" w:cs="Arial"/>
          <w:sz w:val="22"/>
          <w:szCs w:val="22"/>
        </w:rPr>
        <w:t xml:space="preserve"> da Igreja. O próprio Jesus, </w:t>
      </w:r>
      <w:r w:rsidR="0015786F" w:rsidRPr="00612C48">
        <w:rPr>
          <w:rFonts w:ascii="Arial" w:hAnsi="Arial" w:cs="Arial"/>
          <w:sz w:val="22"/>
          <w:szCs w:val="22"/>
        </w:rPr>
        <w:t>com efeito</w:t>
      </w:r>
      <w:r w:rsidRPr="00612C48">
        <w:rPr>
          <w:rFonts w:ascii="Arial" w:hAnsi="Arial" w:cs="Arial"/>
          <w:sz w:val="22"/>
          <w:szCs w:val="22"/>
        </w:rPr>
        <w:t xml:space="preserve">, é </w:t>
      </w:r>
      <w:r w:rsidRPr="00612C48">
        <w:rPr>
          <w:rFonts w:ascii="Arial" w:hAnsi="Arial" w:cs="Arial"/>
          <w:sz w:val="22"/>
          <w:szCs w:val="22"/>
        </w:rPr>
        <w:lastRenderedPageBreak/>
        <w:t xml:space="preserve">descrito no início das </w:t>
      </w:r>
      <w:r w:rsidR="0015786F" w:rsidRPr="00612C48">
        <w:rPr>
          <w:rFonts w:ascii="Arial" w:hAnsi="Arial" w:cs="Arial"/>
          <w:sz w:val="22"/>
          <w:szCs w:val="22"/>
        </w:rPr>
        <w:t>S</w:t>
      </w:r>
      <w:r w:rsidRPr="00612C48">
        <w:rPr>
          <w:rFonts w:ascii="Arial" w:hAnsi="Arial" w:cs="Arial"/>
          <w:sz w:val="22"/>
          <w:szCs w:val="22"/>
        </w:rPr>
        <w:t xml:space="preserve">uas actividades como uma luz </w:t>
      </w:r>
      <w:r w:rsidR="0015786F" w:rsidRPr="00612C48">
        <w:rPr>
          <w:rFonts w:ascii="Arial" w:hAnsi="Arial" w:cs="Arial"/>
          <w:sz w:val="22"/>
          <w:szCs w:val="22"/>
        </w:rPr>
        <w:t>que brilha</w:t>
      </w:r>
      <w:r w:rsidRPr="00612C48">
        <w:rPr>
          <w:rFonts w:ascii="Arial" w:hAnsi="Arial" w:cs="Arial"/>
          <w:sz w:val="22"/>
          <w:szCs w:val="22"/>
        </w:rPr>
        <w:t xml:space="preserve"> na Galileia de Israel e </w:t>
      </w:r>
      <w:r w:rsidR="0015786F" w:rsidRPr="00612C48">
        <w:rPr>
          <w:rFonts w:ascii="Arial" w:hAnsi="Arial" w:cs="Arial"/>
          <w:sz w:val="22"/>
          <w:szCs w:val="22"/>
        </w:rPr>
        <w:t>d</w:t>
      </w:r>
      <w:r w:rsidRPr="00612C48">
        <w:rPr>
          <w:rFonts w:ascii="Arial" w:hAnsi="Arial" w:cs="Arial"/>
          <w:sz w:val="22"/>
          <w:szCs w:val="22"/>
        </w:rPr>
        <w:t xml:space="preserve">os gentios, que habitavam na escuridão, como ouvimos há </w:t>
      </w:r>
      <w:r w:rsidR="0015786F" w:rsidRPr="00612C48">
        <w:rPr>
          <w:rFonts w:ascii="Arial" w:hAnsi="Arial" w:cs="Arial"/>
          <w:sz w:val="22"/>
          <w:szCs w:val="22"/>
        </w:rPr>
        <w:t>dois</w:t>
      </w:r>
      <w:r w:rsidRPr="00612C48">
        <w:rPr>
          <w:rFonts w:ascii="Arial" w:hAnsi="Arial" w:cs="Arial"/>
          <w:sz w:val="22"/>
          <w:szCs w:val="22"/>
        </w:rPr>
        <w:t xml:space="preserve"> domingos atrás (cf. </w:t>
      </w:r>
      <w:r w:rsidRPr="00612C48">
        <w:rPr>
          <w:rFonts w:ascii="Arial" w:hAnsi="Arial" w:cs="Arial"/>
          <w:i/>
          <w:iCs/>
          <w:sz w:val="22"/>
          <w:szCs w:val="22"/>
        </w:rPr>
        <w:t>Mt</w:t>
      </w:r>
      <w:r w:rsidRPr="00612C48">
        <w:rPr>
          <w:rFonts w:ascii="Arial" w:hAnsi="Arial" w:cs="Arial"/>
          <w:sz w:val="22"/>
          <w:szCs w:val="22"/>
        </w:rPr>
        <w:t xml:space="preserve"> 4,</w:t>
      </w:r>
      <w:r w:rsidR="0015786F" w:rsidRPr="00612C48">
        <w:rPr>
          <w:rFonts w:ascii="Arial" w:hAnsi="Arial" w:cs="Arial"/>
          <w:sz w:val="22"/>
          <w:szCs w:val="22"/>
        </w:rPr>
        <w:t xml:space="preserve"> </w:t>
      </w:r>
      <w:r w:rsidRPr="00612C48">
        <w:rPr>
          <w:rFonts w:ascii="Arial" w:hAnsi="Arial" w:cs="Arial"/>
          <w:sz w:val="22"/>
          <w:szCs w:val="22"/>
        </w:rPr>
        <w:t xml:space="preserve">12-16; também </w:t>
      </w:r>
      <w:r w:rsidRPr="00612C48">
        <w:rPr>
          <w:rFonts w:ascii="Arial" w:hAnsi="Arial" w:cs="Arial"/>
          <w:i/>
          <w:iCs/>
          <w:sz w:val="22"/>
          <w:szCs w:val="22"/>
        </w:rPr>
        <w:t>Jo</w:t>
      </w:r>
      <w:r w:rsidRPr="00612C48">
        <w:rPr>
          <w:rFonts w:ascii="Arial" w:hAnsi="Arial" w:cs="Arial"/>
          <w:sz w:val="22"/>
          <w:szCs w:val="22"/>
        </w:rPr>
        <w:t xml:space="preserve"> 1,</w:t>
      </w:r>
      <w:r w:rsidR="0015786F" w:rsidRPr="00612C48">
        <w:rPr>
          <w:rFonts w:ascii="Arial" w:hAnsi="Arial" w:cs="Arial"/>
          <w:sz w:val="22"/>
          <w:szCs w:val="22"/>
        </w:rPr>
        <w:t xml:space="preserve"> </w:t>
      </w:r>
      <w:r w:rsidRPr="00612C48">
        <w:rPr>
          <w:rFonts w:ascii="Arial" w:hAnsi="Arial" w:cs="Arial"/>
          <w:sz w:val="22"/>
          <w:szCs w:val="22"/>
        </w:rPr>
        <w:t>5.</w:t>
      </w:r>
      <w:r w:rsidR="0015786F" w:rsidRPr="00612C48">
        <w:rPr>
          <w:rFonts w:ascii="Arial" w:hAnsi="Arial" w:cs="Arial"/>
          <w:sz w:val="22"/>
          <w:szCs w:val="22"/>
        </w:rPr>
        <w:t xml:space="preserve"> </w:t>
      </w:r>
      <w:r w:rsidRPr="00612C48">
        <w:rPr>
          <w:rFonts w:ascii="Arial" w:hAnsi="Arial" w:cs="Arial"/>
          <w:sz w:val="22"/>
          <w:szCs w:val="22"/>
        </w:rPr>
        <w:t xml:space="preserve">9). </w:t>
      </w:r>
      <w:r w:rsidR="0015786F" w:rsidRPr="00612C48">
        <w:rPr>
          <w:rFonts w:ascii="Arial" w:hAnsi="Arial" w:cs="Arial"/>
          <w:sz w:val="22"/>
          <w:szCs w:val="22"/>
        </w:rPr>
        <w:t>Mais tarde Ele d</w:t>
      </w:r>
      <w:r w:rsidRPr="00612C48">
        <w:rPr>
          <w:rFonts w:ascii="Arial" w:hAnsi="Arial" w:cs="Arial"/>
          <w:sz w:val="22"/>
          <w:szCs w:val="22"/>
        </w:rPr>
        <w:t>eclarará s</w:t>
      </w:r>
      <w:r w:rsidR="0015786F" w:rsidRPr="00612C48">
        <w:rPr>
          <w:rFonts w:ascii="Arial" w:hAnsi="Arial" w:cs="Arial"/>
          <w:sz w:val="22"/>
          <w:szCs w:val="22"/>
        </w:rPr>
        <w:t>ole</w:t>
      </w:r>
      <w:r w:rsidR="003C09B4" w:rsidRPr="00612C48">
        <w:rPr>
          <w:rFonts w:ascii="Arial" w:hAnsi="Arial" w:cs="Arial"/>
          <w:sz w:val="22"/>
          <w:szCs w:val="22"/>
        </w:rPr>
        <w:t>neme</w:t>
      </w:r>
      <w:r w:rsidR="0015786F" w:rsidRPr="00612C48">
        <w:rPr>
          <w:rFonts w:ascii="Arial" w:hAnsi="Arial" w:cs="Arial"/>
          <w:sz w:val="22"/>
          <w:szCs w:val="22"/>
        </w:rPr>
        <w:t>nte</w:t>
      </w:r>
      <w:r w:rsidRPr="00612C48">
        <w:rPr>
          <w:rFonts w:ascii="Arial" w:hAnsi="Arial" w:cs="Arial"/>
          <w:sz w:val="22"/>
          <w:szCs w:val="22"/>
        </w:rPr>
        <w:t xml:space="preserve">: </w:t>
      </w:r>
      <w:r w:rsidR="0015786F" w:rsidRPr="00612C48">
        <w:rPr>
          <w:rFonts w:ascii="Arial" w:hAnsi="Arial" w:cs="Arial"/>
          <w:sz w:val="22"/>
          <w:szCs w:val="22"/>
        </w:rPr>
        <w:t>«</w:t>
      </w:r>
      <w:r w:rsidRPr="00612C48">
        <w:rPr>
          <w:rFonts w:ascii="Arial" w:hAnsi="Arial" w:cs="Arial"/>
          <w:sz w:val="22"/>
          <w:szCs w:val="22"/>
        </w:rPr>
        <w:t xml:space="preserve">Eu sou a luz do mundo. Quem </w:t>
      </w:r>
      <w:r w:rsidR="0081642F">
        <w:rPr>
          <w:rFonts w:ascii="Arial" w:hAnsi="Arial" w:cs="Arial"/>
          <w:sz w:val="22"/>
          <w:szCs w:val="22"/>
        </w:rPr>
        <w:t>M</w:t>
      </w:r>
      <w:r w:rsidRPr="00612C48">
        <w:rPr>
          <w:rFonts w:ascii="Arial" w:hAnsi="Arial" w:cs="Arial"/>
          <w:sz w:val="22"/>
          <w:szCs w:val="22"/>
        </w:rPr>
        <w:t>e segue jamais caminhará nas trevas, mas terá a luz da vida</w:t>
      </w:r>
      <w:r w:rsidR="0015786F" w:rsidRPr="00612C48">
        <w:rPr>
          <w:rFonts w:ascii="Arial" w:hAnsi="Arial" w:cs="Arial"/>
          <w:sz w:val="22"/>
          <w:szCs w:val="22"/>
        </w:rPr>
        <w:t>»</w:t>
      </w:r>
      <w:r w:rsidRPr="00612C48">
        <w:rPr>
          <w:rFonts w:ascii="Arial" w:hAnsi="Arial" w:cs="Arial"/>
          <w:sz w:val="22"/>
          <w:szCs w:val="22"/>
        </w:rPr>
        <w:t xml:space="preserve"> (</w:t>
      </w:r>
      <w:r w:rsidRPr="00612C48">
        <w:rPr>
          <w:rFonts w:ascii="Arial" w:hAnsi="Arial" w:cs="Arial"/>
          <w:i/>
          <w:iCs/>
          <w:sz w:val="22"/>
          <w:szCs w:val="22"/>
        </w:rPr>
        <w:t>Jo</w:t>
      </w:r>
      <w:r w:rsidRPr="00612C48">
        <w:rPr>
          <w:rFonts w:ascii="Arial" w:hAnsi="Arial" w:cs="Arial"/>
          <w:sz w:val="22"/>
          <w:szCs w:val="22"/>
        </w:rPr>
        <w:t xml:space="preserve"> 8,</w:t>
      </w:r>
      <w:r w:rsidR="0015786F" w:rsidRPr="00612C48">
        <w:rPr>
          <w:rFonts w:ascii="Arial" w:hAnsi="Arial" w:cs="Arial"/>
          <w:sz w:val="22"/>
          <w:szCs w:val="22"/>
        </w:rPr>
        <w:t xml:space="preserve"> </w:t>
      </w:r>
      <w:r w:rsidRPr="00612C48">
        <w:rPr>
          <w:rFonts w:ascii="Arial" w:hAnsi="Arial" w:cs="Arial"/>
          <w:sz w:val="22"/>
          <w:szCs w:val="22"/>
        </w:rPr>
        <w:t>12; cf. 9,</w:t>
      </w:r>
      <w:r w:rsidR="0015786F" w:rsidRPr="00612C48">
        <w:rPr>
          <w:rFonts w:ascii="Arial" w:hAnsi="Arial" w:cs="Arial"/>
          <w:sz w:val="22"/>
          <w:szCs w:val="22"/>
        </w:rPr>
        <w:t xml:space="preserve"> </w:t>
      </w:r>
      <w:r w:rsidRPr="00612C48">
        <w:rPr>
          <w:rFonts w:ascii="Arial" w:hAnsi="Arial" w:cs="Arial"/>
          <w:sz w:val="22"/>
          <w:szCs w:val="22"/>
        </w:rPr>
        <w:t>5).</w:t>
      </w:r>
    </w:p>
    <w:p w14:paraId="5904744C" w14:textId="77777777" w:rsidR="00327B02" w:rsidRPr="00612C48" w:rsidRDefault="00327B02" w:rsidP="00A75139">
      <w:pPr>
        <w:jc w:val="both"/>
        <w:rPr>
          <w:rFonts w:ascii="Arial" w:hAnsi="Arial" w:cs="Arial"/>
          <w:sz w:val="22"/>
          <w:szCs w:val="22"/>
        </w:rPr>
      </w:pPr>
    </w:p>
    <w:p w14:paraId="1AEE7049" w14:textId="7FD6C239" w:rsidR="00327B02" w:rsidRPr="00612C48" w:rsidRDefault="00327B02" w:rsidP="00A75139">
      <w:pPr>
        <w:jc w:val="both"/>
        <w:rPr>
          <w:rFonts w:ascii="Arial" w:hAnsi="Arial" w:cs="Arial"/>
          <w:sz w:val="22"/>
          <w:szCs w:val="22"/>
        </w:rPr>
      </w:pPr>
      <w:r w:rsidRPr="00612C48">
        <w:rPr>
          <w:rFonts w:ascii="Arial" w:hAnsi="Arial" w:cs="Arial"/>
          <w:sz w:val="22"/>
          <w:szCs w:val="22"/>
        </w:rPr>
        <w:t xml:space="preserve">A última afirmação sublinha, por um lado, a vocação dos discípulos </w:t>
      </w:r>
      <w:r w:rsidR="00186E4E" w:rsidRPr="00612C48">
        <w:rPr>
          <w:rFonts w:ascii="Arial" w:hAnsi="Arial" w:cs="Arial"/>
          <w:sz w:val="22"/>
          <w:szCs w:val="22"/>
        </w:rPr>
        <w:t>de</w:t>
      </w:r>
      <w:r w:rsidRPr="00612C48">
        <w:rPr>
          <w:rFonts w:ascii="Arial" w:hAnsi="Arial" w:cs="Arial"/>
          <w:sz w:val="22"/>
          <w:szCs w:val="22"/>
        </w:rPr>
        <w:t xml:space="preserve"> serem luz no seguimento da Luz que é Jesus, e por outro, deixa claro que o dom da luz, trazida por Jesus ao mundo, se refere não só à iluminação da mente, mas também e sobretudo a toda a vida em Deus. Os discípulos estão in</w:t>
      </w:r>
      <w:r w:rsidR="00186E4E" w:rsidRPr="00612C48">
        <w:rPr>
          <w:rFonts w:ascii="Arial" w:hAnsi="Arial" w:cs="Arial"/>
          <w:sz w:val="22"/>
          <w:szCs w:val="22"/>
        </w:rPr>
        <w:t>seridos</w:t>
      </w:r>
      <w:r w:rsidRPr="00612C48">
        <w:rPr>
          <w:rFonts w:ascii="Arial" w:hAnsi="Arial" w:cs="Arial"/>
          <w:sz w:val="22"/>
          <w:szCs w:val="22"/>
        </w:rPr>
        <w:t xml:space="preserve"> nesta cadeia de transmissão: receberam de Deus em Jesus a luz da vida e agora são chamados a transmiti-la a outros, e isto com toda a naturalidade que vem de uma vida autêntica e alegre com e em Cristo apesar de tudo.</w:t>
      </w:r>
    </w:p>
    <w:p w14:paraId="485670D8" w14:textId="77777777" w:rsidR="00327B02" w:rsidRPr="00612C48" w:rsidRDefault="00327B02" w:rsidP="00A75139">
      <w:pPr>
        <w:jc w:val="both"/>
        <w:rPr>
          <w:rFonts w:ascii="Arial" w:hAnsi="Arial" w:cs="Arial"/>
          <w:sz w:val="22"/>
          <w:szCs w:val="22"/>
        </w:rPr>
      </w:pPr>
    </w:p>
    <w:p w14:paraId="3733DD85" w14:textId="7AE418EA" w:rsidR="00327B02" w:rsidRPr="00612C48" w:rsidRDefault="00327B02" w:rsidP="00A75139">
      <w:pPr>
        <w:jc w:val="both"/>
        <w:rPr>
          <w:rFonts w:ascii="Arial" w:hAnsi="Arial" w:cs="Arial"/>
          <w:i/>
          <w:iCs/>
          <w:sz w:val="22"/>
          <w:szCs w:val="22"/>
        </w:rPr>
      </w:pPr>
      <w:r w:rsidRPr="00612C48">
        <w:rPr>
          <w:rFonts w:ascii="Arial" w:hAnsi="Arial" w:cs="Arial"/>
          <w:i/>
          <w:iCs/>
          <w:sz w:val="22"/>
          <w:szCs w:val="22"/>
        </w:rPr>
        <w:t>3. «Brilhe a vossa luz diante dos homens, para que vejam as vossas boas obras»</w:t>
      </w:r>
    </w:p>
    <w:p w14:paraId="5BC602FE" w14:textId="77777777" w:rsidR="00327B02" w:rsidRPr="00612C48" w:rsidRDefault="00327B02" w:rsidP="00A75139">
      <w:pPr>
        <w:jc w:val="both"/>
        <w:rPr>
          <w:rFonts w:ascii="Arial" w:hAnsi="Arial" w:cs="Arial"/>
          <w:sz w:val="22"/>
          <w:szCs w:val="22"/>
        </w:rPr>
      </w:pPr>
    </w:p>
    <w:p w14:paraId="566DB5A5" w14:textId="08958C91" w:rsidR="00327B02" w:rsidRPr="00612C48" w:rsidRDefault="003228B6" w:rsidP="00A75139">
      <w:pPr>
        <w:jc w:val="both"/>
        <w:rPr>
          <w:rFonts w:ascii="Arial" w:hAnsi="Arial" w:cs="Arial"/>
          <w:sz w:val="22"/>
          <w:szCs w:val="22"/>
        </w:rPr>
      </w:pPr>
      <w:r w:rsidRPr="00612C48">
        <w:rPr>
          <w:rFonts w:ascii="Arial" w:hAnsi="Arial" w:cs="Arial"/>
          <w:sz w:val="22"/>
          <w:szCs w:val="22"/>
        </w:rPr>
        <w:t xml:space="preserve">À </w:t>
      </w:r>
      <w:r w:rsidR="00327B02" w:rsidRPr="00612C48">
        <w:rPr>
          <w:rFonts w:ascii="Arial" w:hAnsi="Arial" w:cs="Arial"/>
          <w:sz w:val="22"/>
          <w:szCs w:val="22"/>
        </w:rPr>
        <w:t xml:space="preserve">luz do exposto, a exortação final de Jesus acima mencionada não pretende recomendar uma espécie de </w:t>
      </w:r>
      <w:r w:rsidR="00651E40" w:rsidRPr="00612C48">
        <w:rPr>
          <w:rFonts w:ascii="Arial" w:hAnsi="Arial" w:cs="Arial"/>
          <w:sz w:val="22"/>
          <w:szCs w:val="22"/>
        </w:rPr>
        <w:t>“</w:t>
      </w:r>
      <w:r w:rsidR="00327B02" w:rsidRPr="00612C48">
        <w:rPr>
          <w:rFonts w:ascii="Arial" w:hAnsi="Arial" w:cs="Arial"/>
          <w:sz w:val="22"/>
          <w:szCs w:val="22"/>
        </w:rPr>
        <w:t>exibicionismo</w:t>
      </w:r>
      <w:r w:rsidR="00651E40" w:rsidRPr="00612C48">
        <w:rPr>
          <w:rFonts w:ascii="Arial" w:hAnsi="Arial" w:cs="Arial"/>
          <w:sz w:val="22"/>
          <w:szCs w:val="22"/>
        </w:rPr>
        <w:t>”</w:t>
      </w:r>
      <w:r w:rsidR="00327B02" w:rsidRPr="00612C48">
        <w:rPr>
          <w:rFonts w:ascii="Arial" w:hAnsi="Arial" w:cs="Arial"/>
          <w:sz w:val="22"/>
          <w:szCs w:val="22"/>
        </w:rPr>
        <w:t xml:space="preserve"> de boas obras por parte dos discípulos, mas sim </w:t>
      </w:r>
      <w:r w:rsidR="00651E40" w:rsidRPr="00612C48">
        <w:rPr>
          <w:rFonts w:ascii="Arial" w:hAnsi="Arial" w:cs="Arial"/>
          <w:sz w:val="22"/>
          <w:szCs w:val="22"/>
        </w:rPr>
        <w:t>realçar</w:t>
      </w:r>
      <w:r w:rsidR="00327B02" w:rsidRPr="00612C48">
        <w:rPr>
          <w:rFonts w:ascii="Arial" w:hAnsi="Arial" w:cs="Arial"/>
          <w:sz w:val="22"/>
          <w:szCs w:val="22"/>
        </w:rPr>
        <w:t xml:space="preserve"> um aspecto fundamental da sua vocação: desde que os discípulos sigam Cristo e perseverem com Ele e n</w:t>
      </w:r>
      <w:r w:rsidR="00651E40" w:rsidRPr="00612C48">
        <w:rPr>
          <w:rFonts w:ascii="Arial" w:hAnsi="Arial" w:cs="Arial"/>
          <w:sz w:val="22"/>
          <w:szCs w:val="22"/>
        </w:rPr>
        <w:t>’</w:t>
      </w:r>
      <w:r w:rsidR="00327B02" w:rsidRPr="00612C48">
        <w:rPr>
          <w:rFonts w:ascii="Arial" w:hAnsi="Arial" w:cs="Arial"/>
          <w:sz w:val="22"/>
          <w:szCs w:val="22"/>
        </w:rPr>
        <w:t>Ele t</w:t>
      </w:r>
      <w:r w:rsidR="009D5E26" w:rsidRPr="00612C48">
        <w:rPr>
          <w:rFonts w:ascii="Arial" w:hAnsi="Arial" w:cs="Arial"/>
          <w:sz w:val="22"/>
          <w:szCs w:val="22"/>
        </w:rPr>
        <w:t>êm</w:t>
      </w:r>
      <w:r w:rsidR="00327B02" w:rsidRPr="00612C48">
        <w:rPr>
          <w:rFonts w:ascii="Arial" w:hAnsi="Arial" w:cs="Arial"/>
          <w:sz w:val="22"/>
          <w:szCs w:val="22"/>
        </w:rPr>
        <w:t xml:space="preserve"> a luz da vida </w:t>
      </w:r>
      <w:r w:rsidR="009F3AE3" w:rsidRPr="00612C48">
        <w:rPr>
          <w:rFonts w:ascii="Arial" w:hAnsi="Arial" w:cs="Arial"/>
          <w:sz w:val="22"/>
          <w:szCs w:val="22"/>
        </w:rPr>
        <w:t>que resplandece</w:t>
      </w:r>
      <w:r w:rsidR="00327B02" w:rsidRPr="00612C48">
        <w:rPr>
          <w:rFonts w:ascii="Arial" w:hAnsi="Arial" w:cs="Arial"/>
          <w:sz w:val="22"/>
          <w:szCs w:val="22"/>
        </w:rPr>
        <w:t xml:space="preserve"> 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>automaticamente</w:t>
      </w:r>
      <w:r w:rsidR="00327B02" w:rsidRPr="00612C48">
        <w:rPr>
          <w:rFonts w:ascii="Arial" w:hAnsi="Arial" w:cs="Arial"/>
          <w:sz w:val="22"/>
          <w:szCs w:val="22"/>
        </w:rPr>
        <w:t xml:space="preserve"> </w:t>
      </w:r>
      <w:r w:rsidR="009D5E26" w:rsidRPr="00612C48">
        <w:rPr>
          <w:rFonts w:ascii="Arial" w:hAnsi="Arial" w:cs="Arial"/>
          <w:sz w:val="22"/>
          <w:szCs w:val="22"/>
        </w:rPr>
        <w:t>diante d</w:t>
      </w:r>
      <w:r w:rsidR="00327B02" w:rsidRPr="00612C48">
        <w:rPr>
          <w:rFonts w:ascii="Arial" w:hAnsi="Arial" w:cs="Arial"/>
          <w:sz w:val="22"/>
          <w:szCs w:val="22"/>
        </w:rPr>
        <w:t>os homens (como se diz noutro antigo ditado chinês e vietnamita</w:t>
      </w:r>
      <w:r w:rsidR="009D5E26" w:rsidRPr="00612C48">
        <w:rPr>
          <w:rFonts w:ascii="Arial" w:hAnsi="Arial" w:cs="Arial"/>
          <w:sz w:val="22"/>
          <w:szCs w:val="22"/>
        </w:rPr>
        <w:t>:</w:t>
      </w:r>
      <w:r w:rsidR="00327B02" w:rsidRPr="00612C48">
        <w:rPr>
          <w:rFonts w:ascii="Arial" w:hAnsi="Arial" w:cs="Arial"/>
          <w:sz w:val="22"/>
          <w:szCs w:val="22"/>
        </w:rPr>
        <w:t xml:space="preserve"> 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>Hữu xạ tự nhiên hương</w:t>
      </w:r>
      <w:r w:rsidR="00327B02" w:rsidRPr="00612C48">
        <w:rPr>
          <w:rFonts w:ascii="Arial" w:hAnsi="Arial" w:cs="Arial"/>
          <w:sz w:val="22"/>
          <w:szCs w:val="22"/>
        </w:rPr>
        <w:t xml:space="preserve"> </w:t>
      </w:r>
      <w:r w:rsidR="009D5E26" w:rsidRPr="00612C48">
        <w:rPr>
          <w:rFonts w:ascii="Arial" w:hAnsi="Arial" w:cs="Arial"/>
          <w:sz w:val="22"/>
          <w:szCs w:val="22"/>
        </w:rPr>
        <w:t>– “</w:t>
      </w:r>
      <w:r w:rsidR="00BC6E4A" w:rsidRPr="00612C48">
        <w:rPr>
          <w:rFonts w:ascii="Arial" w:hAnsi="Arial" w:cs="Arial"/>
          <w:sz w:val="22"/>
          <w:szCs w:val="22"/>
        </w:rPr>
        <w:t>Quem</w:t>
      </w:r>
      <w:r w:rsidR="00327B02" w:rsidRPr="00612C48">
        <w:rPr>
          <w:rFonts w:ascii="Arial" w:hAnsi="Arial" w:cs="Arial"/>
          <w:sz w:val="22"/>
          <w:szCs w:val="22"/>
        </w:rPr>
        <w:t xml:space="preserve"> tem o aroma, </w:t>
      </w:r>
      <w:r w:rsidR="009D5E26" w:rsidRPr="00612C48">
        <w:rPr>
          <w:rFonts w:ascii="Arial" w:hAnsi="Arial" w:cs="Arial"/>
          <w:sz w:val="22"/>
          <w:szCs w:val="22"/>
        </w:rPr>
        <w:t>o perfume</w:t>
      </w:r>
      <w:r w:rsidR="00327B02" w:rsidRPr="00612C48">
        <w:rPr>
          <w:rFonts w:ascii="Arial" w:hAnsi="Arial" w:cs="Arial"/>
          <w:sz w:val="22"/>
          <w:szCs w:val="22"/>
        </w:rPr>
        <w:t xml:space="preserve"> expande-se naturalmente</w:t>
      </w:r>
      <w:r w:rsidR="009D5E26" w:rsidRPr="00612C48">
        <w:rPr>
          <w:rFonts w:ascii="Arial" w:hAnsi="Arial" w:cs="Arial"/>
          <w:sz w:val="22"/>
          <w:szCs w:val="22"/>
        </w:rPr>
        <w:t>”</w:t>
      </w:r>
      <w:r w:rsidR="00327B02" w:rsidRPr="00612C48">
        <w:rPr>
          <w:rFonts w:ascii="Arial" w:hAnsi="Arial" w:cs="Arial"/>
          <w:sz w:val="22"/>
          <w:szCs w:val="22"/>
        </w:rPr>
        <w:t>). Tornam-se como a verdadeira cidade santa de Deus que n</w:t>
      </w:r>
      <w:r w:rsidR="006812E7" w:rsidRPr="00612C48">
        <w:rPr>
          <w:rFonts w:ascii="Arial" w:hAnsi="Arial" w:cs="Arial"/>
          <w:sz w:val="22"/>
          <w:szCs w:val="22"/>
        </w:rPr>
        <w:t xml:space="preserve">unca </w:t>
      </w:r>
      <w:r w:rsidR="00327B02" w:rsidRPr="00612C48">
        <w:rPr>
          <w:rFonts w:ascii="Arial" w:hAnsi="Arial" w:cs="Arial"/>
          <w:sz w:val="22"/>
          <w:szCs w:val="22"/>
        </w:rPr>
        <w:t xml:space="preserve">pode permanecer escondida, porque </w:t>
      </w:r>
      <w:r w:rsidR="006812E7" w:rsidRPr="00612C48">
        <w:rPr>
          <w:rFonts w:ascii="Arial" w:hAnsi="Arial" w:cs="Arial"/>
          <w:sz w:val="22"/>
          <w:szCs w:val="22"/>
        </w:rPr>
        <w:t>está</w:t>
      </w:r>
      <w:r w:rsidR="00327B02" w:rsidRPr="00612C48">
        <w:rPr>
          <w:rFonts w:ascii="Arial" w:hAnsi="Arial" w:cs="Arial"/>
          <w:sz w:val="22"/>
          <w:szCs w:val="22"/>
        </w:rPr>
        <w:t xml:space="preserve"> </w:t>
      </w:r>
      <w:r w:rsidR="006812E7" w:rsidRPr="00612C48">
        <w:rPr>
          <w:rFonts w:ascii="Arial" w:hAnsi="Arial" w:cs="Arial"/>
          <w:sz w:val="22"/>
          <w:szCs w:val="22"/>
        </w:rPr>
        <w:t>«</w:t>
      </w:r>
      <w:r w:rsidR="00327B02" w:rsidRPr="00612C48">
        <w:rPr>
          <w:rFonts w:ascii="Arial" w:hAnsi="Arial" w:cs="Arial"/>
          <w:sz w:val="22"/>
          <w:szCs w:val="22"/>
        </w:rPr>
        <w:t>situada no cimo de um monte</w:t>
      </w:r>
      <w:r w:rsidR="006812E7" w:rsidRPr="00612C48">
        <w:rPr>
          <w:rFonts w:ascii="Arial" w:hAnsi="Arial" w:cs="Arial"/>
          <w:sz w:val="22"/>
          <w:szCs w:val="22"/>
        </w:rPr>
        <w:t>»</w:t>
      </w:r>
      <w:r w:rsidR="00327B02" w:rsidRPr="00612C48">
        <w:rPr>
          <w:rFonts w:ascii="Arial" w:hAnsi="Arial" w:cs="Arial"/>
          <w:sz w:val="22"/>
          <w:szCs w:val="22"/>
        </w:rPr>
        <w:t>; constituem aquela Jerusalém, chamada por Deus através dos profetas do A</w:t>
      </w:r>
      <w:r w:rsidR="006812E7" w:rsidRPr="00612C48">
        <w:rPr>
          <w:rFonts w:ascii="Arial" w:hAnsi="Arial" w:cs="Arial"/>
          <w:sz w:val="22"/>
          <w:szCs w:val="22"/>
        </w:rPr>
        <w:t xml:space="preserve">ntigo </w:t>
      </w:r>
      <w:r w:rsidR="00327B02" w:rsidRPr="00612C48">
        <w:rPr>
          <w:rFonts w:ascii="Arial" w:hAnsi="Arial" w:cs="Arial"/>
          <w:sz w:val="22"/>
          <w:szCs w:val="22"/>
        </w:rPr>
        <w:t>T</w:t>
      </w:r>
      <w:r w:rsidR="006812E7" w:rsidRPr="00612C48">
        <w:rPr>
          <w:rFonts w:ascii="Arial" w:hAnsi="Arial" w:cs="Arial"/>
          <w:sz w:val="22"/>
          <w:szCs w:val="22"/>
        </w:rPr>
        <w:t>estamento</w:t>
      </w:r>
      <w:r w:rsidR="00327B02" w:rsidRPr="00612C48">
        <w:rPr>
          <w:rFonts w:ascii="Arial" w:hAnsi="Arial" w:cs="Arial"/>
          <w:sz w:val="22"/>
          <w:szCs w:val="22"/>
        </w:rPr>
        <w:t xml:space="preserve"> para se tornar realmente a luz das nações no fim dos tempos. Além disso, tal como </w:t>
      </w:r>
      <w:r w:rsidR="008A65B0" w:rsidRPr="00612C48">
        <w:rPr>
          <w:rFonts w:ascii="Arial" w:hAnsi="Arial" w:cs="Arial"/>
          <w:sz w:val="22"/>
          <w:szCs w:val="22"/>
        </w:rPr>
        <w:t>«</w:t>
      </w:r>
      <w:r w:rsidR="00327B02" w:rsidRPr="00612C48">
        <w:rPr>
          <w:rFonts w:ascii="Arial" w:hAnsi="Arial" w:cs="Arial"/>
          <w:sz w:val="22"/>
          <w:szCs w:val="22"/>
        </w:rPr>
        <w:t xml:space="preserve">não se acende uma candeia </w:t>
      </w:r>
      <w:r w:rsidR="004A4234" w:rsidRPr="00612C48">
        <w:rPr>
          <w:rFonts w:ascii="Arial" w:hAnsi="Arial" w:cs="Arial"/>
          <w:sz w:val="22"/>
          <w:szCs w:val="22"/>
        </w:rPr>
        <w:t>para</w:t>
      </w:r>
      <w:r w:rsidR="00327B02" w:rsidRPr="00612C48">
        <w:rPr>
          <w:rFonts w:ascii="Arial" w:hAnsi="Arial" w:cs="Arial"/>
          <w:sz w:val="22"/>
          <w:szCs w:val="22"/>
        </w:rPr>
        <w:t xml:space="preserve"> se coloca</w:t>
      </w:r>
      <w:r w:rsidR="00DC2A96" w:rsidRPr="00612C48">
        <w:rPr>
          <w:rFonts w:ascii="Arial" w:hAnsi="Arial" w:cs="Arial"/>
          <w:sz w:val="22"/>
          <w:szCs w:val="22"/>
        </w:rPr>
        <w:t>r</w:t>
      </w:r>
      <w:r w:rsidR="00327B02" w:rsidRPr="00612C48">
        <w:rPr>
          <w:rFonts w:ascii="Arial" w:hAnsi="Arial" w:cs="Arial"/>
          <w:sz w:val="22"/>
          <w:szCs w:val="22"/>
        </w:rPr>
        <w:t xml:space="preserve"> debaixo do alqueire, mas no candelabro, pois assim brilha para todos os que estão na casa</w:t>
      </w:r>
      <w:r w:rsidR="008A65B0" w:rsidRPr="00612C48">
        <w:rPr>
          <w:rFonts w:ascii="Arial" w:hAnsi="Arial" w:cs="Arial"/>
          <w:sz w:val="22"/>
          <w:szCs w:val="22"/>
        </w:rPr>
        <w:t>»</w:t>
      </w:r>
      <w:r w:rsidR="00327B02" w:rsidRPr="00612C48">
        <w:rPr>
          <w:rFonts w:ascii="Arial" w:hAnsi="Arial" w:cs="Arial"/>
          <w:sz w:val="22"/>
          <w:szCs w:val="22"/>
        </w:rPr>
        <w:t xml:space="preserve"> (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>Mt</w:t>
      </w:r>
      <w:r w:rsidR="00327B02" w:rsidRPr="00612C48">
        <w:rPr>
          <w:rFonts w:ascii="Arial" w:hAnsi="Arial" w:cs="Arial"/>
          <w:sz w:val="22"/>
          <w:szCs w:val="22"/>
        </w:rPr>
        <w:t xml:space="preserve"> 5,</w:t>
      </w:r>
      <w:r w:rsidR="008A65B0" w:rsidRPr="00612C48">
        <w:rPr>
          <w:rFonts w:ascii="Arial" w:hAnsi="Arial" w:cs="Arial"/>
          <w:sz w:val="22"/>
          <w:szCs w:val="22"/>
        </w:rPr>
        <w:t xml:space="preserve"> </w:t>
      </w:r>
      <w:r w:rsidR="00327B02" w:rsidRPr="00612C48">
        <w:rPr>
          <w:rFonts w:ascii="Arial" w:hAnsi="Arial" w:cs="Arial"/>
          <w:sz w:val="22"/>
          <w:szCs w:val="22"/>
        </w:rPr>
        <w:t xml:space="preserve">15), não são os discípulos que terão de </w:t>
      </w:r>
      <w:r w:rsidR="008A65B0" w:rsidRPr="00612C48">
        <w:rPr>
          <w:rFonts w:ascii="Arial" w:hAnsi="Arial" w:cs="Arial"/>
          <w:sz w:val="22"/>
          <w:szCs w:val="22"/>
        </w:rPr>
        <w:t>se</w:t>
      </w:r>
      <w:r w:rsidR="00327B02" w:rsidRPr="00612C48">
        <w:rPr>
          <w:rFonts w:ascii="Arial" w:hAnsi="Arial" w:cs="Arial"/>
          <w:sz w:val="22"/>
          <w:szCs w:val="22"/>
        </w:rPr>
        <w:t xml:space="preserve"> esforç</w:t>
      </w:r>
      <w:r w:rsidR="008A65B0" w:rsidRPr="00612C48">
        <w:rPr>
          <w:rFonts w:ascii="Arial" w:hAnsi="Arial" w:cs="Arial"/>
          <w:sz w:val="22"/>
          <w:szCs w:val="22"/>
        </w:rPr>
        <w:t>ar</w:t>
      </w:r>
      <w:r w:rsidR="00327B02" w:rsidRPr="00612C48">
        <w:rPr>
          <w:rFonts w:ascii="Arial" w:hAnsi="Arial" w:cs="Arial"/>
          <w:sz w:val="22"/>
          <w:szCs w:val="22"/>
        </w:rPr>
        <w:t xml:space="preserve"> para mostrar a sua luz a todos, mas sim o próprio Deus. Aquele que acendeu neles a luz da vida divina, levá-los-á a </w:t>
      </w:r>
      <w:r w:rsidR="006034D5" w:rsidRPr="00612C48">
        <w:rPr>
          <w:rFonts w:ascii="Arial" w:hAnsi="Arial" w:cs="Arial"/>
          <w:sz w:val="22"/>
          <w:szCs w:val="22"/>
        </w:rPr>
        <w:t>dar</w:t>
      </w:r>
      <w:r w:rsidR="00327B02" w:rsidRPr="00612C48">
        <w:rPr>
          <w:rFonts w:ascii="Arial" w:hAnsi="Arial" w:cs="Arial"/>
          <w:sz w:val="22"/>
          <w:szCs w:val="22"/>
        </w:rPr>
        <w:t xml:space="preserve"> luz </w:t>
      </w:r>
      <w:r w:rsidR="006034D5" w:rsidRPr="00612C48">
        <w:rPr>
          <w:rFonts w:ascii="Arial" w:hAnsi="Arial" w:cs="Arial"/>
          <w:sz w:val="22"/>
          <w:szCs w:val="22"/>
        </w:rPr>
        <w:t>«</w:t>
      </w:r>
      <w:r w:rsidR="00327B02" w:rsidRPr="00612C48">
        <w:rPr>
          <w:rFonts w:ascii="Arial" w:hAnsi="Arial" w:cs="Arial"/>
          <w:sz w:val="22"/>
          <w:szCs w:val="22"/>
        </w:rPr>
        <w:t>para todos os que estão na casa</w:t>
      </w:r>
      <w:r w:rsidR="006034D5" w:rsidRPr="00612C48">
        <w:rPr>
          <w:rFonts w:ascii="Arial" w:hAnsi="Arial" w:cs="Arial"/>
          <w:sz w:val="22"/>
          <w:szCs w:val="22"/>
        </w:rPr>
        <w:t>»</w:t>
      </w:r>
      <w:r w:rsidR="00327B02" w:rsidRPr="00612C48">
        <w:rPr>
          <w:rFonts w:ascii="Arial" w:hAnsi="Arial" w:cs="Arial"/>
          <w:sz w:val="22"/>
          <w:szCs w:val="22"/>
        </w:rPr>
        <w:t xml:space="preserve"> como Ele quiser, quando Ele quiser, e pelo tempo que Ele quiser. </w:t>
      </w:r>
    </w:p>
    <w:p w14:paraId="49DE5FF2" w14:textId="77777777" w:rsidR="00327B02" w:rsidRPr="00612C48" w:rsidRDefault="00327B02" w:rsidP="00A75139">
      <w:pPr>
        <w:jc w:val="both"/>
        <w:rPr>
          <w:rFonts w:ascii="Arial" w:hAnsi="Arial" w:cs="Arial"/>
          <w:sz w:val="22"/>
          <w:szCs w:val="22"/>
        </w:rPr>
      </w:pPr>
    </w:p>
    <w:p w14:paraId="73139B0E" w14:textId="3D618F81" w:rsidR="00327B02" w:rsidRPr="00612C48" w:rsidRDefault="001C42D2" w:rsidP="00A75139">
      <w:pPr>
        <w:jc w:val="both"/>
        <w:rPr>
          <w:rFonts w:ascii="Arial" w:hAnsi="Arial" w:cs="Arial"/>
          <w:sz w:val="22"/>
          <w:szCs w:val="22"/>
        </w:rPr>
      </w:pPr>
      <w:r w:rsidRPr="00612C48">
        <w:rPr>
          <w:rFonts w:ascii="Arial" w:hAnsi="Arial" w:cs="Arial"/>
          <w:sz w:val="22"/>
          <w:szCs w:val="22"/>
        </w:rPr>
        <w:t>Por fim</w:t>
      </w:r>
      <w:r w:rsidR="00327B02" w:rsidRPr="00612C48">
        <w:rPr>
          <w:rFonts w:ascii="Arial" w:hAnsi="Arial" w:cs="Arial"/>
          <w:sz w:val="22"/>
          <w:szCs w:val="22"/>
        </w:rPr>
        <w:t xml:space="preserve">, é de salientar que a referência especial às </w:t>
      </w:r>
      <w:r w:rsidRPr="00612C48">
        <w:rPr>
          <w:rFonts w:ascii="Arial" w:hAnsi="Arial" w:cs="Arial"/>
          <w:i/>
          <w:iCs/>
          <w:sz w:val="22"/>
          <w:szCs w:val="22"/>
        </w:rPr>
        <w:t>“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>boas obras</w:t>
      </w:r>
      <w:r w:rsidRPr="00612C48">
        <w:rPr>
          <w:rFonts w:ascii="Arial" w:hAnsi="Arial" w:cs="Arial"/>
          <w:i/>
          <w:iCs/>
          <w:sz w:val="22"/>
          <w:szCs w:val="22"/>
        </w:rPr>
        <w:t>”</w:t>
      </w:r>
      <w:r w:rsidR="00327B02" w:rsidRPr="00612C48">
        <w:rPr>
          <w:rFonts w:ascii="Arial" w:hAnsi="Arial" w:cs="Arial"/>
          <w:sz w:val="22"/>
          <w:szCs w:val="22"/>
        </w:rPr>
        <w:t xml:space="preserve"> dos discípulos como parte fundamental da sua identidade-missão de luz diz respeito não só às boas obras individuais, mas a toda a vida em Deus, </w:t>
      </w:r>
      <w:r w:rsidRPr="00612C48">
        <w:rPr>
          <w:rFonts w:ascii="Arial" w:hAnsi="Arial" w:cs="Arial"/>
          <w:sz w:val="22"/>
          <w:szCs w:val="22"/>
        </w:rPr>
        <w:t>radicada</w:t>
      </w:r>
      <w:r w:rsidR="00327B02" w:rsidRPr="00612C48">
        <w:rPr>
          <w:rFonts w:ascii="Arial" w:hAnsi="Arial" w:cs="Arial"/>
          <w:sz w:val="22"/>
          <w:szCs w:val="22"/>
        </w:rPr>
        <w:t xml:space="preserve"> na 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 xml:space="preserve">primeira </w:t>
      </w:r>
      <w:r w:rsidR="00327B02" w:rsidRPr="00612C48">
        <w:rPr>
          <w:rFonts w:ascii="Arial" w:hAnsi="Arial" w:cs="Arial"/>
          <w:sz w:val="22"/>
          <w:szCs w:val="22"/>
        </w:rPr>
        <w:t xml:space="preserve">boa obra requerida por Deus e necessária para a salvação do homem: a fé em Jesus Cristo Filho de Deus (cf. 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>Jo</w:t>
      </w:r>
      <w:r w:rsidR="00327B02" w:rsidRPr="00612C48">
        <w:rPr>
          <w:rFonts w:ascii="Arial" w:hAnsi="Arial" w:cs="Arial"/>
          <w:sz w:val="22"/>
          <w:szCs w:val="22"/>
        </w:rPr>
        <w:t xml:space="preserve"> 6,</w:t>
      </w:r>
      <w:r w:rsidRPr="00612C48">
        <w:rPr>
          <w:rFonts w:ascii="Arial" w:hAnsi="Arial" w:cs="Arial"/>
          <w:sz w:val="22"/>
          <w:szCs w:val="22"/>
        </w:rPr>
        <w:t xml:space="preserve"> </w:t>
      </w:r>
      <w:r w:rsidR="00327B02" w:rsidRPr="00612C48">
        <w:rPr>
          <w:rFonts w:ascii="Arial" w:hAnsi="Arial" w:cs="Arial"/>
          <w:sz w:val="22"/>
          <w:szCs w:val="22"/>
        </w:rPr>
        <w:t xml:space="preserve">29: </w:t>
      </w:r>
      <w:r w:rsidRPr="00612C48">
        <w:rPr>
          <w:rFonts w:ascii="Arial" w:hAnsi="Arial" w:cs="Arial"/>
          <w:sz w:val="22"/>
          <w:szCs w:val="22"/>
        </w:rPr>
        <w:t>«</w:t>
      </w:r>
      <w:r w:rsidR="00327B02" w:rsidRPr="00612C48">
        <w:rPr>
          <w:rFonts w:ascii="Arial" w:hAnsi="Arial" w:cs="Arial"/>
          <w:sz w:val="22"/>
          <w:szCs w:val="22"/>
        </w:rPr>
        <w:t>Esta é a obra de Deus [</w:t>
      </w:r>
      <w:r w:rsidRPr="00612C48">
        <w:rPr>
          <w:rFonts w:ascii="Arial" w:hAnsi="Arial" w:cs="Arial"/>
          <w:sz w:val="22"/>
          <w:szCs w:val="22"/>
        </w:rPr>
        <w:t>que deveis</w:t>
      </w:r>
      <w:r w:rsidR="00327B02" w:rsidRPr="00612C48">
        <w:rPr>
          <w:rFonts w:ascii="Arial" w:hAnsi="Arial" w:cs="Arial"/>
          <w:sz w:val="22"/>
          <w:szCs w:val="22"/>
        </w:rPr>
        <w:t xml:space="preserve"> cumprir]: que acrediteis naquele que Ele enviou</w:t>
      </w:r>
      <w:r w:rsidRPr="00612C48">
        <w:rPr>
          <w:rFonts w:ascii="Arial" w:hAnsi="Arial" w:cs="Arial"/>
          <w:sz w:val="22"/>
          <w:szCs w:val="22"/>
        </w:rPr>
        <w:t>»</w:t>
      </w:r>
      <w:r w:rsidR="00327B02" w:rsidRPr="00612C48">
        <w:rPr>
          <w:rFonts w:ascii="Arial" w:hAnsi="Arial" w:cs="Arial"/>
          <w:sz w:val="22"/>
          <w:szCs w:val="22"/>
        </w:rPr>
        <w:t xml:space="preserve">). Tal fé genuína, entendida como adesão e fidelidade a Deus e a Cristo, por natureza </w:t>
      </w:r>
      <w:r w:rsidRPr="00612C48">
        <w:rPr>
          <w:rFonts w:ascii="Arial" w:hAnsi="Arial" w:cs="Arial"/>
          <w:sz w:val="22"/>
          <w:szCs w:val="22"/>
        </w:rPr>
        <w:t>«</w:t>
      </w:r>
      <w:r w:rsidR="00327B02" w:rsidRPr="00612C48">
        <w:rPr>
          <w:rFonts w:ascii="Arial" w:hAnsi="Arial" w:cs="Arial"/>
          <w:sz w:val="22"/>
          <w:szCs w:val="22"/>
        </w:rPr>
        <w:t>actua através do amor</w:t>
      </w:r>
      <w:r w:rsidRPr="00612C48">
        <w:rPr>
          <w:rFonts w:ascii="Arial" w:hAnsi="Arial" w:cs="Arial"/>
          <w:sz w:val="22"/>
          <w:szCs w:val="22"/>
        </w:rPr>
        <w:t>»</w:t>
      </w:r>
      <w:r w:rsidR="00327B02" w:rsidRPr="00612C48">
        <w:rPr>
          <w:rFonts w:ascii="Arial" w:hAnsi="Arial" w:cs="Arial"/>
          <w:sz w:val="22"/>
          <w:szCs w:val="22"/>
        </w:rPr>
        <w:t xml:space="preserve"> (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>G</w:t>
      </w:r>
      <w:r w:rsidRPr="00612C48">
        <w:rPr>
          <w:rFonts w:ascii="Arial" w:hAnsi="Arial" w:cs="Arial"/>
          <w:i/>
          <w:iCs/>
          <w:sz w:val="22"/>
          <w:szCs w:val="22"/>
        </w:rPr>
        <w:t>a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>l</w:t>
      </w:r>
      <w:r w:rsidR="00327B02" w:rsidRPr="00612C48">
        <w:rPr>
          <w:rFonts w:ascii="Arial" w:hAnsi="Arial" w:cs="Arial"/>
          <w:sz w:val="22"/>
          <w:szCs w:val="22"/>
        </w:rPr>
        <w:t xml:space="preserve"> 5,</w:t>
      </w:r>
      <w:r w:rsidRPr="00612C48">
        <w:rPr>
          <w:rFonts w:ascii="Arial" w:hAnsi="Arial" w:cs="Arial"/>
          <w:sz w:val="22"/>
          <w:szCs w:val="22"/>
        </w:rPr>
        <w:t xml:space="preserve"> </w:t>
      </w:r>
      <w:r w:rsidR="00327B02" w:rsidRPr="00612C48">
        <w:rPr>
          <w:rFonts w:ascii="Arial" w:hAnsi="Arial" w:cs="Arial"/>
          <w:sz w:val="22"/>
          <w:szCs w:val="22"/>
        </w:rPr>
        <w:t xml:space="preserve">6), como ensina </w:t>
      </w:r>
      <w:r w:rsidRPr="00612C48">
        <w:rPr>
          <w:rFonts w:ascii="Arial" w:hAnsi="Arial" w:cs="Arial"/>
          <w:sz w:val="22"/>
          <w:szCs w:val="22"/>
        </w:rPr>
        <w:t xml:space="preserve">o Apóstolo </w:t>
      </w:r>
      <w:r w:rsidR="00327B02" w:rsidRPr="00612C48">
        <w:rPr>
          <w:rFonts w:ascii="Arial" w:hAnsi="Arial" w:cs="Arial"/>
          <w:sz w:val="22"/>
          <w:szCs w:val="22"/>
        </w:rPr>
        <w:t xml:space="preserve">São Paulo e </w:t>
      </w:r>
      <w:r w:rsidRPr="00612C48">
        <w:rPr>
          <w:rFonts w:ascii="Arial" w:hAnsi="Arial" w:cs="Arial"/>
          <w:sz w:val="22"/>
          <w:szCs w:val="22"/>
        </w:rPr>
        <w:t>realça</w:t>
      </w:r>
      <w:r w:rsidR="00600412" w:rsidRPr="00612C48">
        <w:rPr>
          <w:rFonts w:ascii="Arial" w:hAnsi="Arial" w:cs="Arial"/>
          <w:sz w:val="22"/>
          <w:szCs w:val="22"/>
        </w:rPr>
        <w:t xml:space="preserve"> ainda mais</w:t>
      </w:r>
      <w:r w:rsidR="00327B02" w:rsidRPr="00612C48">
        <w:rPr>
          <w:rFonts w:ascii="Arial" w:hAnsi="Arial" w:cs="Arial"/>
          <w:sz w:val="22"/>
          <w:szCs w:val="22"/>
        </w:rPr>
        <w:t xml:space="preserve"> São Tiago (cf. 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>Tg</w:t>
      </w:r>
      <w:r w:rsidR="00327B02" w:rsidRPr="00612C48">
        <w:rPr>
          <w:rFonts w:ascii="Arial" w:hAnsi="Arial" w:cs="Arial"/>
          <w:sz w:val="22"/>
          <w:szCs w:val="22"/>
        </w:rPr>
        <w:t xml:space="preserve"> 2). Poder-se-ia, portanto, ler nas entrelinhas a própria insistência de Cristo: que </w:t>
      </w:r>
      <w:r w:rsidR="00F827C4" w:rsidRPr="00612C48">
        <w:rPr>
          <w:rFonts w:ascii="Arial" w:hAnsi="Arial" w:cs="Arial"/>
          <w:sz w:val="22"/>
          <w:szCs w:val="22"/>
        </w:rPr>
        <w:t xml:space="preserve">acima de tudo </w:t>
      </w:r>
      <w:r w:rsidR="00327B02" w:rsidRPr="00612C48">
        <w:rPr>
          <w:rFonts w:ascii="Arial" w:hAnsi="Arial" w:cs="Arial"/>
          <w:sz w:val="22"/>
          <w:szCs w:val="22"/>
        </w:rPr>
        <w:t xml:space="preserve">a luz da vossa fé brilhe diante dos homens, </w:t>
      </w:r>
      <w:r w:rsidR="00672181" w:rsidRPr="00612C48">
        <w:rPr>
          <w:rFonts w:ascii="Arial" w:hAnsi="Arial" w:cs="Arial"/>
          <w:sz w:val="22"/>
          <w:szCs w:val="22"/>
        </w:rPr>
        <w:t>juntamente</w:t>
      </w:r>
      <w:r w:rsidR="00327B02" w:rsidRPr="00612C48">
        <w:rPr>
          <w:rFonts w:ascii="Arial" w:hAnsi="Arial" w:cs="Arial"/>
          <w:sz w:val="22"/>
          <w:szCs w:val="22"/>
        </w:rPr>
        <w:t xml:space="preserve"> com </w:t>
      </w:r>
      <w:r w:rsidR="00672181" w:rsidRPr="00612C48">
        <w:rPr>
          <w:rFonts w:ascii="Arial" w:hAnsi="Arial" w:cs="Arial"/>
          <w:sz w:val="22"/>
          <w:szCs w:val="22"/>
        </w:rPr>
        <w:t xml:space="preserve">a </w:t>
      </w:r>
      <w:r w:rsidR="00327B02" w:rsidRPr="00612C48">
        <w:rPr>
          <w:rFonts w:ascii="Arial" w:hAnsi="Arial" w:cs="Arial"/>
          <w:sz w:val="22"/>
          <w:szCs w:val="22"/>
        </w:rPr>
        <w:t>caridade, para que eles ve</w:t>
      </w:r>
      <w:r w:rsidR="00672181" w:rsidRPr="00612C48">
        <w:rPr>
          <w:rFonts w:ascii="Arial" w:hAnsi="Arial" w:cs="Arial"/>
          <w:sz w:val="22"/>
          <w:szCs w:val="22"/>
        </w:rPr>
        <w:t>jam</w:t>
      </w:r>
      <w:r w:rsidR="00327B02" w:rsidRPr="00612C48">
        <w:rPr>
          <w:rFonts w:ascii="Arial" w:hAnsi="Arial" w:cs="Arial"/>
          <w:sz w:val="22"/>
          <w:szCs w:val="22"/>
        </w:rPr>
        <w:t xml:space="preserve"> e </w:t>
      </w:r>
      <w:r w:rsidR="00672181" w:rsidRPr="00612C48">
        <w:rPr>
          <w:rFonts w:ascii="Arial" w:hAnsi="Arial" w:cs="Arial"/>
          <w:sz w:val="22"/>
          <w:szCs w:val="22"/>
        </w:rPr>
        <w:t>«</w:t>
      </w:r>
      <w:r w:rsidR="00327B02" w:rsidRPr="00612C48">
        <w:rPr>
          <w:rFonts w:ascii="Arial" w:hAnsi="Arial" w:cs="Arial"/>
          <w:sz w:val="22"/>
          <w:szCs w:val="22"/>
        </w:rPr>
        <w:t>glorifiquem o vosso Pai que está nos céus</w:t>
      </w:r>
      <w:r w:rsidR="00672181" w:rsidRPr="00612C48">
        <w:rPr>
          <w:rFonts w:ascii="Arial" w:hAnsi="Arial" w:cs="Arial"/>
          <w:sz w:val="22"/>
          <w:szCs w:val="22"/>
        </w:rPr>
        <w:t>»</w:t>
      </w:r>
      <w:r w:rsidR="00327B02" w:rsidRPr="00612C48">
        <w:rPr>
          <w:rFonts w:ascii="Arial" w:hAnsi="Arial" w:cs="Arial"/>
          <w:sz w:val="22"/>
          <w:szCs w:val="22"/>
        </w:rPr>
        <w:t xml:space="preserve">. E que brilhe </w:t>
      </w:r>
      <w:r w:rsidR="00F827C4" w:rsidRPr="00612C48">
        <w:rPr>
          <w:rFonts w:ascii="Arial" w:hAnsi="Arial" w:cs="Arial"/>
          <w:sz w:val="22"/>
          <w:szCs w:val="22"/>
        </w:rPr>
        <w:t xml:space="preserve">sobretudo </w:t>
      </w:r>
      <w:r w:rsidR="00327B02" w:rsidRPr="00612C48">
        <w:rPr>
          <w:rFonts w:ascii="Arial" w:hAnsi="Arial" w:cs="Arial"/>
          <w:sz w:val="22"/>
          <w:szCs w:val="22"/>
        </w:rPr>
        <w:t xml:space="preserve">aquela luz de amor recíproco entre os discípulos de Jesus, pois Ele mesmo exortou: </w:t>
      </w:r>
      <w:r w:rsidR="00F827C4" w:rsidRPr="00612C48">
        <w:rPr>
          <w:rFonts w:ascii="Arial" w:hAnsi="Arial" w:cs="Arial"/>
          <w:sz w:val="22"/>
          <w:szCs w:val="22"/>
        </w:rPr>
        <w:t>«</w:t>
      </w:r>
      <w:r w:rsidR="00327B02" w:rsidRPr="00612C48">
        <w:rPr>
          <w:rFonts w:ascii="Arial" w:hAnsi="Arial" w:cs="Arial"/>
          <w:sz w:val="22"/>
          <w:szCs w:val="22"/>
        </w:rPr>
        <w:t xml:space="preserve">Nisto saberão todos que sois </w:t>
      </w:r>
      <w:r w:rsidR="00F827C4" w:rsidRPr="00612C48">
        <w:rPr>
          <w:rFonts w:ascii="Arial" w:hAnsi="Arial" w:cs="Arial"/>
          <w:sz w:val="22"/>
          <w:szCs w:val="22"/>
        </w:rPr>
        <w:t>M</w:t>
      </w:r>
      <w:r w:rsidR="00327B02" w:rsidRPr="00612C48">
        <w:rPr>
          <w:rFonts w:ascii="Arial" w:hAnsi="Arial" w:cs="Arial"/>
          <w:sz w:val="22"/>
          <w:szCs w:val="22"/>
        </w:rPr>
        <w:t xml:space="preserve">eus discípulos: se </w:t>
      </w:r>
      <w:r w:rsidR="00F827C4" w:rsidRPr="00612C48">
        <w:rPr>
          <w:rFonts w:ascii="Arial" w:hAnsi="Arial" w:cs="Arial"/>
          <w:sz w:val="22"/>
          <w:szCs w:val="22"/>
        </w:rPr>
        <w:t>vos</w:t>
      </w:r>
      <w:r w:rsidR="00327B02" w:rsidRPr="00612C48">
        <w:rPr>
          <w:rFonts w:ascii="Arial" w:hAnsi="Arial" w:cs="Arial"/>
          <w:sz w:val="22"/>
          <w:szCs w:val="22"/>
        </w:rPr>
        <w:t xml:space="preserve"> am</w:t>
      </w:r>
      <w:r w:rsidR="00F827C4" w:rsidRPr="00612C48">
        <w:rPr>
          <w:rFonts w:ascii="Arial" w:hAnsi="Arial" w:cs="Arial"/>
          <w:sz w:val="22"/>
          <w:szCs w:val="22"/>
        </w:rPr>
        <w:t>ardes uns aos</w:t>
      </w:r>
      <w:r w:rsidR="00327B02" w:rsidRPr="00612C48">
        <w:rPr>
          <w:rFonts w:ascii="Arial" w:hAnsi="Arial" w:cs="Arial"/>
          <w:sz w:val="22"/>
          <w:szCs w:val="22"/>
        </w:rPr>
        <w:t xml:space="preserve"> outros</w:t>
      </w:r>
      <w:r w:rsidR="00F827C4" w:rsidRPr="00612C48">
        <w:rPr>
          <w:rFonts w:ascii="Arial" w:hAnsi="Arial" w:cs="Arial"/>
          <w:sz w:val="22"/>
          <w:szCs w:val="22"/>
        </w:rPr>
        <w:t>»</w:t>
      </w:r>
      <w:r w:rsidR="00327B02" w:rsidRPr="00612C48">
        <w:rPr>
          <w:rFonts w:ascii="Arial" w:hAnsi="Arial" w:cs="Arial"/>
          <w:sz w:val="22"/>
          <w:szCs w:val="22"/>
        </w:rPr>
        <w:t xml:space="preserve"> (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>Jo</w:t>
      </w:r>
      <w:r w:rsidR="00327B02" w:rsidRPr="00612C48">
        <w:rPr>
          <w:rFonts w:ascii="Arial" w:hAnsi="Arial" w:cs="Arial"/>
          <w:sz w:val="22"/>
          <w:szCs w:val="22"/>
        </w:rPr>
        <w:t xml:space="preserve"> 13,</w:t>
      </w:r>
      <w:r w:rsidR="00F827C4" w:rsidRPr="00612C48">
        <w:rPr>
          <w:rFonts w:ascii="Arial" w:hAnsi="Arial" w:cs="Arial"/>
          <w:sz w:val="22"/>
          <w:szCs w:val="22"/>
        </w:rPr>
        <w:t xml:space="preserve"> </w:t>
      </w:r>
      <w:r w:rsidR="00327B02" w:rsidRPr="00612C48">
        <w:rPr>
          <w:rFonts w:ascii="Arial" w:hAnsi="Arial" w:cs="Arial"/>
          <w:sz w:val="22"/>
          <w:szCs w:val="22"/>
        </w:rPr>
        <w:t xml:space="preserve">35), e orou ao Pai, </w:t>
      </w:r>
      <w:r w:rsidR="00E401C8" w:rsidRPr="00612C48">
        <w:rPr>
          <w:rFonts w:ascii="Arial" w:hAnsi="Arial" w:cs="Arial"/>
          <w:sz w:val="22"/>
          <w:szCs w:val="22"/>
        </w:rPr>
        <w:t>«</w:t>
      </w:r>
      <w:r w:rsidR="00327B02" w:rsidRPr="00612C48">
        <w:rPr>
          <w:rFonts w:ascii="Arial" w:hAnsi="Arial" w:cs="Arial"/>
          <w:sz w:val="22"/>
          <w:szCs w:val="22"/>
        </w:rPr>
        <w:t xml:space="preserve">para que [os discípulos] sejam consumados num só, para que o mundo saiba que Tu </w:t>
      </w:r>
      <w:r w:rsidR="00E401C8" w:rsidRPr="00612C48">
        <w:rPr>
          <w:rFonts w:ascii="Arial" w:hAnsi="Arial" w:cs="Arial"/>
          <w:sz w:val="22"/>
          <w:szCs w:val="22"/>
        </w:rPr>
        <w:t>M</w:t>
      </w:r>
      <w:r w:rsidR="00327B02" w:rsidRPr="00612C48">
        <w:rPr>
          <w:rFonts w:ascii="Arial" w:hAnsi="Arial" w:cs="Arial"/>
          <w:sz w:val="22"/>
          <w:szCs w:val="22"/>
        </w:rPr>
        <w:t xml:space="preserve">e </w:t>
      </w:r>
      <w:r w:rsidR="00E401C8" w:rsidRPr="00612C48">
        <w:rPr>
          <w:rFonts w:ascii="Arial" w:hAnsi="Arial" w:cs="Arial"/>
          <w:sz w:val="22"/>
          <w:szCs w:val="22"/>
        </w:rPr>
        <w:t>enviaste»</w:t>
      </w:r>
      <w:r w:rsidR="00327B02" w:rsidRPr="00612C48">
        <w:rPr>
          <w:rFonts w:ascii="Arial" w:hAnsi="Arial" w:cs="Arial"/>
          <w:sz w:val="22"/>
          <w:szCs w:val="22"/>
        </w:rPr>
        <w:t xml:space="preserve"> (</w:t>
      </w:r>
      <w:r w:rsidR="00327B02" w:rsidRPr="00612C48">
        <w:rPr>
          <w:rFonts w:ascii="Arial" w:hAnsi="Arial" w:cs="Arial"/>
          <w:i/>
          <w:iCs/>
          <w:sz w:val="22"/>
          <w:szCs w:val="22"/>
        </w:rPr>
        <w:t>Jo</w:t>
      </w:r>
      <w:r w:rsidR="00327B02" w:rsidRPr="00612C48">
        <w:rPr>
          <w:rFonts w:ascii="Arial" w:hAnsi="Arial" w:cs="Arial"/>
          <w:sz w:val="22"/>
          <w:szCs w:val="22"/>
        </w:rPr>
        <w:t xml:space="preserve"> 17,</w:t>
      </w:r>
      <w:r w:rsidR="00E401C8" w:rsidRPr="00612C48">
        <w:rPr>
          <w:rFonts w:ascii="Arial" w:hAnsi="Arial" w:cs="Arial"/>
          <w:sz w:val="22"/>
          <w:szCs w:val="22"/>
        </w:rPr>
        <w:t xml:space="preserve"> </w:t>
      </w:r>
      <w:r w:rsidR="00327B02" w:rsidRPr="00612C48">
        <w:rPr>
          <w:rFonts w:ascii="Arial" w:hAnsi="Arial" w:cs="Arial"/>
          <w:sz w:val="22"/>
          <w:szCs w:val="22"/>
        </w:rPr>
        <w:t xml:space="preserve">23). </w:t>
      </w:r>
      <w:r w:rsidR="00E401C8" w:rsidRPr="00612C48">
        <w:rPr>
          <w:rFonts w:ascii="Arial" w:hAnsi="Arial" w:cs="Arial"/>
          <w:sz w:val="22"/>
          <w:szCs w:val="22"/>
        </w:rPr>
        <w:t>A</w:t>
      </w:r>
      <w:r w:rsidR="00327B02" w:rsidRPr="00612C48">
        <w:rPr>
          <w:rFonts w:ascii="Arial" w:hAnsi="Arial" w:cs="Arial"/>
          <w:sz w:val="22"/>
          <w:szCs w:val="22"/>
        </w:rPr>
        <w:t>ssim seja</w:t>
      </w:r>
      <w:r w:rsidR="00E401C8" w:rsidRPr="00612C48">
        <w:rPr>
          <w:rFonts w:ascii="Arial" w:hAnsi="Arial" w:cs="Arial"/>
          <w:sz w:val="22"/>
          <w:szCs w:val="22"/>
        </w:rPr>
        <w:t>!</w:t>
      </w:r>
    </w:p>
    <w:p w14:paraId="62CB2F0A" w14:textId="27D8710B" w:rsidR="00263281" w:rsidRPr="00612C48" w:rsidRDefault="00263281" w:rsidP="00A75139">
      <w:pPr>
        <w:jc w:val="both"/>
        <w:rPr>
          <w:rFonts w:ascii="Arial" w:hAnsi="Arial" w:cs="Arial"/>
          <w:sz w:val="22"/>
          <w:szCs w:val="22"/>
        </w:rPr>
      </w:pPr>
    </w:p>
    <w:p w14:paraId="3C77A22B" w14:textId="77777777" w:rsidR="00263281" w:rsidRPr="00612C48" w:rsidRDefault="00263281" w:rsidP="00263281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612C48">
        <w:rPr>
          <w:rFonts w:ascii="Arial" w:hAnsi="Arial" w:cs="Arial"/>
          <w:sz w:val="22"/>
          <w:szCs w:val="22"/>
          <w:lang w:val="pt-PT"/>
        </w:rPr>
        <w:t>Padre Dinh Anh Nhue Nguyen, OFMConv</w:t>
      </w:r>
    </w:p>
    <w:p w14:paraId="54952383" w14:textId="77777777" w:rsidR="00263281" w:rsidRPr="00612C48" w:rsidRDefault="00263281" w:rsidP="00263281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612C48">
        <w:rPr>
          <w:rFonts w:ascii="Arial" w:hAnsi="Arial" w:cs="Arial"/>
          <w:sz w:val="22"/>
          <w:szCs w:val="22"/>
          <w:lang w:val="pt-PT"/>
        </w:rPr>
        <w:t>Secretário-Geral da União Missionária Pontifícia (UMP)</w:t>
      </w:r>
    </w:p>
    <w:p w14:paraId="4226FE88" w14:textId="77777777" w:rsidR="003E27E5" w:rsidRPr="00612C48" w:rsidRDefault="003E27E5" w:rsidP="00EE3D2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hAnsi="Arial" w:cs="Arial"/>
          <w:i/>
          <w:iCs/>
          <w:sz w:val="21"/>
          <w:szCs w:val="21"/>
        </w:rPr>
      </w:pPr>
      <w:r w:rsidRPr="00612C48">
        <w:rPr>
          <w:rFonts w:ascii="Arial" w:hAnsi="Arial" w:cs="Arial"/>
          <w:i/>
          <w:iCs/>
          <w:sz w:val="21"/>
          <w:szCs w:val="21"/>
        </w:rPr>
        <w:t>Citações úteis:</w:t>
      </w:r>
    </w:p>
    <w:p w14:paraId="54DEDD08" w14:textId="1C23AF44" w:rsidR="001079E7" w:rsidRPr="00612C48" w:rsidRDefault="001079E7" w:rsidP="001079E7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Cs/>
          <w:color w:val="212121"/>
          <w:sz w:val="22"/>
          <w:szCs w:val="22"/>
        </w:rPr>
      </w:pPr>
      <w:r w:rsidRPr="00612C48">
        <w:rPr>
          <w:rFonts w:ascii="Arial" w:hAnsi="Arial" w:cs="Arial"/>
          <w:bCs/>
          <w:smallCaps/>
          <w:color w:val="212121"/>
          <w:sz w:val="22"/>
          <w:szCs w:val="22"/>
        </w:rPr>
        <w:t>Leão XIV</w:t>
      </w:r>
      <w:r w:rsidRPr="00612C48">
        <w:rPr>
          <w:rFonts w:ascii="Arial" w:hAnsi="Arial" w:cs="Arial"/>
          <w:b/>
          <w:bCs/>
          <w:smallCaps/>
          <w:color w:val="212121"/>
          <w:sz w:val="22"/>
          <w:szCs w:val="22"/>
        </w:rPr>
        <w:t xml:space="preserve">, 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Carta Apost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ó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 xml:space="preserve">lica </w:t>
      </w:r>
      <w:r w:rsidRPr="00612C48">
        <w:rPr>
          <w:rFonts w:ascii="Arial" w:hAnsi="Arial" w:cs="Arial"/>
          <w:bCs/>
          <w:i/>
          <w:color w:val="212121"/>
          <w:sz w:val="22"/>
          <w:szCs w:val="22"/>
        </w:rPr>
        <w:t>In Unitate Fidei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, no 1700° Aniversario do Concilio de Nic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e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ia</w:t>
      </w:r>
    </w:p>
    <w:p w14:paraId="04D24E68" w14:textId="2ADE8BD9" w:rsidR="001079E7" w:rsidRPr="00612C48" w:rsidRDefault="001079E7" w:rsidP="001079E7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Cs/>
          <w:color w:val="212121"/>
          <w:sz w:val="22"/>
          <w:szCs w:val="22"/>
        </w:rPr>
      </w:pPr>
      <w:r w:rsidRPr="00612C48">
        <w:rPr>
          <w:rFonts w:ascii="Arial" w:hAnsi="Arial" w:cs="Arial"/>
          <w:bCs/>
          <w:color w:val="212121"/>
          <w:sz w:val="22"/>
          <w:szCs w:val="22"/>
        </w:rPr>
        <w:t>[…] 6. Para expressar a sua mensagem na linguagem simples da Bíblia e da liturgia, familiar a todo o Povo de Deus, o Concílio retoma algumas formulações da profissão ba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p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tismal: «Deus de Deus, luz da luz, Deus verdadeiro de Deus verdadeiro». Assim, o Concílio retoma a metáfora bíblica da luz: «Deus é luz» (</w:t>
      </w:r>
      <w:r w:rsidRPr="00612C48">
        <w:rPr>
          <w:rFonts w:ascii="Arial" w:hAnsi="Arial" w:cs="Arial"/>
          <w:bCs/>
          <w:i/>
          <w:iCs/>
          <w:color w:val="212121"/>
          <w:sz w:val="22"/>
          <w:szCs w:val="22"/>
        </w:rPr>
        <w:t>1 Jo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 xml:space="preserve"> 1, 5; cf. </w:t>
      </w:r>
      <w:r w:rsidRPr="00612C48">
        <w:rPr>
          <w:rFonts w:ascii="Arial" w:hAnsi="Arial" w:cs="Arial"/>
          <w:bCs/>
          <w:i/>
          <w:iCs/>
          <w:color w:val="212121"/>
          <w:sz w:val="22"/>
          <w:szCs w:val="22"/>
        </w:rPr>
        <w:t>Jo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 xml:space="preserve"> 1, 4-5). Como a luz que irradia e 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 xml:space="preserve">se 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comunica a si mesma sem se extinguir, também o Filho é o reflexo (</w:t>
      </w:r>
      <w:r w:rsidRPr="00612C48">
        <w:rPr>
          <w:rFonts w:ascii="Arial" w:hAnsi="Arial" w:cs="Arial"/>
          <w:bCs/>
          <w:i/>
          <w:iCs/>
          <w:color w:val="212121"/>
          <w:sz w:val="22"/>
          <w:szCs w:val="22"/>
        </w:rPr>
        <w:t>apaugasma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)</w:t>
      </w:r>
      <w:r w:rsidRPr="00612C48">
        <w:rPr>
          <w:rFonts w:ascii="Arial" w:hAnsi="Arial" w:cs="Arial"/>
          <w:bCs/>
          <w:i/>
          <w:iCs/>
          <w:color w:val="212121"/>
          <w:sz w:val="22"/>
          <w:szCs w:val="22"/>
        </w:rPr>
        <w:t xml:space="preserve"> 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da glória de Deus e a imagem (</w:t>
      </w:r>
      <w:r w:rsidRPr="00612C48">
        <w:rPr>
          <w:rFonts w:ascii="Arial" w:hAnsi="Arial" w:cs="Arial"/>
          <w:bCs/>
          <w:i/>
          <w:iCs/>
          <w:color w:val="212121"/>
          <w:sz w:val="22"/>
          <w:szCs w:val="22"/>
        </w:rPr>
        <w:t>character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)</w:t>
      </w:r>
      <w:r w:rsidRPr="00612C48">
        <w:rPr>
          <w:rFonts w:ascii="Arial" w:hAnsi="Arial" w:cs="Arial"/>
          <w:bCs/>
          <w:i/>
          <w:iCs/>
          <w:color w:val="212121"/>
          <w:sz w:val="22"/>
          <w:szCs w:val="22"/>
        </w:rPr>
        <w:t xml:space="preserve"> 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 xml:space="preserve">do 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S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eu ser (</w:t>
      </w:r>
      <w:r w:rsidRPr="00612C48">
        <w:rPr>
          <w:rFonts w:ascii="Arial" w:hAnsi="Arial" w:cs="Arial"/>
          <w:bCs/>
          <w:i/>
          <w:iCs/>
          <w:color w:val="212121"/>
          <w:sz w:val="22"/>
          <w:szCs w:val="22"/>
        </w:rPr>
        <w:t>hipóstase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)</w:t>
      </w:r>
      <w:r w:rsidRPr="00612C48">
        <w:rPr>
          <w:rFonts w:ascii="Arial" w:hAnsi="Arial" w:cs="Arial"/>
          <w:bCs/>
          <w:i/>
          <w:iCs/>
          <w:color w:val="212121"/>
          <w:sz w:val="22"/>
          <w:szCs w:val="22"/>
        </w:rPr>
        <w:t xml:space="preserve"> 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 xml:space="preserve">(cf. </w:t>
      </w:r>
      <w:r w:rsidRPr="00612C48">
        <w:rPr>
          <w:rFonts w:ascii="Arial" w:hAnsi="Arial" w:cs="Arial"/>
          <w:bCs/>
          <w:i/>
          <w:iCs/>
          <w:color w:val="212121"/>
          <w:sz w:val="22"/>
          <w:szCs w:val="22"/>
        </w:rPr>
        <w:t xml:space="preserve">Heb 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1, 3;</w:t>
      </w:r>
      <w:r w:rsidRPr="00612C48">
        <w:rPr>
          <w:rFonts w:ascii="Arial" w:hAnsi="Arial" w:cs="Arial"/>
          <w:bCs/>
          <w:i/>
          <w:iCs/>
          <w:color w:val="212121"/>
          <w:sz w:val="22"/>
          <w:szCs w:val="22"/>
        </w:rPr>
        <w:t xml:space="preserve"> 2 Cor 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 xml:space="preserve">4, 4). O Filho encarnado, Jesus, é, portanto, a luz do mundo e da vida (cf. </w:t>
      </w:r>
      <w:r w:rsidRPr="00612C48">
        <w:rPr>
          <w:rFonts w:ascii="Arial" w:hAnsi="Arial" w:cs="Arial"/>
          <w:bCs/>
          <w:i/>
          <w:iCs/>
          <w:color w:val="212121"/>
          <w:sz w:val="22"/>
          <w:szCs w:val="22"/>
        </w:rPr>
        <w:t xml:space="preserve">Jo 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8, 12). Através do ba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p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 xml:space="preserve">tismo, os olhos do nosso coração são iluminados (cf. </w:t>
      </w:r>
      <w:r w:rsidRPr="00612C48">
        <w:rPr>
          <w:rFonts w:ascii="Arial" w:hAnsi="Arial" w:cs="Arial"/>
          <w:bCs/>
          <w:i/>
          <w:iCs/>
          <w:color w:val="212121"/>
          <w:sz w:val="22"/>
          <w:szCs w:val="22"/>
        </w:rPr>
        <w:t xml:space="preserve">Ef 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 xml:space="preserve">1, 18), para que também nós possamos ser luz no mundo (cf. </w:t>
      </w:r>
      <w:r w:rsidRPr="00612C48">
        <w:rPr>
          <w:rFonts w:ascii="Arial" w:hAnsi="Arial" w:cs="Arial"/>
          <w:bCs/>
          <w:i/>
          <w:iCs/>
          <w:color w:val="212121"/>
          <w:sz w:val="22"/>
          <w:szCs w:val="22"/>
        </w:rPr>
        <w:t xml:space="preserve">Mt </w:t>
      </w:r>
      <w:r w:rsidRPr="00612C48">
        <w:rPr>
          <w:rFonts w:ascii="Arial" w:hAnsi="Arial" w:cs="Arial"/>
          <w:bCs/>
          <w:color w:val="212121"/>
          <w:sz w:val="22"/>
          <w:szCs w:val="22"/>
        </w:rPr>
        <w:t>5, 14). […]</w:t>
      </w:r>
    </w:p>
    <w:p w14:paraId="5FDD440B" w14:textId="77777777" w:rsidR="001079E7" w:rsidRPr="00612C48" w:rsidRDefault="001079E7" w:rsidP="000B704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mallCaps/>
          <w:color w:val="212121"/>
          <w:sz w:val="21"/>
          <w:szCs w:val="21"/>
        </w:rPr>
      </w:pPr>
    </w:p>
    <w:p w14:paraId="22C480AB" w14:textId="1BD96150" w:rsidR="00CA20C6" w:rsidRPr="00612C48" w:rsidRDefault="00CD78A9" w:rsidP="000B704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</w:rPr>
      </w:pPr>
      <w:r w:rsidRPr="00612C48">
        <w:rPr>
          <w:rFonts w:ascii="Arial" w:hAnsi="Arial" w:cs="Arial"/>
          <w:b/>
          <w:bCs/>
          <w:smallCaps/>
          <w:color w:val="212121"/>
          <w:sz w:val="21"/>
          <w:szCs w:val="21"/>
        </w:rPr>
        <w:t>Papa Francisco</w:t>
      </w:r>
      <w:r w:rsidRPr="00612C48">
        <w:rPr>
          <w:rFonts w:ascii="Arial" w:hAnsi="Arial" w:cs="Arial"/>
          <w:bCs/>
          <w:smallCaps/>
          <w:color w:val="212121"/>
          <w:sz w:val="21"/>
          <w:szCs w:val="21"/>
        </w:rPr>
        <w:t xml:space="preserve">, </w:t>
      </w:r>
      <w:r w:rsidRPr="00612C48">
        <w:rPr>
          <w:rFonts w:ascii="Arial" w:hAnsi="Arial" w:cs="Arial"/>
          <w:bCs/>
          <w:i/>
          <w:iCs/>
          <w:color w:val="212121"/>
          <w:sz w:val="21"/>
          <w:szCs w:val="21"/>
        </w:rPr>
        <w:t xml:space="preserve">Mensagem para o Dia Mundial das Missões </w:t>
      </w:r>
      <w:r w:rsidR="000B704B" w:rsidRPr="00612C48">
        <w:rPr>
          <w:rFonts w:ascii="Arial" w:hAnsi="Arial" w:cs="Arial"/>
          <w:bCs/>
          <w:i/>
          <w:iCs/>
          <w:sz w:val="21"/>
          <w:szCs w:val="21"/>
        </w:rPr>
        <w:t>2022</w:t>
      </w:r>
      <w:r w:rsidR="00DA7427" w:rsidRPr="00612C48">
        <w:rPr>
          <w:rFonts w:ascii="Arial" w:hAnsi="Arial" w:cs="Arial"/>
          <w:sz w:val="21"/>
          <w:szCs w:val="21"/>
        </w:rPr>
        <w:t xml:space="preserve">, «Sereis </w:t>
      </w:r>
      <w:r w:rsidR="00327B02" w:rsidRPr="00612C48">
        <w:rPr>
          <w:rFonts w:ascii="Arial" w:hAnsi="Arial" w:cs="Arial"/>
          <w:sz w:val="21"/>
          <w:szCs w:val="21"/>
        </w:rPr>
        <w:t>M</w:t>
      </w:r>
      <w:r w:rsidR="00DA7427" w:rsidRPr="00612C48">
        <w:rPr>
          <w:rFonts w:ascii="Arial" w:hAnsi="Arial" w:cs="Arial"/>
          <w:sz w:val="21"/>
          <w:szCs w:val="21"/>
        </w:rPr>
        <w:t>inhas testemunhas» (</w:t>
      </w:r>
      <w:r w:rsidR="00DA7427" w:rsidRPr="00612C48">
        <w:rPr>
          <w:rFonts w:ascii="Arial" w:hAnsi="Arial" w:cs="Arial"/>
          <w:i/>
          <w:iCs/>
          <w:sz w:val="21"/>
          <w:szCs w:val="21"/>
        </w:rPr>
        <w:t>A</w:t>
      </w:r>
      <w:r w:rsidR="00327B02" w:rsidRPr="00612C48">
        <w:rPr>
          <w:rFonts w:ascii="Arial" w:hAnsi="Arial" w:cs="Arial"/>
          <w:i/>
          <w:iCs/>
          <w:sz w:val="21"/>
          <w:szCs w:val="21"/>
        </w:rPr>
        <w:t>c</w:t>
      </w:r>
      <w:r w:rsidR="00DA7427" w:rsidRPr="00612C48">
        <w:rPr>
          <w:rFonts w:ascii="Arial" w:hAnsi="Arial" w:cs="Arial"/>
          <w:i/>
          <w:iCs/>
          <w:sz w:val="21"/>
          <w:szCs w:val="21"/>
        </w:rPr>
        <w:t>t</w:t>
      </w:r>
      <w:r w:rsidR="00DA7427" w:rsidRPr="00612C48">
        <w:rPr>
          <w:rFonts w:ascii="Arial" w:hAnsi="Arial" w:cs="Arial"/>
          <w:sz w:val="21"/>
          <w:szCs w:val="21"/>
        </w:rPr>
        <w:t xml:space="preserve"> 1, 8)</w:t>
      </w:r>
    </w:p>
    <w:p w14:paraId="5F6F5CCF" w14:textId="77777777" w:rsidR="00DA7427" w:rsidRPr="00612C48" w:rsidRDefault="00DA7427" w:rsidP="000B704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</w:rPr>
      </w:pPr>
    </w:p>
    <w:p w14:paraId="4E484F15" w14:textId="7D76F5B4" w:rsidR="00DA7427" w:rsidRPr="00612C48" w:rsidRDefault="00DA7427" w:rsidP="000B704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</w:rPr>
      </w:pPr>
      <w:r w:rsidRPr="00612C48">
        <w:rPr>
          <w:rFonts w:ascii="Arial" w:hAnsi="Arial" w:cs="Arial"/>
          <w:sz w:val="21"/>
          <w:szCs w:val="21"/>
        </w:rPr>
        <w:t>Uma releitura de conjunto mais aprofundada esclarece-nos alguns aspe</w:t>
      </w:r>
      <w:r w:rsidR="00F41ED2" w:rsidRPr="00612C48">
        <w:rPr>
          <w:rFonts w:ascii="Arial" w:hAnsi="Arial" w:cs="Arial"/>
          <w:sz w:val="21"/>
          <w:szCs w:val="21"/>
        </w:rPr>
        <w:t>c</w:t>
      </w:r>
      <w:r w:rsidRPr="00612C48">
        <w:rPr>
          <w:rFonts w:ascii="Arial" w:hAnsi="Arial" w:cs="Arial"/>
          <w:sz w:val="21"/>
          <w:szCs w:val="21"/>
        </w:rPr>
        <w:t>tos sempre a</w:t>
      </w:r>
      <w:r w:rsidR="00F41ED2" w:rsidRPr="00612C48">
        <w:rPr>
          <w:rFonts w:ascii="Arial" w:hAnsi="Arial" w:cs="Arial"/>
          <w:sz w:val="21"/>
          <w:szCs w:val="21"/>
        </w:rPr>
        <w:t>c</w:t>
      </w:r>
      <w:r w:rsidRPr="00612C48">
        <w:rPr>
          <w:rFonts w:ascii="Arial" w:hAnsi="Arial" w:cs="Arial"/>
          <w:sz w:val="21"/>
          <w:szCs w:val="21"/>
        </w:rPr>
        <w:t xml:space="preserve">tuais da missão confiada por Cristo aos discípulos: «Sereis </w:t>
      </w:r>
      <w:r w:rsidR="00F41ED2" w:rsidRPr="00612C48">
        <w:rPr>
          <w:rFonts w:ascii="Arial" w:hAnsi="Arial" w:cs="Arial"/>
          <w:sz w:val="21"/>
          <w:szCs w:val="21"/>
        </w:rPr>
        <w:t>M</w:t>
      </w:r>
      <w:r w:rsidRPr="00612C48">
        <w:rPr>
          <w:rFonts w:ascii="Arial" w:hAnsi="Arial" w:cs="Arial"/>
          <w:sz w:val="21"/>
          <w:szCs w:val="21"/>
        </w:rPr>
        <w:t>inhas testemunhas». A forma plural destaca o cará</w:t>
      </w:r>
      <w:r w:rsidR="00F41ED2" w:rsidRPr="00612C48">
        <w:rPr>
          <w:rFonts w:ascii="Arial" w:hAnsi="Arial" w:cs="Arial"/>
          <w:sz w:val="21"/>
          <w:szCs w:val="21"/>
        </w:rPr>
        <w:t>c</w:t>
      </w:r>
      <w:r w:rsidRPr="00612C48">
        <w:rPr>
          <w:rFonts w:ascii="Arial" w:hAnsi="Arial" w:cs="Arial"/>
          <w:sz w:val="21"/>
          <w:szCs w:val="21"/>
        </w:rPr>
        <w:t>ter comunitário-eclesial da chamada missionária dos discípulos. Todo o ba</w:t>
      </w:r>
      <w:r w:rsidR="00F41ED2" w:rsidRPr="00612C48">
        <w:rPr>
          <w:rFonts w:ascii="Arial" w:hAnsi="Arial" w:cs="Arial"/>
          <w:sz w:val="21"/>
          <w:szCs w:val="21"/>
        </w:rPr>
        <w:t>p</w:t>
      </w:r>
      <w:r w:rsidRPr="00612C48">
        <w:rPr>
          <w:rFonts w:ascii="Arial" w:hAnsi="Arial" w:cs="Arial"/>
          <w:sz w:val="21"/>
          <w:szCs w:val="21"/>
        </w:rPr>
        <w:t>tizado é chamado à missão na Igreja e por mandato da Igreja</w:t>
      </w:r>
      <w:r w:rsidR="00F41ED2" w:rsidRPr="00612C48">
        <w:rPr>
          <w:rFonts w:ascii="Arial" w:hAnsi="Arial" w:cs="Arial"/>
          <w:sz w:val="21"/>
          <w:szCs w:val="21"/>
        </w:rPr>
        <w:t>. P</w:t>
      </w:r>
      <w:r w:rsidRPr="00612C48">
        <w:rPr>
          <w:rFonts w:ascii="Arial" w:hAnsi="Arial" w:cs="Arial"/>
          <w:sz w:val="21"/>
          <w:szCs w:val="21"/>
        </w:rPr>
        <w:t>or isso</w:t>
      </w:r>
      <w:r w:rsidR="0081642F">
        <w:rPr>
          <w:rFonts w:ascii="Arial" w:hAnsi="Arial" w:cs="Arial"/>
          <w:sz w:val="21"/>
          <w:szCs w:val="21"/>
        </w:rPr>
        <w:t>,</w:t>
      </w:r>
      <w:r w:rsidRPr="00612C48">
        <w:rPr>
          <w:rFonts w:ascii="Arial" w:hAnsi="Arial" w:cs="Arial"/>
          <w:sz w:val="21"/>
          <w:szCs w:val="21"/>
        </w:rPr>
        <w:t xml:space="preserve"> a missão realiza-se em conjunto, não individualmente: em comunhão com a comunidade eclesial e não por iniciativa própria. E ainda que alguém, numa situação muito particular, leve avante a missão evangelizadora sozinho, realiza-a e deve realizá-la sempre em comunhão com a Igreja que o enviou. Como ensina São Paulo VI, na Exortação apostólica </w:t>
      </w:r>
      <w:r w:rsidRPr="00612C48">
        <w:rPr>
          <w:rFonts w:ascii="Arial" w:hAnsi="Arial" w:cs="Arial"/>
          <w:i/>
          <w:iCs/>
          <w:sz w:val="21"/>
          <w:szCs w:val="21"/>
        </w:rPr>
        <w:t>Evangelii nuntiandi</w:t>
      </w:r>
      <w:r w:rsidRPr="00612C48">
        <w:rPr>
          <w:rFonts w:ascii="Arial" w:hAnsi="Arial" w:cs="Arial"/>
          <w:sz w:val="21"/>
          <w:szCs w:val="21"/>
        </w:rPr>
        <w:t xml:space="preserve"> (um documento de que muito gosto), «evangelizar não é, para quem quer que seja, um a</w:t>
      </w:r>
      <w:r w:rsidR="00F41ED2" w:rsidRPr="00612C48">
        <w:rPr>
          <w:rFonts w:ascii="Arial" w:hAnsi="Arial" w:cs="Arial"/>
          <w:sz w:val="21"/>
          <w:szCs w:val="21"/>
        </w:rPr>
        <w:t>c</w:t>
      </w:r>
      <w:r w:rsidRPr="00612C48">
        <w:rPr>
          <w:rFonts w:ascii="Arial" w:hAnsi="Arial" w:cs="Arial"/>
          <w:sz w:val="21"/>
          <w:szCs w:val="21"/>
        </w:rPr>
        <w:t>to individual e isolado, mas profundamente eclesial. Assim, quando o mais obscuro dos pregadores, dos catequistas ou dos pastores, no rincão mais remoto, prega o Evangelho, reúne a sua pequena comunidade ou administra um Sacramento, mesmo sozinho, ele perfaz um a</w:t>
      </w:r>
      <w:r w:rsidR="00F41ED2" w:rsidRPr="00612C48">
        <w:rPr>
          <w:rFonts w:ascii="Arial" w:hAnsi="Arial" w:cs="Arial"/>
          <w:sz w:val="21"/>
          <w:szCs w:val="21"/>
        </w:rPr>
        <w:t>c</w:t>
      </w:r>
      <w:r w:rsidRPr="00612C48">
        <w:rPr>
          <w:rFonts w:ascii="Arial" w:hAnsi="Arial" w:cs="Arial"/>
          <w:sz w:val="21"/>
          <w:szCs w:val="21"/>
        </w:rPr>
        <w:t>to de Igreja e o seu gesto está certamente conexo, por relações institucionais, como também por vínculos invisíveis e por raízes recônditas da ordem da graça, à a</w:t>
      </w:r>
      <w:r w:rsidR="00F41ED2" w:rsidRPr="00612C48">
        <w:rPr>
          <w:rFonts w:ascii="Arial" w:hAnsi="Arial" w:cs="Arial"/>
          <w:sz w:val="21"/>
          <w:szCs w:val="21"/>
        </w:rPr>
        <w:t>c</w:t>
      </w:r>
      <w:r w:rsidRPr="00612C48">
        <w:rPr>
          <w:rFonts w:ascii="Arial" w:hAnsi="Arial" w:cs="Arial"/>
          <w:sz w:val="21"/>
          <w:szCs w:val="21"/>
        </w:rPr>
        <w:t xml:space="preserve">tividade evangelizadora de toda a Igreja» (n.º 60). Com efeito, não foi por acaso que o Senhor Jesus mandou os </w:t>
      </w:r>
      <w:r w:rsidR="00F41ED2" w:rsidRPr="00612C48">
        <w:rPr>
          <w:rFonts w:ascii="Arial" w:hAnsi="Arial" w:cs="Arial"/>
          <w:sz w:val="21"/>
          <w:szCs w:val="21"/>
        </w:rPr>
        <w:t>S</w:t>
      </w:r>
      <w:r w:rsidRPr="00612C48">
        <w:rPr>
          <w:rFonts w:ascii="Arial" w:hAnsi="Arial" w:cs="Arial"/>
          <w:sz w:val="21"/>
          <w:szCs w:val="21"/>
        </w:rPr>
        <w:t>eus discípulos em missão dois a dois; o testemunho prestado pelos cristãos a Cristo tem cará</w:t>
      </w:r>
      <w:r w:rsidR="00F41ED2" w:rsidRPr="00612C48">
        <w:rPr>
          <w:rFonts w:ascii="Arial" w:hAnsi="Arial" w:cs="Arial"/>
          <w:sz w:val="21"/>
          <w:szCs w:val="21"/>
        </w:rPr>
        <w:t>c</w:t>
      </w:r>
      <w:r w:rsidRPr="00612C48">
        <w:rPr>
          <w:rFonts w:ascii="Arial" w:hAnsi="Arial" w:cs="Arial"/>
          <w:sz w:val="21"/>
          <w:szCs w:val="21"/>
        </w:rPr>
        <w:t>ter sobretudo comunitário. Daí a importância essencial da presença duma comunidade, mesmo pequena, na realização da missão.</w:t>
      </w:r>
    </w:p>
    <w:p w14:paraId="470EC952" w14:textId="77777777" w:rsidR="00DA7427" w:rsidRPr="00612C48" w:rsidRDefault="00DA7427" w:rsidP="000B704B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</w:rPr>
      </w:pPr>
    </w:p>
    <w:p w14:paraId="6C021DB7" w14:textId="4590B3B4" w:rsidR="00DA7427" w:rsidRPr="00612C48" w:rsidRDefault="00DA7427" w:rsidP="00DA7427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</w:rPr>
      </w:pPr>
      <w:r w:rsidRPr="00612C48">
        <w:rPr>
          <w:rFonts w:ascii="Arial" w:hAnsi="Arial" w:cs="Arial"/>
          <w:b/>
          <w:bCs/>
          <w:sz w:val="21"/>
          <w:szCs w:val="21"/>
        </w:rPr>
        <w:t>Das Homilias de São João Crisóstomo, bispo, sobre o Evangelho de São Mateus</w:t>
      </w:r>
      <w:r w:rsidRPr="00612C48">
        <w:rPr>
          <w:rFonts w:ascii="Arial" w:hAnsi="Arial" w:cs="Arial"/>
          <w:sz w:val="21"/>
          <w:szCs w:val="21"/>
        </w:rPr>
        <w:t xml:space="preserve"> (</w:t>
      </w:r>
      <w:r w:rsidRPr="00612C48">
        <w:rPr>
          <w:rFonts w:ascii="Arial" w:hAnsi="Arial" w:cs="Arial"/>
          <w:i/>
          <w:iCs/>
          <w:sz w:val="21"/>
          <w:szCs w:val="21"/>
        </w:rPr>
        <w:t>Hom</w:t>
      </w:r>
      <w:r w:rsidRPr="00612C48">
        <w:rPr>
          <w:rFonts w:ascii="Arial" w:hAnsi="Arial" w:cs="Arial"/>
          <w:sz w:val="21"/>
          <w:szCs w:val="21"/>
        </w:rPr>
        <w:t>. 15, 6.7: PG 57, 231-232) (Sec. IV)</w:t>
      </w:r>
    </w:p>
    <w:p w14:paraId="2BE49888" w14:textId="77777777" w:rsidR="00263281" w:rsidRPr="00612C48" w:rsidRDefault="00263281" w:rsidP="00DA7427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/>
          <w:iCs/>
          <w:sz w:val="21"/>
          <w:szCs w:val="21"/>
        </w:rPr>
      </w:pPr>
    </w:p>
    <w:p w14:paraId="283AF862" w14:textId="35F5A5C0" w:rsidR="00DA7427" w:rsidRPr="00612C48" w:rsidRDefault="00DA7427" w:rsidP="00DA7427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</w:rPr>
      </w:pPr>
      <w:r w:rsidRPr="00612C48">
        <w:rPr>
          <w:rFonts w:ascii="Arial" w:hAnsi="Arial" w:cs="Arial"/>
          <w:i/>
          <w:iCs/>
          <w:sz w:val="21"/>
          <w:szCs w:val="21"/>
        </w:rPr>
        <w:t>Sal da terra e luz do mundo</w:t>
      </w:r>
    </w:p>
    <w:p w14:paraId="5E2E72F0" w14:textId="4F5AFD73" w:rsidR="00DA7427" w:rsidRPr="00612C48" w:rsidRDefault="00263281" w:rsidP="0026328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</w:rPr>
      </w:pPr>
      <w:r w:rsidRPr="00612C48">
        <w:rPr>
          <w:rFonts w:ascii="Arial" w:hAnsi="Arial" w:cs="Arial"/>
          <w:i/>
          <w:iCs/>
          <w:sz w:val="21"/>
          <w:szCs w:val="21"/>
        </w:rPr>
        <w:t xml:space="preserve">     </w:t>
      </w:r>
      <w:r w:rsidR="00DA7427" w:rsidRPr="00612C48">
        <w:rPr>
          <w:rFonts w:ascii="Arial" w:hAnsi="Arial" w:cs="Arial"/>
          <w:i/>
          <w:iCs/>
          <w:sz w:val="21"/>
          <w:szCs w:val="21"/>
        </w:rPr>
        <w:t>Vós sois o sal da terra</w:t>
      </w:r>
      <w:r w:rsidR="00DA7427" w:rsidRPr="00612C48">
        <w:rPr>
          <w:rFonts w:ascii="Arial" w:hAnsi="Arial" w:cs="Arial"/>
          <w:sz w:val="21"/>
          <w:szCs w:val="21"/>
        </w:rPr>
        <w:t>. A palavra que vos é confiada, diz o Senhor, não se destina só a vós</w:t>
      </w:r>
      <w:r w:rsidR="00F41ED2" w:rsidRPr="00612C48">
        <w:rPr>
          <w:rFonts w:ascii="Arial" w:hAnsi="Arial" w:cs="Arial"/>
          <w:sz w:val="21"/>
          <w:szCs w:val="21"/>
        </w:rPr>
        <w:t>,</w:t>
      </w:r>
      <w:r w:rsidR="00DA7427" w:rsidRPr="00612C48">
        <w:rPr>
          <w:rFonts w:ascii="Arial" w:hAnsi="Arial" w:cs="Arial"/>
          <w:sz w:val="21"/>
          <w:szCs w:val="21"/>
        </w:rPr>
        <w:t xml:space="preserve"> mas ao mundo inteiro. Nem vos envio a duas, a dez ou a vinte cidades, nem a um só povo, como no tempo dos Profetas, mas à terra, ao mar e ao mundo inteiro, a este mundo tão pervertido. Ao dizer: </w:t>
      </w:r>
      <w:r w:rsidR="00DA7427" w:rsidRPr="00612C48">
        <w:rPr>
          <w:rFonts w:ascii="Arial" w:hAnsi="Arial" w:cs="Arial"/>
          <w:i/>
          <w:iCs/>
          <w:sz w:val="21"/>
          <w:szCs w:val="21"/>
        </w:rPr>
        <w:t>Vós sois o sal da terra</w:t>
      </w:r>
      <w:r w:rsidR="00DA7427" w:rsidRPr="00612C48">
        <w:rPr>
          <w:rFonts w:ascii="Arial" w:hAnsi="Arial" w:cs="Arial"/>
          <w:sz w:val="21"/>
          <w:szCs w:val="21"/>
        </w:rPr>
        <w:t>, o Senhor declara que toda a natureza humana perdeu o sabor e está corrompida pelo pecado. Por isso exige dos discípulos as virtudes que são mais necessárias e úteis para a salvação dos outros homens. Quem é manso, humilde, misericordioso e justo não possui estas virtudes só para seu proveito, mas faz com que essas fontes excelentes corram também para utilidade dos outros. E quem é puro de coração, amante da paz e da verdade, dedica a sua vida ao bem de todos.</w:t>
      </w:r>
    </w:p>
    <w:p w14:paraId="0A22D729" w14:textId="307C2707" w:rsidR="00DA7427" w:rsidRPr="00612C48" w:rsidRDefault="00263281" w:rsidP="0026328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</w:rPr>
      </w:pPr>
      <w:r w:rsidRPr="00612C48">
        <w:rPr>
          <w:rFonts w:ascii="Arial" w:hAnsi="Arial" w:cs="Arial"/>
          <w:sz w:val="21"/>
          <w:szCs w:val="21"/>
        </w:rPr>
        <w:t xml:space="preserve">     </w:t>
      </w:r>
      <w:r w:rsidR="00DA7427" w:rsidRPr="00612C48">
        <w:rPr>
          <w:rFonts w:ascii="Arial" w:hAnsi="Arial" w:cs="Arial"/>
          <w:sz w:val="21"/>
          <w:szCs w:val="21"/>
        </w:rPr>
        <w:t>Não penseis, parece dizer, que sois chamados a pequenas lutas ou a empreendimentos insignificantes: </w:t>
      </w:r>
      <w:r w:rsidR="00DA7427" w:rsidRPr="00612C48">
        <w:rPr>
          <w:rFonts w:ascii="Arial" w:hAnsi="Arial" w:cs="Arial"/>
          <w:i/>
          <w:iCs/>
          <w:sz w:val="21"/>
          <w:szCs w:val="21"/>
        </w:rPr>
        <w:t>Vós sois o sal da terra</w:t>
      </w:r>
      <w:r w:rsidR="00DA7427" w:rsidRPr="00612C48">
        <w:rPr>
          <w:rFonts w:ascii="Arial" w:hAnsi="Arial" w:cs="Arial"/>
          <w:sz w:val="21"/>
          <w:szCs w:val="21"/>
        </w:rPr>
        <w:t>. Que significa isto? Que eles tornaram são o que tinha apodrecido? De modo algum. De nada serve deitar sal ao que já está podre. Não foi esta a função dos Apóstolos; o que eles fizeram foi deitar sal e conservar em bom estado os corações que o Senhor lhes confiara depois de os ter renovado e libertado da corrupção. Libertar da corrupção do pecado foi obra do poder de Cristo; mas não recair no precedente estado de corrupção é fruto da diligência e solicitude dos Apóstolos.</w:t>
      </w:r>
    </w:p>
    <w:p w14:paraId="5497CF7E" w14:textId="2852C052" w:rsidR="00DA7427" w:rsidRPr="00612C48" w:rsidRDefault="00263281" w:rsidP="0026328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</w:rPr>
      </w:pPr>
      <w:r w:rsidRPr="00612C48">
        <w:rPr>
          <w:rFonts w:ascii="Arial" w:hAnsi="Arial" w:cs="Arial"/>
          <w:sz w:val="21"/>
          <w:szCs w:val="21"/>
        </w:rPr>
        <w:t xml:space="preserve">     </w:t>
      </w:r>
      <w:r w:rsidR="00DA7427" w:rsidRPr="00612C48">
        <w:rPr>
          <w:rFonts w:ascii="Arial" w:hAnsi="Arial" w:cs="Arial"/>
          <w:sz w:val="21"/>
          <w:szCs w:val="21"/>
        </w:rPr>
        <w:t>Repara como Ele vai mostrando gradualmente que estes são superiores aos Profetas. Não diz que são mestres da Palestina, mas de todo o mundo. «Não vos admireis, portanto – parece dizer</w:t>
      </w:r>
      <w:r w:rsidR="00DA7427" w:rsidRPr="00612C48">
        <w:rPr>
          <w:rFonts w:ascii="Arial" w:hAnsi="Arial" w:cs="Arial"/>
          <w:sz w:val="21"/>
          <w:szCs w:val="21"/>
        </w:rPr>
        <w:noBreakHyphen/>
        <w:t>lhes Jesus – se vos falo a vós de preferência a tantos outros</w:t>
      </w:r>
      <w:r w:rsidR="004A523A" w:rsidRPr="00612C48">
        <w:rPr>
          <w:rFonts w:ascii="Arial" w:hAnsi="Arial" w:cs="Arial"/>
          <w:sz w:val="21"/>
          <w:szCs w:val="21"/>
        </w:rPr>
        <w:t xml:space="preserve"> </w:t>
      </w:r>
      <w:r w:rsidR="00DA7427" w:rsidRPr="00612C48">
        <w:rPr>
          <w:rFonts w:ascii="Arial" w:hAnsi="Arial" w:cs="Arial"/>
          <w:sz w:val="21"/>
          <w:szCs w:val="21"/>
        </w:rPr>
        <w:t>e vos chamo para enfrentar tão graves dificuldades. Considerai o número e a grandeza das cidades, povos e nações a que vou enviar</w:t>
      </w:r>
      <w:r w:rsidR="00DA7427" w:rsidRPr="00612C48">
        <w:rPr>
          <w:rFonts w:ascii="Arial" w:hAnsi="Arial" w:cs="Arial"/>
          <w:sz w:val="21"/>
          <w:szCs w:val="21"/>
        </w:rPr>
        <w:noBreakHyphen/>
        <w:t>vos. Por isso quero que não vos limiteis a ser prudentes para vós mesmos, mas que torneis os outros semelhantes a vós. Se assim não for, nem sequer a vós podereis ser úteis.</w:t>
      </w:r>
    </w:p>
    <w:p w14:paraId="1CF8BD1F" w14:textId="1BC06CC8" w:rsidR="00DA7427" w:rsidRPr="00612C48" w:rsidRDefault="00263281" w:rsidP="0026328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</w:rPr>
      </w:pPr>
      <w:r w:rsidRPr="00612C48">
        <w:rPr>
          <w:rFonts w:ascii="Arial" w:hAnsi="Arial" w:cs="Arial"/>
          <w:sz w:val="21"/>
          <w:szCs w:val="21"/>
        </w:rPr>
        <w:t xml:space="preserve">     </w:t>
      </w:r>
      <w:r w:rsidR="00DA7427" w:rsidRPr="00612C48">
        <w:rPr>
          <w:rFonts w:ascii="Arial" w:hAnsi="Arial" w:cs="Arial"/>
          <w:sz w:val="21"/>
          <w:szCs w:val="21"/>
        </w:rPr>
        <w:t>Na verdade, se os outros perderem o sabor, podem recuperá</w:t>
      </w:r>
      <w:r w:rsidR="00DA7427" w:rsidRPr="00612C48">
        <w:rPr>
          <w:rFonts w:ascii="Arial" w:hAnsi="Arial" w:cs="Arial"/>
          <w:sz w:val="21"/>
          <w:szCs w:val="21"/>
        </w:rPr>
        <w:noBreakHyphen/>
        <w:t>lo pelo vosso ministério; mas se sois vós que vos tornais insípidos, arrastareis também os outros com a vossa ruína. Quanto mais importantes são os encargos, tanto maior deve ser a vossa solicitude». Por isso diz Jesus:</w:t>
      </w:r>
      <w:r w:rsidR="004A523A" w:rsidRPr="00612C48">
        <w:rPr>
          <w:rFonts w:ascii="Arial" w:hAnsi="Arial" w:cs="Arial"/>
          <w:sz w:val="21"/>
          <w:szCs w:val="21"/>
        </w:rPr>
        <w:t xml:space="preserve"> </w:t>
      </w:r>
      <w:r w:rsidR="00DA7427" w:rsidRPr="00612C48">
        <w:rPr>
          <w:rFonts w:ascii="Arial" w:hAnsi="Arial" w:cs="Arial"/>
          <w:i/>
          <w:iCs/>
          <w:sz w:val="21"/>
          <w:szCs w:val="21"/>
        </w:rPr>
        <w:t>Se o sal perde o seu sabor, com que o havemos de salgar? Não serve para mais nada senão para ser lançado fora e pisado pelos homens.</w:t>
      </w:r>
    </w:p>
    <w:p w14:paraId="6B89283E" w14:textId="28BFB91F" w:rsidR="00DA7427" w:rsidRPr="00612C48" w:rsidRDefault="00263281" w:rsidP="0026328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</w:rPr>
      </w:pPr>
      <w:r w:rsidRPr="00612C48">
        <w:rPr>
          <w:rFonts w:ascii="Arial" w:hAnsi="Arial" w:cs="Arial"/>
          <w:sz w:val="21"/>
          <w:szCs w:val="21"/>
        </w:rPr>
        <w:t xml:space="preserve">     </w:t>
      </w:r>
      <w:r w:rsidR="00DA7427" w:rsidRPr="00612C48">
        <w:rPr>
          <w:rFonts w:ascii="Arial" w:hAnsi="Arial" w:cs="Arial"/>
          <w:sz w:val="21"/>
          <w:szCs w:val="21"/>
        </w:rPr>
        <w:t>E para que não temam lançar</w:t>
      </w:r>
      <w:r w:rsidR="00DA7427" w:rsidRPr="00612C48">
        <w:rPr>
          <w:rFonts w:ascii="Arial" w:hAnsi="Arial" w:cs="Arial"/>
          <w:sz w:val="21"/>
          <w:szCs w:val="21"/>
        </w:rPr>
        <w:noBreakHyphen/>
        <w:t>se para o combate, ao ouvirem aquelas palavras:</w:t>
      </w:r>
      <w:r w:rsidR="004A523A" w:rsidRPr="00612C48">
        <w:rPr>
          <w:rFonts w:ascii="Arial" w:hAnsi="Arial" w:cs="Arial"/>
          <w:sz w:val="21"/>
          <w:szCs w:val="21"/>
        </w:rPr>
        <w:t xml:space="preserve"> </w:t>
      </w:r>
      <w:r w:rsidR="00DA7427" w:rsidRPr="00612C48">
        <w:rPr>
          <w:rFonts w:ascii="Arial" w:hAnsi="Arial" w:cs="Arial"/>
          <w:i/>
          <w:iCs/>
          <w:sz w:val="21"/>
          <w:szCs w:val="21"/>
        </w:rPr>
        <w:t>Quando vos insultarem e perseguirem e disserem toda a espécie de mal contra vós</w:t>
      </w:r>
      <w:r w:rsidR="00DA7427" w:rsidRPr="00612C48">
        <w:rPr>
          <w:rFonts w:ascii="Arial" w:hAnsi="Arial" w:cs="Arial"/>
          <w:sz w:val="21"/>
          <w:szCs w:val="21"/>
        </w:rPr>
        <w:t>, diz</w:t>
      </w:r>
      <w:r w:rsidR="00DA7427" w:rsidRPr="00612C48">
        <w:rPr>
          <w:rFonts w:ascii="Arial" w:hAnsi="Arial" w:cs="Arial"/>
          <w:sz w:val="21"/>
          <w:szCs w:val="21"/>
        </w:rPr>
        <w:noBreakHyphen/>
        <w:t>lhes de modo equivalente: «Se não estais dispostos a estas provas, em vão fostes escolhidos. São certamente inevitáveis estas maledicências; mas em vez de vos prejudicarem, serão testemunhas da vossa firmeza. Contudo, se o temor das afrontas vos leva à simulação e cobardia, então será maior o vosso sofrimento: todos falarão mal de vós e sereis para toda a gente objecto de censura e escárnio. É isto que quer dizer </w:t>
      </w:r>
      <w:r w:rsidR="00DA7427" w:rsidRPr="00612C48">
        <w:rPr>
          <w:rFonts w:ascii="Arial" w:hAnsi="Arial" w:cs="Arial"/>
          <w:i/>
          <w:iCs/>
          <w:sz w:val="21"/>
          <w:szCs w:val="21"/>
        </w:rPr>
        <w:t>ser pisado pelos homens</w:t>
      </w:r>
      <w:r w:rsidR="00DA7427" w:rsidRPr="00612C48">
        <w:rPr>
          <w:rFonts w:ascii="Arial" w:hAnsi="Arial" w:cs="Arial"/>
          <w:sz w:val="21"/>
          <w:szCs w:val="21"/>
        </w:rPr>
        <w:t>».</w:t>
      </w:r>
    </w:p>
    <w:p w14:paraId="795787A9" w14:textId="130373C0" w:rsidR="00DA7427" w:rsidRPr="00612C48" w:rsidRDefault="00263281" w:rsidP="0026328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1"/>
          <w:szCs w:val="21"/>
        </w:rPr>
      </w:pPr>
      <w:r w:rsidRPr="00612C48">
        <w:rPr>
          <w:rFonts w:ascii="Arial" w:hAnsi="Arial" w:cs="Arial"/>
          <w:sz w:val="21"/>
          <w:szCs w:val="21"/>
        </w:rPr>
        <w:t xml:space="preserve">     </w:t>
      </w:r>
      <w:r w:rsidR="00DA7427" w:rsidRPr="00612C48">
        <w:rPr>
          <w:rFonts w:ascii="Arial" w:hAnsi="Arial" w:cs="Arial"/>
          <w:sz w:val="21"/>
          <w:szCs w:val="21"/>
        </w:rPr>
        <w:t>Depois continua com uma analogia mais elevada: </w:t>
      </w:r>
      <w:r w:rsidR="00DA7427" w:rsidRPr="00612C48">
        <w:rPr>
          <w:rFonts w:ascii="Arial" w:hAnsi="Arial" w:cs="Arial"/>
          <w:i/>
          <w:iCs/>
          <w:sz w:val="21"/>
          <w:szCs w:val="21"/>
        </w:rPr>
        <w:t>Vós sois a luz do mundo</w:t>
      </w:r>
      <w:r w:rsidR="00DA7427" w:rsidRPr="00612C48">
        <w:rPr>
          <w:rFonts w:ascii="Arial" w:hAnsi="Arial" w:cs="Arial"/>
          <w:sz w:val="21"/>
          <w:szCs w:val="21"/>
        </w:rPr>
        <w:t xml:space="preserve">. Novamente se refere ao mundo: não a um só povo nem a vinte cidades, mas a todo o orbe da terra; e a luz, como o sal de que </w:t>
      </w:r>
      <w:r w:rsidR="00DA7427" w:rsidRPr="00612C48">
        <w:rPr>
          <w:rFonts w:ascii="Arial" w:hAnsi="Arial" w:cs="Arial"/>
          <w:sz w:val="21"/>
          <w:szCs w:val="21"/>
        </w:rPr>
        <w:lastRenderedPageBreak/>
        <w:t>antes falou, deve entender</w:t>
      </w:r>
      <w:r w:rsidR="00DA7427" w:rsidRPr="00612C48">
        <w:rPr>
          <w:rFonts w:ascii="Arial" w:hAnsi="Arial" w:cs="Arial"/>
          <w:sz w:val="21"/>
          <w:szCs w:val="21"/>
        </w:rPr>
        <w:noBreakHyphen/>
        <w:t>se em sentido espiritual, luz mais esplendorosa que os raios do sol que nos alumia. Fala primeiro do sal, depois fala da luz, para mostrar a grande eficácia que tem uma pregação vigorosa e uma doutrina exigente e luminosa. Deste modo nos obriga a seguir uma certa norma na pregação, sem divagações inconvenientes, para que ela possa iluminar a vista de quem nos rodeia: </w:t>
      </w:r>
      <w:r w:rsidR="00DA7427" w:rsidRPr="00612C48">
        <w:rPr>
          <w:rFonts w:ascii="Arial" w:hAnsi="Arial" w:cs="Arial"/>
          <w:i/>
          <w:iCs/>
          <w:sz w:val="21"/>
          <w:szCs w:val="21"/>
        </w:rPr>
        <w:t>Não se pode ocultar uma cidade situada sobre um monte, nem se acende uma lâmpada para a colocar sob um alqueire</w:t>
      </w:r>
      <w:r w:rsidR="00DA7427" w:rsidRPr="00612C48">
        <w:rPr>
          <w:rFonts w:ascii="Arial" w:hAnsi="Arial" w:cs="Arial"/>
          <w:sz w:val="21"/>
          <w:szCs w:val="21"/>
        </w:rPr>
        <w:t>. Com estas palavras insiste o Senhor na perfeição de vida que hão</w:t>
      </w:r>
      <w:r w:rsidR="00DA7427" w:rsidRPr="00612C48">
        <w:rPr>
          <w:rFonts w:ascii="Arial" w:hAnsi="Arial" w:cs="Arial"/>
          <w:sz w:val="21"/>
          <w:szCs w:val="21"/>
        </w:rPr>
        <w:noBreakHyphen/>
        <w:t>de levar os seus discípulos, estimulando</w:t>
      </w:r>
      <w:r w:rsidR="00DA7427" w:rsidRPr="00612C48">
        <w:rPr>
          <w:rFonts w:ascii="Arial" w:hAnsi="Arial" w:cs="Arial"/>
          <w:sz w:val="21"/>
          <w:szCs w:val="21"/>
        </w:rPr>
        <w:noBreakHyphen/>
        <w:t>os à vigilância e à solicitude pela própria santificação, porque estão expostos ao olhar de todos os homens e travam o seu combate diante de toda a terra.</w:t>
      </w:r>
    </w:p>
    <w:p w14:paraId="6788E2F4" w14:textId="424C2C52" w:rsidR="00897EC6" w:rsidRPr="00612C48" w:rsidRDefault="00897EC6" w:rsidP="00097B44">
      <w:pPr>
        <w:tabs>
          <w:tab w:val="left" w:pos="1387"/>
        </w:tabs>
        <w:jc w:val="both"/>
      </w:pPr>
    </w:p>
    <w:sectPr w:rsidR="00897EC6" w:rsidRPr="00612C48" w:rsidSect="001079E7">
      <w:foot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88D61" w14:textId="77777777" w:rsidR="001153DE" w:rsidRDefault="001153DE" w:rsidP="00E5156F">
      <w:r>
        <w:separator/>
      </w:r>
    </w:p>
  </w:endnote>
  <w:endnote w:type="continuationSeparator" w:id="0">
    <w:p w14:paraId="0EF17DDD" w14:textId="77777777" w:rsidR="001153DE" w:rsidRDefault="001153DE" w:rsidP="00E51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7298080"/>
      <w:docPartObj>
        <w:docPartGallery w:val="Page Numbers (Bottom of Page)"/>
        <w:docPartUnique/>
      </w:docPartObj>
    </w:sdtPr>
    <w:sdtContent>
      <w:p w14:paraId="348414DD" w14:textId="77777777" w:rsidR="00AB4706" w:rsidRDefault="00AB470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5D50">
          <w:rPr>
            <w:noProof/>
          </w:rPr>
          <w:t>1</w:t>
        </w:r>
        <w:r>
          <w:fldChar w:fldCharType="end"/>
        </w:r>
      </w:p>
    </w:sdtContent>
  </w:sdt>
  <w:p w14:paraId="4A213501" w14:textId="77777777" w:rsidR="00AB4706" w:rsidRDefault="00AB470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4DFDE1" w14:textId="77777777" w:rsidR="001153DE" w:rsidRDefault="001153DE" w:rsidP="00E5156F">
      <w:r>
        <w:separator/>
      </w:r>
    </w:p>
  </w:footnote>
  <w:footnote w:type="continuationSeparator" w:id="0">
    <w:p w14:paraId="48E0DC3E" w14:textId="77777777" w:rsidR="001153DE" w:rsidRDefault="001153DE" w:rsidP="00E515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863"/>
    <w:rsid w:val="00005BF6"/>
    <w:rsid w:val="000144B5"/>
    <w:rsid w:val="000167E3"/>
    <w:rsid w:val="00042060"/>
    <w:rsid w:val="00042D7E"/>
    <w:rsid w:val="00057E7A"/>
    <w:rsid w:val="0006066F"/>
    <w:rsid w:val="00063A3D"/>
    <w:rsid w:val="000641D0"/>
    <w:rsid w:val="00084324"/>
    <w:rsid w:val="00086D5F"/>
    <w:rsid w:val="00086F1C"/>
    <w:rsid w:val="0009127A"/>
    <w:rsid w:val="00093B8C"/>
    <w:rsid w:val="00097B44"/>
    <w:rsid w:val="000A79BF"/>
    <w:rsid w:val="000B704B"/>
    <w:rsid w:val="000C75A4"/>
    <w:rsid w:val="000D4FAA"/>
    <w:rsid w:val="000F3F28"/>
    <w:rsid w:val="000F6825"/>
    <w:rsid w:val="000F7313"/>
    <w:rsid w:val="000F7678"/>
    <w:rsid w:val="001049D3"/>
    <w:rsid w:val="001079E7"/>
    <w:rsid w:val="00110047"/>
    <w:rsid w:val="001126DE"/>
    <w:rsid w:val="001153DE"/>
    <w:rsid w:val="00121B1B"/>
    <w:rsid w:val="0012437A"/>
    <w:rsid w:val="00130A72"/>
    <w:rsid w:val="00142376"/>
    <w:rsid w:val="0014553A"/>
    <w:rsid w:val="0015786F"/>
    <w:rsid w:val="00163B19"/>
    <w:rsid w:val="00173405"/>
    <w:rsid w:val="001773BF"/>
    <w:rsid w:val="001836A5"/>
    <w:rsid w:val="00186E4E"/>
    <w:rsid w:val="00190A34"/>
    <w:rsid w:val="001A0B66"/>
    <w:rsid w:val="001B4F09"/>
    <w:rsid w:val="001B6671"/>
    <w:rsid w:val="001C42D2"/>
    <w:rsid w:val="001D58DB"/>
    <w:rsid w:val="001F3B50"/>
    <w:rsid w:val="0020036E"/>
    <w:rsid w:val="0020373B"/>
    <w:rsid w:val="00207D95"/>
    <w:rsid w:val="00220D6E"/>
    <w:rsid w:val="00225D8D"/>
    <w:rsid w:val="0023031E"/>
    <w:rsid w:val="00234A5D"/>
    <w:rsid w:val="00246AF4"/>
    <w:rsid w:val="00254918"/>
    <w:rsid w:val="002615BE"/>
    <w:rsid w:val="00263281"/>
    <w:rsid w:val="00266EEC"/>
    <w:rsid w:val="00270446"/>
    <w:rsid w:val="002710F5"/>
    <w:rsid w:val="0027712D"/>
    <w:rsid w:val="00284ACB"/>
    <w:rsid w:val="00284D77"/>
    <w:rsid w:val="00297071"/>
    <w:rsid w:val="002A576B"/>
    <w:rsid w:val="002A62D2"/>
    <w:rsid w:val="002A674D"/>
    <w:rsid w:val="002C456C"/>
    <w:rsid w:val="002D17A0"/>
    <w:rsid w:val="002D5680"/>
    <w:rsid w:val="002E051F"/>
    <w:rsid w:val="002E238C"/>
    <w:rsid w:val="002F1AF6"/>
    <w:rsid w:val="002F7D42"/>
    <w:rsid w:val="0031632D"/>
    <w:rsid w:val="00320548"/>
    <w:rsid w:val="003228B6"/>
    <w:rsid w:val="00323A8D"/>
    <w:rsid w:val="00327B02"/>
    <w:rsid w:val="00327C2D"/>
    <w:rsid w:val="00337966"/>
    <w:rsid w:val="00337C08"/>
    <w:rsid w:val="00343680"/>
    <w:rsid w:val="00351B48"/>
    <w:rsid w:val="00351E90"/>
    <w:rsid w:val="00352A5A"/>
    <w:rsid w:val="00354397"/>
    <w:rsid w:val="00362AE6"/>
    <w:rsid w:val="003932ED"/>
    <w:rsid w:val="003A5A72"/>
    <w:rsid w:val="003B510C"/>
    <w:rsid w:val="003B73BD"/>
    <w:rsid w:val="003C09B4"/>
    <w:rsid w:val="003C45FA"/>
    <w:rsid w:val="003C69E9"/>
    <w:rsid w:val="003D6A7F"/>
    <w:rsid w:val="003E26E5"/>
    <w:rsid w:val="003E27E5"/>
    <w:rsid w:val="003E6101"/>
    <w:rsid w:val="003F4891"/>
    <w:rsid w:val="00412136"/>
    <w:rsid w:val="004144E0"/>
    <w:rsid w:val="00415A45"/>
    <w:rsid w:val="004470A3"/>
    <w:rsid w:val="00447E0C"/>
    <w:rsid w:val="00457D84"/>
    <w:rsid w:val="00460588"/>
    <w:rsid w:val="00460821"/>
    <w:rsid w:val="00461D1D"/>
    <w:rsid w:val="004622E3"/>
    <w:rsid w:val="00462AD0"/>
    <w:rsid w:val="00472A19"/>
    <w:rsid w:val="00475BF8"/>
    <w:rsid w:val="00480AEB"/>
    <w:rsid w:val="004A1F79"/>
    <w:rsid w:val="004A4234"/>
    <w:rsid w:val="004A523A"/>
    <w:rsid w:val="004B6176"/>
    <w:rsid w:val="004C7DDE"/>
    <w:rsid w:val="004D0065"/>
    <w:rsid w:val="004D11B1"/>
    <w:rsid w:val="004E23E4"/>
    <w:rsid w:val="004E6C06"/>
    <w:rsid w:val="004F1A69"/>
    <w:rsid w:val="004F2BB3"/>
    <w:rsid w:val="00500116"/>
    <w:rsid w:val="00502679"/>
    <w:rsid w:val="005039F4"/>
    <w:rsid w:val="00523D7F"/>
    <w:rsid w:val="0054542B"/>
    <w:rsid w:val="00546EE0"/>
    <w:rsid w:val="00551BDC"/>
    <w:rsid w:val="00555EE9"/>
    <w:rsid w:val="0055722F"/>
    <w:rsid w:val="005653AA"/>
    <w:rsid w:val="0058277F"/>
    <w:rsid w:val="005836A6"/>
    <w:rsid w:val="00584F40"/>
    <w:rsid w:val="00592A8E"/>
    <w:rsid w:val="005A12D4"/>
    <w:rsid w:val="005B54EA"/>
    <w:rsid w:val="005B678F"/>
    <w:rsid w:val="005C4E6C"/>
    <w:rsid w:val="005C4EEB"/>
    <w:rsid w:val="005F67ED"/>
    <w:rsid w:val="00600412"/>
    <w:rsid w:val="006034D5"/>
    <w:rsid w:val="006110F5"/>
    <w:rsid w:val="00612C48"/>
    <w:rsid w:val="00627088"/>
    <w:rsid w:val="00634491"/>
    <w:rsid w:val="00635318"/>
    <w:rsid w:val="00640166"/>
    <w:rsid w:val="00642454"/>
    <w:rsid w:val="006479CB"/>
    <w:rsid w:val="006508C3"/>
    <w:rsid w:val="00651E40"/>
    <w:rsid w:val="00655AFD"/>
    <w:rsid w:val="006618F9"/>
    <w:rsid w:val="0067189E"/>
    <w:rsid w:val="00672181"/>
    <w:rsid w:val="006726C4"/>
    <w:rsid w:val="006760C0"/>
    <w:rsid w:val="00676757"/>
    <w:rsid w:val="00677C32"/>
    <w:rsid w:val="006812E7"/>
    <w:rsid w:val="00692D3F"/>
    <w:rsid w:val="006B2A59"/>
    <w:rsid w:val="006B5118"/>
    <w:rsid w:val="006B526B"/>
    <w:rsid w:val="006C14F6"/>
    <w:rsid w:val="006D29B6"/>
    <w:rsid w:val="006D323A"/>
    <w:rsid w:val="006D5F2D"/>
    <w:rsid w:val="006F3EF9"/>
    <w:rsid w:val="00707F26"/>
    <w:rsid w:val="00713467"/>
    <w:rsid w:val="00713A7A"/>
    <w:rsid w:val="007158C9"/>
    <w:rsid w:val="00717955"/>
    <w:rsid w:val="00726833"/>
    <w:rsid w:val="00727CF4"/>
    <w:rsid w:val="00743FCB"/>
    <w:rsid w:val="007446DD"/>
    <w:rsid w:val="0075074F"/>
    <w:rsid w:val="007516A5"/>
    <w:rsid w:val="00754F18"/>
    <w:rsid w:val="0075526E"/>
    <w:rsid w:val="007625C7"/>
    <w:rsid w:val="00767C59"/>
    <w:rsid w:val="00772B75"/>
    <w:rsid w:val="007741FD"/>
    <w:rsid w:val="00776F4E"/>
    <w:rsid w:val="00782451"/>
    <w:rsid w:val="00794185"/>
    <w:rsid w:val="007A0932"/>
    <w:rsid w:val="007B7037"/>
    <w:rsid w:val="007C4B4F"/>
    <w:rsid w:val="007C4E47"/>
    <w:rsid w:val="007C7C33"/>
    <w:rsid w:val="007D2276"/>
    <w:rsid w:val="007D3D14"/>
    <w:rsid w:val="007F0134"/>
    <w:rsid w:val="007F6DFA"/>
    <w:rsid w:val="00811153"/>
    <w:rsid w:val="008139CC"/>
    <w:rsid w:val="0081642F"/>
    <w:rsid w:val="008167F0"/>
    <w:rsid w:val="00821067"/>
    <w:rsid w:val="008213E1"/>
    <w:rsid w:val="008410B5"/>
    <w:rsid w:val="008413B7"/>
    <w:rsid w:val="00841558"/>
    <w:rsid w:val="0084439F"/>
    <w:rsid w:val="00844443"/>
    <w:rsid w:val="0085286B"/>
    <w:rsid w:val="0087076A"/>
    <w:rsid w:val="008752B4"/>
    <w:rsid w:val="00876D48"/>
    <w:rsid w:val="00882685"/>
    <w:rsid w:val="00892EE0"/>
    <w:rsid w:val="00896A23"/>
    <w:rsid w:val="00897EC6"/>
    <w:rsid w:val="008A05B0"/>
    <w:rsid w:val="008A65B0"/>
    <w:rsid w:val="008B1858"/>
    <w:rsid w:val="008D21BF"/>
    <w:rsid w:val="008D3ED7"/>
    <w:rsid w:val="008D6220"/>
    <w:rsid w:val="008E0937"/>
    <w:rsid w:val="008E49AC"/>
    <w:rsid w:val="008E5F26"/>
    <w:rsid w:val="008F0B7E"/>
    <w:rsid w:val="008F1D5B"/>
    <w:rsid w:val="008F636B"/>
    <w:rsid w:val="00901DF5"/>
    <w:rsid w:val="00912CBC"/>
    <w:rsid w:val="0091630E"/>
    <w:rsid w:val="00925055"/>
    <w:rsid w:val="00933345"/>
    <w:rsid w:val="00951D2D"/>
    <w:rsid w:val="00953093"/>
    <w:rsid w:val="009542D2"/>
    <w:rsid w:val="00954FEB"/>
    <w:rsid w:val="00956A99"/>
    <w:rsid w:val="00961B38"/>
    <w:rsid w:val="00963FBC"/>
    <w:rsid w:val="00976BAB"/>
    <w:rsid w:val="00997BB6"/>
    <w:rsid w:val="009A1C73"/>
    <w:rsid w:val="009A7753"/>
    <w:rsid w:val="009B0B22"/>
    <w:rsid w:val="009B0BA4"/>
    <w:rsid w:val="009B2654"/>
    <w:rsid w:val="009B7AE9"/>
    <w:rsid w:val="009D5E26"/>
    <w:rsid w:val="009E5CED"/>
    <w:rsid w:val="009F3AE3"/>
    <w:rsid w:val="00A02411"/>
    <w:rsid w:val="00A25C66"/>
    <w:rsid w:val="00A32A85"/>
    <w:rsid w:val="00A4176A"/>
    <w:rsid w:val="00A51D25"/>
    <w:rsid w:val="00A71A20"/>
    <w:rsid w:val="00A75139"/>
    <w:rsid w:val="00A862A6"/>
    <w:rsid w:val="00A86ADC"/>
    <w:rsid w:val="00A94FE4"/>
    <w:rsid w:val="00A957CA"/>
    <w:rsid w:val="00AA5138"/>
    <w:rsid w:val="00AA5D50"/>
    <w:rsid w:val="00AB4706"/>
    <w:rsid w:val="00AC0DA8"/>
    <w:rsid w:val="00AC365A"/>
    <w:rsid w:val="00AD2669"/>
    <w:rsid w:val="00AE7AF3"/>
    <w:rsid w:val="00AF0B33"/>
    <w:rsid w:val="00AF3AB4"/>
    <w:rsid w:val="00AF7AB3"/>
    <w:rsid w:val="00B00E6C"/>
    <w:rsid w:val="00B01AA4"/>
    <w:rsid w:val="00B0583C"/>
    <w:rsid w:val="00B116D4"/>
    <w:rsid w:val="00B1379F"/>
    <w:rsid w:val="00B13CCB"/>
    <w:rsid w:val="00B15F4B"/>
    <w:rsid w:val="00B16546"/>
    <w:rsid w:val="00B23F10"/>
    <w:rsid w:val="00B35759"/>
    <w:rsid w:val="00B40FA8"/>
    <w:rsid w:val="00B41C2F"/>
    <w:rsid w:val="00B44174"/>
    <w:rsid w:val="00B475D9"/>
    <w:rsid w:val="00B530A5"/>
    <w:rsid w:val="00B55D99"/>
    <w:rsid w:val="00B61B44"/>
    <w:rsid w:val="00B7099C"/>
    <w:rsid w:val="00B758E4"/>
    <w:rsid w:val="00B821B2"/>
    <w:rsid w:val="00B8574C"/>
    <w:rsid w:val="00B90863"/>
    <w:rsid w:val="00BA01F3"/>
    <w:rsid w:val="00BA2535"/>
    <w:rsid w:val="00BA4C51"/>
    <w:rsid w:val="00BA5F07"/>
    <w:rsid w:val="00BC0081"/>
    <w:rsid w:val="00BC086D"/>
    <w:rsid w:val="00BC6E4A"/>
    <w:rsid w:val="00BD5801"/>
    <w:rsid w:val="00BD6BB7"/>
    <w:rsid w:val="00BF6AFE"/>
    <w:rsid w:val="00C00FA6"/>
    <w:rsid w:val="00C141EF"/>
    <w:rsid w:val="00C1421B"/>
    <w:rsid w:val="00C166D9"/>
    <w:rsid w:val="00C22938"/>
    <w:rsid w:val="00C23861"/>
    <w:rsid w:val="00C4319B"/>
    <w:rsid w:val="00C45424"/>
    <w:rsid w:val="00C53332"/>
    <w:rsid w:val="00C5616F"/>
    <w:rsid w:val="00C56E7B"/>
    <w:rsid w:val="00C57155"/>
    <w:rsid w:val="00C7066C"/>
    <w:rsid w:val="00C84817"/>
    <w:rsid w:val="00C914AF"/>
    <w:rsid w:val="00C939D4"/>
    <w:rsid w:val="00CA0CD3"/>
    <w:rsid w:val="00CA20C6"/>
    <w:rsid w:val="00CA7DA5"/>
    <w:rsid w:val="00CC47EC"/>
    <w:rsid w:val="00CD4AA3"/>
    <w:rsid w:val="00CD756F"/>
    <w:rsid w:val="00CD78A9"/>
    <w:rsid w:val="00CE26FB"/>
    <w:rsid w:val="00CE4B96"/>
    <w:rsid w:val="00CF2360"/>
    <w:rsid w:val="00D04711"/>
    <w:rsid w:val="00D07869"/>
    <w:rsid w:val="00D11138"/>
    <w:rsid w:val="00D12419"/>
    <w:rsid w:val="00D16B77"/>
    <w:rsid w:val="00D20409"/>
    <w:rsid w:val="00D23132"/>
    <w:rsid w:val="00D24622"/>
    <w:rsid w:val="00D31E3A"/>
    <w:rsid w:val="00D341E3"/>
    <w:rsid w:val="00D35398"/>
    <w:rsid w:val="00D40DD7"/>
    <w:rsid w:val="00D51D42"/>
    <w:rsid w:val="00D61004"/>
    <w:rsid w:val="00D702D0"/>
    <w:rsid w:val="00D71BEF"/>
    <w:rsid w:val="00D74C37"/>
    <w:rsid w:val="00D77F5B"/>
    <w:rsid w:val="00D849BD"/>
    <w:rsid w:val="00D85BFA"/>
    <w:rsid w:val="00D86BD7"/>
    <w:rsid w:val="00D94545"/>
    <w:rsid w:val="00D951EA"/>
    <w:rsid w:val="00DA115C"/>
    <w:rsid w:val="00DA3966"/>
    <w:rsid w:val="00DA7427"/>
    <w:rsid w:val="00DB0AB8"/>
    <w:rsid w:val="00DB5C39"/>
    <w:rsid w:val="00DB7653"/>
    <w:rsid w:val="00DC2A96"/>
    <w:rsid w:val="00DC357B"/>
    <w:rsid w:val="00DD3B1F"/>
    <w:rsid w:val="00DD4556"/>
    <w:rsid w:val="00DE52A4"/>
    <w:rsid w:val="00E0677B"/>
    <w:rsid w:val="00E146C2"/>
    <w:rsid w:val="00E154A3"/>
    <w:rsid w:val="00E24133"/>
    <w:rsid w:val="00E264C9"/>
    <w:rsid w:val="00E30E52"/>
    <w:rsid w:val="00E31B59"/>
    <w:rsid w:val="00E31BCA"/>
    <w:rsid w:val="00E324A4"/>
    <w:rsid w:val="00E33306"/>
    <w:rsid w:val="00E360FD"/>
    <w:rsid w:val="00E37015"/>
    <w:rsid w:val="00E4013F"/>
    <w:rsid w:val="00E401C8"/>
    <w:rsid w:val="00E47FE9"/>
    <w:rsid w:val="00E5156F"/>
    <w:rsid w:val="00E65F6B"/>
    <w:rsid w:val="00E72366"/>
    <w:rsid w:val="00E72953"/>
    <w:rsid w:val="00E77C3D"/>
    <w:rsid w:val="00E81C5E"/>
    <w:rsid w:val="00E84013"/>
    <w:rsid w:val="00E9052B"/>
    <w:rsid w:val="00E911D8"/>
    <w:rsid w:val="00E91E38"/>
    <w:rsid w:val="00EA659D"/>
    <w:rsid w:val="00EB17D7"/>
    <w:rsid w:val="00EB1EB2"/>
    <w:rsid w:val="00EB2E38"/>
    <w:rsid w:val="00EB2F6A"/>
    <w:rsid w:val="00EB6AC8"/>
    <w:rsid w:val="00ED1100"/>
    <w:rsid w:val="00EE3D2B"/>
    <w:rsid w:val="00EF0217"/>
    <w:rsid w:val="00EF1D51"/>
    <w:rsid w:val="00F1025E"/>
    <w:rsid w:val="00F1296C"/>
    <w:rsid w:val="00F27201"/>
    <w:rsid w:val="00F3669C"/>
    <w:rsid w:val="00F409A1"/>
    <w:rsid w:val="00F41ED2"/>
    <w:rsid w:val="00F60BAF"/>
    <w:rsid w:val="00F62C8D"/>
    <w:rsid w:val="00F64F07"/>
    <w:rsid w:val="00F7163D"/>
    <w:rsid w:val="00F73A5D"/>
    <w:rsid w:val="00F77041"/>
    <w:rsid w:val="00F827C4"/>
    <w:rsid w:val="00F8472C"/>
    <w:rsid w:val="00F873AD"/>
    <w:rsid w:val="00F91E98"/>
    <w:rsid w:val="00F93021"/>
    <w:rsid w:val="00FC4691"/>
    <w:rsid w:val="00FC7243"/>
    <w:rsid w:val="00FD0360"/>
    <w:rsid w:val="00FD0BDC"/>
    <w:rsid w:val="00FD153F"/>
    <w:rsid w:val="00FD56A2"/>
    <w:rsid w:val="00FD7460"/>
    <w:rsid w:val="00FE15E0"/>
    <w:rsid w:val="00FE2DDD"/>
    <w:rsid w:val="00FE31BB"/>
    <w:rsid w:val="00FE36A1"/>
    <w:rsid w:val="00FE4FBB"/>
    <w:rsid w:val="00FE6C91"/>
    <w:rsid w:val="00FF3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FD391"/>
  <w15:docId w15:val="{D5CF162B-9ABC-4F6C-B22C-4C8BBCCBF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B90863"/>
    <w:pPr>
      <w:spacing w:before="100" w:beforeAutospacing="1" w:after="100" w:afterAutospacing="1"/>
    </w:pPr>
  </w:style>
  <w:style w:type="character" w:styleId="Hiperligao">
    <w:name w:val="Hyperlink"/>
    <w:basedOn w:val="Tipodeletrapredefinidodopargrafo"/>
    <w:rsid w:val="00B90863"/>
    <w:rPr>
      <w:color w:val="0000FF"/>
      <w:u w:val="single"/>
    </w:rPr>
  </w:style>
  <w:style w:type="paragraph" w:styleId="Cabealho">
    <w:name w:val="header"/>
    <w:basedOn w:val="Normal"/>
    <w:link w:val="CabealhoCarter"/>
    <w:rsid w:val="00E5156F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rsid w:val="00E5156F"/>
    <w:rPr>
      <w:sz w:val="24"/>
      <w:szCs w:val="24"/>
    </w:rPr>
  </w:style>
  <w:style w:type="paragraph" w:styleId="Rodap">
    <w:name w:val="footer"/>
    <w:basedOn w:val="Normal"/>
    <w:link w:val="RodapCarter"/>
    <w:uiPriority w:val="99"/>
    <w:rsid w:val="00E5156F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E5156F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1126DE"/>
    <w:pPr>
      <w:ind w:left="720"/>
      <w:contextualSpacing/>
    </w:pPr>
  </w:style>
  <w:style w:type="paragraph" w:styleId="Textodebalo">
    <w:name w:val="Balloon Text"/>
    <w:basedOn w:val="Normal"/>
    <w:link w:val="TextodebaloCarter"/>
    <w:rsid w:val="00BC086D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rsid w:val="00BC086D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263281"/>
    <w:rPr>
      <w:rFonts w:ascii="Calibri" w:eastAsia="Calibri" w:hAnsi="Calibri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28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4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5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3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9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5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0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3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2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1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2930</Words>
  <Characters>15823</Characters>
  <Application>Microsoft Office Word</Application>
  <DocSecurity>0</DocSecurity>
  <Lines>131</Lines>
  <Paragraphs>37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--------------------------------------------------</vt:lpstr>
      <vt:lpstr>--------------------------------------------------</vt:lpstr>
    </vt:vector>
  </TitlesOfParts>
  <Company>AppleComputer</Company>
  <LinksUpToDate>false</LinksUpToDate>
  <CharactersWithSpaces>18716</CharactersWithSpaces>
  <SharedDoc>false</SharedDoc>
  <HLinks>
    <vt:vector size="6" baseType="variant"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--------------------------------------------------</dc:title>
  <dc:subject/>
  <dc:creator>iMac24</dc:creator>
  <cp:keywords/>
  <dc:description/>
  <cp:lastModifiedBy>José Rebelo</cp:lastModifiedBy>
  <cp:revision>5</cp:revision>
  <dcterms:created xsi:type="dcterms:W3CDTF">2023-01-31T10:53:00Z</dcterms:created>
  <dcterms:modified xsi:type="dcterms:W3CDTF">2026-02-03T14:05:00Z</dcterms:modified>
</cp:coreProperties>
</file>