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750B13" w14:textId="77777777" w:rsidR="00797C2D" w:rsidRPr="00BE2357" w:rsidRDefault="007A3440" w:rsidP="00640AA0">
      <w:pPr>
        <w:pBdr>
          <w:top w:val="double" w:sz="4" w:space="1" w:color="FF0000"/>
          <w:left w:val="double" w:sz="4" w:space="4" w:color="FF0000"/>
          <w:bottom w:val="double" w:sz="4" w:space="1" w:color="FF0000"/>
          <w:right w:val="double" w:sz="4" w:space="4" w:color="FF0000"/>
        </w:pBdr>
        <w:jc w:val="both"/>
        <w:rPr>
          <w:rFonts w:ascii="Arial" w:hAnsi="Arial" w:cs="Arial"/>
          <w:b/>
          <w:bCs/>
          <w:color w:val="FF0000"/>
          <w:sz w:val="22"/>
          <w:szCs w:val="22"/>
        </w:rPr>
      </w:pPr>
      <w:r w:rsidRPr="00BE2357">
        <w:rPr>
          <w:rFonts w:ascii="Arial" w:hAnsi="Arial" w:cs="Arial"/>
          <w:b/>
          <w:bCs/>
          <w:color w:val="FF0000"/>
          <w:sz w:val="22"/>
          <w:szCs w:val="22"/>
        </w:rPr>
        <w:t>1°</w:t>
      </w:r>
      <w:r w:rsidR="00797C2D" w:rsidRPr="00BE2357">
        <w:rPr>
          <w:rFonts w:ascii="Arial" w:hAnsi="Arial" w:cs="Arial"/>
          <w:b/>
          <w:bCs/>
          <w:color w:val="FF0000"/>
          <w:sz w:val="22"/>
          <w:szCs w:val="22"/>
        </w:rPr>
        <w:t xml:space="preserve"> DOM</w:t>
      </w:r>
      <w:r w:rsidR="00A409E7" w:rsidRPr="00BE2357">
        <w:rPr>
          <w:rFonts w:ascii="Arial" w:hAnsi="Arial" w:cs="Arial"/>
          <w:b/>
          <w:bCs/>
          <w:color w:val="FF0000"/>
          <w:sz w:val="22"/>
          <w:szCs w:val="22"/>
        </w:rPr>
        <w:t>INGO</w:t>
      </w:r>
      <w:r w:rsidR="00797C2D" w:rsidRPr="00BE2357">
        <w:rPr>
          <w:rFonts w:ascii="Arial" w:hAnsi="Arial" w:cs="Arial"/>
          <w:b/>
          <w:bCs/>
          <w:color w:val="FF0000"/>
          <w:sz w:val="22"/>
          <w:szCs w:val="22"/>
        </w:rPr>
        <w:t xml:space="preserve"> </w:t>
      </w:r>
      <w:r w:rsidR="00A409E7" w:rsidRPr="00BE2357">
        <w:rPr>
          <w:rFonts w:ascii="Arial" w:hAnsi="Arial" w:cs="Arial"/>
          <w:b/>
          <w:bCs/>
          <w:color w:val="FF0000"/>
          <w:sz w:val="22"/>
          <w:szCs w:val="22"/>
        </w:rPr>
        <w:t>DA QUARESMA (AN</w:t>
      </w:r>
      <w:r w:rsidR="00797C2D" w:rsidRPr="00BE2357">
        <w:rPr>
          <w:rFonts w:ascii="Arial" w:hAnsi="Arial" w:cs="Arial"/>
          <w:b/>
          <w:bCs/>
          <w:color w:val="FF0000"/>
          <w:sz w:val="22"/>
          <w:szCs w:val="22"/>
        </w:rPr>
        <w:t xml:space="preserve">O </w:t>
      </w:r>
      <w:r w:rsidRPr="00BE2357">
        <w:rPr>
          <w:rFonts w:ascii="Arial" w:hAnsi="Arial" w:cs="Arial"/>
          <w:b/>
          <w:bCs/>
          <w:color w:val="FF0000"/>
          <w:sz w:val="22"/>
          <w:szCs w:val="22"/>
        </w:rPr>
        <w:t>A</w:t>
      </w:r>
      <w:r w:rsidR="00797C2D" w:rsidRPr="00BE2357">
        <w:rPr>
          <w:rFonts w:ascii="Arial" w:hAnsi="Arial" w:cs="Arial"/>
          <w:b/>
          <w:bCs/>
          <w:color w:val="FF0000"/>
          <w:sz w:val="22"/>
          <w:szCs w:val="22"/>
        </w:rPr>
        <w:t xml:space="preserve">) </w:t>
      </w:r>
    </w:p>
    <w:p w14:paraId="4036CB24" w14:textId="77777777" w:rsidR="006D4BD6" w:rsidRPr="00BE2357" w:rsidRDefault="007A3440" w:rsidP="00640AA0">
      <w:pPr>
        <w:pBdr>
          <w:top w:val="double" w:sz="4" w:space="1" w:color="FF0000"/>
          <w:left w:val="double" w:sz="4" w:space="4" w:color="FF0000"/>
          <w:bottom w:val="double" w:sz="4" w:space="1" w:color="FF0000"/>
          <w:right w:val="double" w:sz="4" w:space="4" w:color="FF0000"/>
        </w:pBdr>
        <w:jc w:val="both"/>
        <w:rPr>
          <w:rFonts w:ascii="Arial" w:hAnsi="Arial" w:cs="Arial"/>
          <w:sz w:val="22"/>
          <w:szCs w:val="22"/>
        </w:rPr>
      </w:pPr>
      <w:proofErr w:type="spellStart"/>
      <w:r w:rsidRPr="00BE2357">
        <w:rPr>
          <w:rFonts w:ascii="Arial" w:hAnsi="Arial" w:cs="Arial"/>
          <w:i/>
          <w:iCs/>
          <w:sz w:val="22"/>
          <w:szCs w:val="22"/>
        </w:rPr>
        <w:t>Gen</w:t>
      </w:r>
      <w:proofErr w:type="spellEnd"/>
      <w:r w:rsidRPr="00BE2357">
        <w:rPr>
          <w:rFonts w:ascii="Arial" w:hAnsi="Arial" w:cs="Arial"/>
          <w:i/>
          <w:iCs/>
          <w:sz w:val="22"/>
          <w:szCs w:val="22"/>
        </w:rPr>
        <w:t xml:space="preserve"> </w:t>
      </w:r>
      <w:r w:rsidRPr="00BE2357">
        <w:rPr>
          <w:rFonts w:ascii="Arial" w:hAnsi="Arial" w:cs="Arial"/>
          <w:iCs/>
          <w:sz w:val="22"/>
          <w:szCs w:val="22"/>
        </w:rPr>
        <w:t>2, 7-9; 3, 1-7</w:t>
      </w:r>
      <w:r w:rsidR="006D4BD6" w:rsidRPr="00BE2357">
        <w:rPr>
          <w:rFonts w:ascii="Arial" w:hAnsi="Arial" w:cs="Arial"/>
          <w:sz w:val="22"/>
          <w:szCs w:val="22"/>
        </w:rPr>
        <w:t xml:space="preserve">; </w:t>
      </w:r>
      <w:proofErr w:type="spellStart"/>
      <w:r w:rsidR="003C131D" w:rsidRPr="00BE2357">
        <w:rPr>
          <w:rFonts w:ascii="Arial" w:hAnsi="Arial" w:cs="Arial"/>
          <w:i/>
          <w:iCs/>
          <w:sz w:val="22"/>
          <w:szCs w:val="22"/>
        </w:rPr>
        <w:t>Sl</w:t>
      </w:r>
      <w:proofErr w:type="spellEnd"/>
      <w:r w:rsidRPr="00BE2357">
        <w:rPr>
          <w:rFonts w:ascii="Arial" w:hAnsi="Arial" w:cs="Arial"/>
          <w:sz w:val="22"/>
          <w:szCs w:val="22"/>
        </w:rPr>
        <w:t xml:space="preserve"> 5</w:t>
      </w:r>
      <w:r w:rsidR="003C131D" w:rsidRPr="00BE2357">
        <w:rPr>
          <w:rFonts w:ascii="Arial" w:hAnsi="Arial" w:cs="Arial"/>
          <w:sz w:val="22"/>
          <w:szCs w:val="22"/>
        </w:rPr>
        <w:t xml:space="preserve">0; </w:t>
      </w:r>
      <w:proofErr w:type="spellStart"/>
      <w:r w:rsidR="003C131D" w:rsidRPr="00BE2357">
        <w:rPr>
          <w:rFonts w:ascii="Arial" w:hAnsi="Arial" w:cs="Arial"/>
          <w:i/>
          <w:iCs/>
          <w:sz w:val="22"/>
          <w:szCs w:val="22"/>
        </w:rPr>
        <w:t>Rm</w:t>
      </w:r>
      <w:proofErr w:type="spellEnd"/>
      <w:r w:rsidR="003C131D" w:rsidRPr="00BE2357">
        <w:rPr>
          <w:rFonts w:ascii="Arial" w:hAnsi="Arial" w:cs="Arial"/>
          <w:sz w:val="22"/>
          <w:szCs w:val="22"/>
        </w:rPr>
        <w:t xml:space="preserve"> </w:t>
      </w:r>
      <w:r w:rsidRPr="00BE2357">
        <w:rPr>
          <w:rFonts w:ascii="Arial" w:hAnsi="Arial" w:cs="Arial"/>
          <w:sz w:val="22"/>
          <w:szCs w:val="22"/>
        </w:rPr>
        <w:t>5</w:t>
      </w:r>
      <w:r w:rsidR="003C131D" w:rsidRPr="00BE2357">
        <w:rPr>
          <w:rFonts w:ascii="Arial" w:hAnsi="Arial" w:cs="Arial"/>
          <w:sz w:val="22"/>
          <w:szCs w:val="22"/>
        </w:rPr>
        <w:t>,</w:t>
      </w:r>
      <w:r w:rsidRPr="00BE2357">
        <w:rPr>
          <w:rFonts w:ascii="Arial" w:hAnsi="Arial" w:cs="Arial"/>
          <w:sz w:val="22"/>
          <w:szCs w:val="22"/>
        </w:rPr>
        <w:t xml:space="preserve"> 12</w:t>
      </w:r>
      <w:r w:rsidR="003C131D" w:rsidRPr="00BE2357">
        <w:rPr>
          <w:rFonts w:ascii="Arial" w:hAnsi="Arial" w:cs="Arial"/>
          <w:sz w:val="22"/>
          <w:szCs w:val="22"/>
        </w:rPr>
        <w:t>-1</w:t>
      </w:r>
      <w:r w:rsidRPr="00BE2357">
        <w:rPr>
          <w:rFonts w:ascii="Arial" w:hAnsi="Arial" w:cs="Arial"/>
          <w:sz w:val="22"/>
          <w:szCs w:val="22"/>
        </w:rPr>
        <w:t>9</w:t>
      </w:r>
      <w:r w:rsidR="003C131D" w:rsidRPr="00BE2357">
        <w:rPr>
          <w:rFonts w:ascii="Arial" w:hAnsi="Arial" w:cs="Arial"/>
          <w:sz w:val="22"/>
          <w:szCs w:val="22"/>
        </w:rPr>
        <w:t xml:space="preserve">; </w:t>
      </w:r>
      <w:proofErr w:type="spellStart"/>
      <w:r w:rsidRPr="00BE2357">
        <w:rPr>
          <w:rFonts w:ascii="Arial" w:hAnsi="Arial" w:cs="Arial"/>
          <w:i/>
          <w:iCs/>
          <w:sz w:val="22"/>
          <w:szCs w:val="22"/>
        </w:rPr>
        <w:t>Mt</w:t>
      </w:r>
      <w:proofErr w:type="spellEnd"/>
      <w:r w:rsidR="003C131D" w:rsidRPr="00BE2357">
        <w:rPr>
          <w:rFonts w:ascii="Arial" w:hAnsi="Arial" w:cs="Arial"/>
          <w:sz w:val="22"/>
          <w:szCs w:val="22"/>
        </w:rPr>
        <w:t xml:space="preserve"> 4,</w:t>
      </w:r>
      <w:r w:rsidR="00972FFE" w:rsidRPr="00BE2357">
        <w:rPr>
          <w:rFonts w:ascii="Arial" w:hAnsi="Arial" w:cs="Arial"/>
          <w:sz w:val="22"/>
          <w:szCs w:val="22"/>
        </w:rPr>
        <w:t xml:space="preserve"> </w:t>
      </w:r>
      <w:r w:rsidR="006D4BD6" w:rsidRPr="00BE2357">
        <w:rPr>
          <w:rFonts w:ascii="Arial" w:hAnsi="Arial" w:cs="Arial"/>
          <w:sz w:val="22"/>
          <w:szCs w:val="22"/>
        </w:rPr>
        <w:t>1-1</w:t>
      </w:r>
      <w:r w:rsidRPr="00BE2357">
        <w:rPr>
          <w:rFonts w:ascii="Arial" w:hAnsi="Arial" w:cs="Arial"/>
          <w:sz w:val="22"/>
          <w:szCs w:val="22"/>
        </w:rPr>
        <w:t>1</w:t>
      </w:r>
    </w:p>
    <w:p w14:paraId="111C0BDB" w14:textId="77777777" w:rsidR="00C56370" w:rsidRPr="00BE2357" w:rsidRDefault="00C56370" w:rsidP="00C56370">
      <w:pPr>
        <w:pStyle w:val="NormalWeb"/>
        <w:spacing w:before="0" w:beforeAutospacing="0" w:after="0" w:afterAutospacing="0"/>
        <w:jc w:val="both"/>
        <w:rPr>
          <w:rFonts w:ascii="Arial" w:hAnsi="Arial" w:cs="Arial"/>
          <w:b/>
          <w:bCs/>
          <w:sz w:val="22"/>
          <w:szCs w:val="22"/>
          <w:u w:val="single"/>
        </w:rPr>
      </w:pPr>
    </w:p>
    <w:p w14:paraId="7BFF99FC" w14:textId="77777777" w:rsidR="00A409E7" w:rsidRPr="00BE2357" w:rsidRDefault="00A409E7" w:rsidP="00A409E7">
      <w:pPr>
        <w:rPr>
          <w:rFonts w:ascii="Arial" w:eastAsia="Times New Roman" w:hAnsi="Arial" w:cs="Arial"/>
          <w:sz w:val="22"/>
          <w:szCs w:val="22"/>
          <w:u w:val="single"/>
          <w:lang w:eastAsia="it-IT"/>
        </w:rPr>
      </w:pPr>
      <w:r w:rsidRPr="00BE2357">
        <w:rPr>
          <w:rFonts w:ascii="Arial" w:eastAsia="Times New Roman" w:hAnsi="Arial" w:cs="Arial"/>
          <w:b/>
          <w:bCs/>
          <w:sz w:val="22"/>
          <w:szCs w:val="22"/>
          <w:u w:val="single"/>
          <w:lang w:eastAsia="it-IT"/>
        </w:rPr>
        <w:t>COMENTÁRIO</w:t>
      </w:r>
    </w:p>
    <w:p w14:paraId="17C3590D" w14:textId="77777777" w:rsidR="00BA688E" w:rsidRPr="00BE2357" w:rsidRDefault="00EA5267" w:rsidP="00BA688E">
      <w:pPr>
        <w:spacing w:before="100" w:beforeAutospacing="1" w:after="100" w:afterAutospacing="1"/>
        <w:jc w:val="both"/>
        <w:rPr>
          <w:rFonts w:ascii="Arial" w:eastAsia="Times New Roman" w:hAnsi="Arial" w:cs="Arial"/>
          <w:i/>
          <w:sz w:val="22"/>
          <w:szCs w:val="22"/>
          <w:lang w:eastAsia="it-IT"/>
        </w:rPr>
      </w:pPr>
      <w:r w:rsidRPr="00BE2357">
        <w:rPr>
          <w:rFonts w:ascii="Arial" w:eastAsia="Times New Roman" w:hAnsi="Arial" w:cs="Arial"/>
          <w:i/>
          <w:sz w:val="22"/>
          <w:szCs w:val="22"/>
          <w:lang w:eastAsia="it-IT"/>
        </w:rPr>
        <w:t>As provações no caminho</w:t>
      </w:r>
      <w:r w:rsidR="00BA688E" w:rsidRPr="00BE2357">
        <w:rPr>
          <w:rFonts w:ascii="Arial" w:eastAsia="Times New Roman" w:hAnsi="Arial" w:cs="Arial"/>
          <w:i/>
          <w:sz w:val="22"/>
          <w:szCs w:val="22"/>
          <w:lang w:eastAsia="it-IT"/>
        </w:rPr>
        <w:t xml:space="preserve"> missionári</w:t>
      </w:r>
      <w:r w:rsidRPr="00BE2357">
        <w:rPr>
          <w:rFonts w:ascii="Arial" w:eastAsia="Times New Roman" w:hAnsi="Arial" w:cs="Arial"/>
          <w:i/>
          <w:sz w:val="22"/>
          <w:szCs w:val="22"/>
          <w:lang w:eastAsia="it-IT"/>
        </w:rPr>
        <w:t>o</w:t>
      </w:r>
      <w:r w:rsidR="00BA688E" w:rsidRPr="00BE2357">
        <w:rPr>
          <w:rFonts w:ascii="Arial" w:eastAsia="Times New Roman" w:hAnsi="Arial" w:cs="Arial"/>
          <w:i/>
          <w:sz w:val="22"/>
          <w:szCs w:val="22"/>
          <w:lang w:eastAsia="it-IT"/>
        </w:rPr>
        <w:t xml:space="preserve"> de Cristo (e dos </w:t>
      </w:r>
      <w:r w:rsidRPr="00BE2357">
        <w:rPr>
          <w:rFonts w:ascii="Arial" w:eastAsia="Times New Roman" w:hAnsi="Arial" w:cs="Arial"/>
          <w:i/>
          <w:sz w:val="22"/>
          <w:szCs w:val="22"/>
          <w:lang w:eastAsia="it-IT"/>
        </w:rPr>
        <w:t>S</w:t>
      </w:r>
      <w:r w:rsidR="00BA688E" w:rsidRPr="00BE2357">
        <w:rPr>
          <w:rFonts w:ascii="Arial" w:eastAsia="Times New Roman" w:hAnsi="Arial" w:cs="Arial"/>
          <w:i/>
          <w:sz w:val="22"/>
          <w:szCs w:val="22"/>
          <w:lang w:eastAsia="it-IT"/>
        </w:rPr>
        <w:t>eus discípulos)</w:t>
      </w:r>
    </w:p>
    <w:p w14:paraId="3C3C0EFB" w14:textId="77777777" w:rsidR="00744BDE" w:rsidRPr="00BE2357" w:rsidRDefault="00EA5267" w:rsidP="00BA688E">
      <w:pPr>
        <w:spacing w:before="100" w:beforeAutospacing="1" w:after="100" w:afterAutospacing="1"/>
        <w:jc w:val="both"/>
        <w:rPr>
          <w:rFonts w:ascii="Arial" w:eastAsia="Times New Roman" w:hAnsi="Arial" w:cs="Arial"/>
          <w:sz w:val="22"/>
          <w:szCs w:val="22"/>
          <w:lang w:eastAsia="it-IT"/>
        </w:rPr>
      </w:pPr>
      <w:r w:rsidRPr="00BE2357">
        <w:rPr>
          <w:rFonts w:ascii="Arial" w:eastAsia="Times New Roman" w:hAnsi="Arial" w:cs="Arial"/>
          <w:iCs/>
          <w:sz w:val="22"/>
          <w:szCs w:val="22"/>
          <w:lang w:eastAsia="it-IT"/>
        </w:rPr>
        <w:t>N</w:t>
      </w:r>
      <w:r w:rsidR="00BA688E" w:rsidRPr="00BE2357">
        <w:rPr>
          <w:rFonts w:ascii="Arial" w:eastAsia="Times New Roman" w:hAnsi="Arial" w:cs="Arial"/>
          <w:iCs/>
          <w:sz w:val="22"/>
          <w:szCs w:val="22"/>
          <w:lang w:eastAsia="it-IT"/>
        </w:rPr>
        <w:t xml:space="preserve">a Quarta-feira de Cinzas começámos </w:t>
      </w:r>
      <w:r w:rsidRPr="00BE2357">
        <w:rPr>
          <w:rFonts w:ascii="Arial" w:eastAsia="Times New Roman" w:hAnsi="Arial" w:cs="Arial"/>
          <w:iCs/>
          <w:sz w:val="22"/>
          <w:szCs w:val="22"/>
          <w:lang w:eastAsia="it-IT"/>
        </w:rPr>
        <w:t xml:space="preserve">o Tempo </w:t>
      </w:r>
      <w:r w:rsidR="00BA688E" w:rsidRPr="00BE2357">
        <w:rPr>
          <w:rFonts w:ascii="Arial" w:eastAsia="Times New Roman" w:hAnsi="Arial" w:cs="Arial"/>
          <w:iCs/>
          <w:sz w:val="22"/>
          <w:szCs w:val="22"/>
          <w:lang w:eastAsia="it-IT"/>
        </w:rPr>
        <w:t>da Quaresma, n</w:t>
      </w:r>
      <w:r w:rsidRPr="00BE2357">
        <w:rPr>
          <w:rFonts w:ascii="Arial" w:eastAsia="Times New Roman" w:hAnsi="Arial" w:cs="Arial"/>
          <w:iCs/>
          <w:sz w:val="22"/>
          <w:szCs w:val="22"/>
          <w:lang w:eastAsia="it-IT"/>
        </w:rPr>
        <w:t>o</w:t>
      </w:r>
      <w:r w:rsidR="00BA688E" w:rsidRPr="00BE2357">
        <w:rPr>
          <w:rFonts w:ascii="Arial" w:eastAsia="Times New Roman" w:hAnsi="Arial" w:cs="Arial"/>
          <w:iCs/>
          <w:sz w:val="22"/>
          <w:szCs w:val="22"/>
          <w:lang w:eastAsia="it-IT"/>
        </w:rPr>
        <w:t xml:space="preserve"> qual nos </w:t>
      </w:r>
      <w:r w:rsidRPr="00BE2357">
        <w:rPr>
          <w:rFonts w:ascii="Arial" w:eastAsia="Times New Roman" w:hAnsi="Arial" w:cs="Arial"/>
          <w:iCs/>
          <w:sz w:val="22"/>
          <w:szCs w:val="22"/>
          <w:lang w:eastAsia="it-IT"/>
        </w:rPr>
        <w:t>pomos a caminho co</w:t>
      </w:r>
      <w:r w:rsidR="00BA688E" w:rsidRPr="00BE2357">
        <w:rPr>
          <w:rFonts w:ascii="Arial" w:eastAsia="Times New Roman" w:hAnsi="Arial" w:cs="Arial"/>
          <w:iCs/>
          <w:sz w:val="22"/>
          <w:szCs w:val="22"/>
          <w:lang w:eastAsia="it-IT"/>
        </w:rPr>
        <w:t>m toda a Igreja rumo à Páscoa da Ressurreição de Cristo.</w:t>
      </w:r>
      <w:r w:rsidR="00BA688E" w:rsidRPr="00BE2357">
        <w:rPr>
          <w:rFonts w:ascii="Arial" w:eastAsia="Times New Roman" w:hAnsi="Arial" w:cs="Arial"/>
          <w:i/>
          <w:sz w:val="22"/>
          <w:szCs w:val="22"/>
          <w:lang w:eastAsia="it-IT"/>
        </w:rPr>
        <w:t xml:space="preserve"> </w:t>
      </w:r>
      <w:r w:rsidR="00C85D57" w:rsidRPr="00BE2357">
        <w:rPr>
          <w:rFonts w:ascii="Arial" w:eastAsia="Times New Roman" w:hAnsi="Arial" w:cs="Arial"/>
          <w:sz w:val="22"/>
          <w:szCs w:val="22"/>
          <w:lang w:eastAsia="it-IT"/>
        </w:rPr>
        <w:t xml:space="preserve">A Quaresma é sempre um </w:t>
      </w:r>
      <w:r w:rsidR="000F2DF2" w:rsidRPr="00BE2357">
        <w:rPr>
          <w:rFonts w:ascii="Arial" w:eastAsia="Times New Roman" w:hAnsi="Arial" w:cs="Arial"/>
          <w:sz w:val="22"/>
          <w:szCs w:val="22"/>
          <w:lang w:eastAsia="it-IT"/>
        </w:rPr>
        <w:t>“</w:t>
      </w:r>
      <w:r w:rsidR="00C85D57" w:rsidRPr="00BE2357">
        <w:rPr>
          <w:rFonts w:ascii="Arial" w:eastAsia="Times New Roman" w:hAnsi="Arial" w:cs="Arial"/>
          <w:sz w:val="22"/>
          <w:szCs w:val="22"/>
          <w:lang w:eastAsia="it-IT"/>
        </w:rPr>
        <w:t>tempo favorável à nossa salvação</w:t>
      </w:r>
      <w:r w:rsidR="000F2DF2" w:rsidRPr="00BE2357">
        <w:rPr>
          <w:rFonts w:ascii="Arial" w:eastAsia="Times New Roman" w:hAnsi="Arial" w:cs="Arial"/>
          <w:sz w:val="22"/>
          <w:szCs w:val="22"/>
          <w:lang w:eastAsia="it-IT"/>
        </w:rPr>
        <w:t>”</w:t>
      </w:r>
      <w:r w:rsidR="00C85D57" w:rsidRPr="00BE2357">
        <w:rPr>
          <w:rFonts w:ascii="Arial" w:eastAsia="Times New Roman" w:hAnsi="Arial" w:cs="Arial"/>
          <w:sz w:val="22"/>
          <w:szCs w:val="22"/>
          <w:lang w:eastAsia="it-IT"/>
        </w:rPr>
        <w:t xml:space="preserve">, ou um </w:t>
      </w:r>
      <w:r w:rsidR="000F2DF2" w:rsidRPr="00BE2357">
        <w:rPr>
          <w:rFonts w:ascii="Arial" w:eastAsia="Times New Roman" w:hAnsi="Arial" w:cs="Arial"/>
          <w:sz w:val="22"/>
          <w:szCs w:val="22"/>
          <w:lang w:eastAsia="it-IT"/>
        </w:rPr>
        <w:t>“</w:t>
      </w:r>
      <w:r w:rsidR="00C85D57" w:rsidRPr="00BE2357">
        <w:rPr>
          <w:rFonts w:ascii="Arial" w:eastAsia="Times New Roman" w:hAnsi="Arial" w:cs="Arial"/>
          <w:sz w:val="22"/>
          <w:szCs w:val="22"/>
          <w:lang w:eastAsia="it-IT"/>
        </w:rPr>
        <w:t>Tempo santo</w:t>
      </w:r>
      <w:r w:rsidR="000F2DF2" w:rsidRPr="00BE2357">
        <w:rPr>
          <w:rFonts w:ascii="Arial" w:eastAsia="Times New Roman" w:hAnsi="Arial" w:cs="Arial"/>
          <w:sz w:val="22"/>
          <w:szCs w:val="22"/>
          <w:lang w:eastAsia="it-IT"/>
        </w:rPr>
        <w:t>”</w:t>
      </w:r>
      <w:r w:rsidR="00C85D57" w:rsidRPr="00BE2357">
        <w:rPr>
          <w:rFonts w:ascii="Arial" w:eastAsia="Times New Roman" w:hAnsi="Arial" w:cs="Arial"/>
          <w:sz w:val="22"/>
          <w:szCs w:val="22"/>
          <w:lang w:eastAsia="it-IT"/>
        </w:rPr>
        <w:t>, como nos recorda a Igreja na liturgia de hoje, na Oração sobre as Oblatas</w:t>
      </w:r>
      <w:r w:rsidR="00744BDE" w:rsidRPr="00BE2357">
        <w:rPr>
          <w:rFonts w:ascii="Arial" w:eastAsia="Times New Roman" w:hAnsi="Arial" w:cs="Arial"/>
          <w:sz w:val="22"/>
          <w:szCs w:val="22"/>
          <w:lang w:eastAsia="it-IT"/>
        </w:rPr>
        <w:t>. […]</w:t>
      </w:r>
      <w:r w:rsidR="00C85D57" w:rsidRPr="00BE2357">
        <w:rPr>
          <w:rFonts w:ascii="Arial" w:eastAsia="Times New Roman" w:hAnsi="Arial" w:cs="Arial"/>
          <w:sz w:val="22"/>
          <w:szCs w:val="22"/>
          <w:lang w:eastAsia="it-IT"/>
        </w:rPr>
        <w:t xml:space="preserve"> Por</w:t>
      </w:r>
      <w:r w:rsidRPr="00BE2357">
        <w:rPr>
          <w:rFonts w:ascii="Arial" w:eastAsia="Times New Roman" w:hAnsi="Arial" w:cs="Arial"/>
          <w:sz w:val="22"/>
          <w:szCs w:val="22"/>
          <w:lang w:eastAsia="it-IT"/>
        </w:rPr>
        <w:t xml:space="preserve"> isso</w:t>
      </w:r>
      <w:r w:rsidR="00C85D57" w:rsidRPr="00BE2357">
        <w:rPr>
          <w:rFonts w:ascii="Arial" w:eastAsia="Times New Roman" w:hAnsi="Arial" w:cs="Arial"/>
          <w:sz w:val="22"/>
          <w:szCs w:val="22"/>
          <w:lang w:eastAsia="it-IT"/>
        </w:rPr>
        <w:t xml:space="preserve">, </w:t>
      </w:r>
      <w:r w:rsidRPr="00BE2357">
        <w:rPr>
          <w:rFonts w:ascii="Arial" w:eastAsia="Times New Roman" w:hAnsi="Arial" w:cs="Arial"/>
          <w:sz w:val="22"/>
          <w:szCs w:val="22"/>
          <w:lang w:eastAsia="it-IT"/>
        </w:rPr>
        <w:t>cada</w:t>
      </w:r>
      <w:r w:rsidR="00C85D57" w:rsidRPr="00BE2357">
        <w:rPr>
          <w:rFonts w:ascii="Arial" w:eastAsia="Times New Roman" w:hAnsi="Arial" w:cs="Arial"/>
          <w:sz w:val="22"/>
          <w:szCs w:val="22"/>
          <w:lang w:eastAsia="it-IT"/>
        </w:rPr>
        <w:t xml:space="preserve"> Quaresma deve ser vivida </w:t>
      </w:r>
      <w:r w:rsidR="00972FFE" w:rsidRPr="00BE2357">
        <w:rPr>
          <w:rFonts w:ascii="Arial" w:eastAsia="Times New Roman" w:hAnsi="Arial" w:cs="Arial"/>
          <w:sz w:val="22"/>
          <w:szCs w:val="22"/>
          <w:lang w:eastAsia="it-IT"/>
        </w:rPr>
        <w:t>como única</w:t>
      </w:r>
      <w:r w:rsidR="00C85D57" w:rsidRPr="00BE2357">
        <w:rPr>
          <w:rFonts w:ascii="Arial" w:eastAsia="Times New Roman" w:hAnsi="Arial" w:cs="Arial"/>
          <w:sz w:val="22"/>
          <w:szCs w:val="22"/>
          <w:lang w:eastAsia="it-IT"/>
        </w:rPr>
        <w:t xml:space="preserve">, aliás, deve ser </w:t>
      </w:r>
      <w:r w:rsidR="000F2DF2" w:rsidRPr="00BE2357">
        <w:rPr>
          <w:rFonts w:ascii="Arial" w:eastAsia="Times New Roman" w:hAnsi="Arial" w:cs="Arial"/>
          <w:sz w:val="22"/>
          <w:szCs w:val="22"/>
          <w:lang w:eastAsia="it-IT"/>
        </w:rPr>
        <w:t>“</w:t>
      </w:r>
      <w:r w:rsidR="00C85D57" w:rsidRPr="00BE2357">
        <w:rPr>
          <w:rFonts w:ascii="Arial" w:eastAsia="Times New Roman" w:hAnsi="Arial" w:cs="Arial"/>
          <w:sz w:val="22"/>
          <w:szCs w:val="22"/>
          <w:lang w:eastAsia="it-IT"/>
        </w:rPr>
        <w:t>celebrada</w:t>
      </w:r>
      <w:r w:rsidR="000F2DF2" w:rsidRPr="00BE2357">
        <w:rPr>
          <w:rFonts w:ascii="Arial" w:eastAsia="Times New Roman" w:hAnsi="Arial" w:cs="Arial"/>
          <w:sz w:val="22"/>
          <w:szCs w:val="22"/>
          <w:lang w:eastAsia="it-IT"/>
        </w:rPr>
        <w:t>”</w:t>
      </w:r>
      <w:r w:rsidR="00C85D57" w:rsidRPr="00BE2357">
        <w:rPr>
          <w:rFonts w:ascii="Arial" w:eastAsia="Times New Roman" w:hAnsi="Arial" w:cs="Arial"/>
          <w:sz w:val="22"/>
          <w:szCs w:val="22"/>
          <w:lang w:eastAsia="it-IT"/>
        </w:rPr>
        <w:t xml:space="preserve"> como </w:t>
      </w:r>
      <w:r w:rsidR="000F2DF2" w:rsidRPr="00BE2357">
        <w:rPr>
          <w:rFonts w:ascii="Arial" w:eastAsia="Times New Roman" w:hAnsi="Arial" w:cs="Arial"/>
          <w:sz w:val="22"/>
          <w:szCs w:val="22"/>
          <w:lang w:eastAsia="it-IT"/>
        </w:rPr>
        <w:t>“</w:t>
      </w:r>
      <w:r w:rsidR="00C85D57" w:rsidRPr="00BE2357">
        <w:rPr>
          <w:rFonts w:ascii="Arial" w:eastAsia="Times New Roman" w:hAnsi="Arial" w:cs="Arial"/>
          <w:sz w:val="22"/>
          <w:szCs w:val="22"/>
          <w:lang w:eastAsia="it-IT"/>
        </w:rPr>
        <w:t>sinal sacramental da nossa conversão</w:t>
      </w:r>
      <w:r w:rsidR="000F2DF2" w:rsidRPr="00BE2357">
        <w:rPr>
          <w:rFonts w:ascii="Arial" w:eastAsia="Times New Roman" w:hAnsi="Arial" w:cs="Arial"/>
          <w:sz w:val="22"/>
          <w:szCs w:val="22"/>
          <w:lang w:eastAsia="it-IT"/>
        </w:rPr>
        <w:t>”</w:t>
      </w:r>
      <w:r w:rsidR="00C85D57" w:rsidRPr="00BE2357">
        <w:rPr>
          <w:rFonts w:ascii="Arial" w:eastAsia="Times New Roman" w:hAnsi="Arial" w:cs="Arial"/>
          <w:sz w:val="22"/>
          <w:szCs w:val="22"/>
          <w:lang w:eastAsia="it-IT"/>
        </w:rPr>
        <w:t xml:space="preserve"> (Oração da Colecta italiana) para uma renovação verdadeira e sincera da fé e da vida cristã, cuja dimensão missionária constitutiva, deve ser (</w:t>
      </w:r>
      <w:proofErr w:type="spellStart"/>
      <w:r w:rsidR="00C85D57" w:rsidRPr="00BE2357">
        <w:rPr>
          <w:rFonts w:ascii="Arial" w:eastAsia="Times New Roman" w:hAnsi="Arial" w:cs="Arial"/>
          <w:sz w:val="22"/>
          <w:szCs w:val="22"/>
          <w:lang w:eastAsia="it-IT"/>
        </w:rPr>
        <w:t>re</w:t>
      </w:r>
      <w:proofErr w:type="spellEnd"/>
      <w:r w:rsidR="00C85D57" w:rsidRPr="00BE2357">
        <w:rPr>
          <w:rFonts w:ascii="Arial" w:eastAsia="Times New Roman" w:hAnsi="Arial" w:cs="Arial"/>
          <w:sz w:val="22"/>
          <w:szCs w:val="22"/>
          <w:lang w:eastAsia="it-IT"/>
        </w:rPr>
        <w:t>)descoberta e (</w:t>
      </w:r>
      <w:proofErr w:type="spellStart"/>
      <w:r w:rsidR="00C85D57" w:rsidRPr="00BE2357">
        <w:rPr>
          <w:rFonts w:ascii="Arial" w:eastAsia="Times New Roman" w:hAnsi="Arial" w:cs="Arial"/>
          <w:sz w:val="22"/>
          <w:szCs w:val="22"/>
          <w:lang w:eastAsia="it-IT"/>
        </w:rPr>
        <w:t>re</w:t>
      </w:r>
      <w:proofErr w:type="spellEnd"/>
      <w:r w:rsidR="00C85D57" w:rsidRPr="00BE2357">
        <w:rPr>
          <w:rFonts w:ascii="Arial" w:eastAsia="Times New Roman" w:hAnsi="Arial" w:cs="Arial"/>
          <w:sz w:val="22"/>
          <w:szCs w:val="22"/>
          <w:lang w:eastAsia="it-IT"/>
        </w:rPr>
        <w:t xml:space="preserve">)vivida. Não </w:t>
      </w:r>
      <w:r w:rsidR="00972FFE" w:rsidRPr="00BE2357">
        <w:rPr>
          <w:rFonts w:ascii="Arial" w:eastAsia="Times New Roman" w:hAnsi="Arial" w:cs="Arial"/>
          <w:sz w:val="22"/>
          <w:szCs w:val="22"/>
          <w:lang w:eastAsia="it-IT"/>
        </w:rPr>
        <w:t>é</w:t>
      </w:r>
      <w:r w:rsidR="00C85D57" w:rsidRPr="00BE2357">
        <w:rPr>
          <w:rFonts w:ascii="Arial" w:eastAsia="Times New Roman" w:hAnsi="Arial" w:cs="Arial"/>
          <w:sz w:val="22"/>
          <w:szCs w:val="22"/>
          <w:lang w:eastAsia="it-IT"/>
        </w:rPr>
        <w:t xml:space="preserve"> por acaso que pedimos a Deus na Oração da Colecta que nos ajude para que </w:t>
      </w:r>
      <w:r w:rsidR="000F2DF2" w:rsidRPr="00BE2357">
        <w:rPr>
          <w:rFonts w:ascii="Arial" w:eastAsia="Times New Roman" w:hAnsi="Arial" w:cs="Arial"/>
          <w:sz w:val="22"/>
          <w:szCs w:val="22"/>
          <w:lang w:eastAsia="it-IT"/>
        </w:rPr>
        <w:t>“</w:t>
      </w:r>
      <w:r w:rsidR="00C85D57" w:rsidRPr="00BE2357">
        <w:rPr>
          <w:rFonts w:ascii="Arial" w:eastAsia="Times New Roman" w:hAnsi="Arial" w:cs="Arial"/>
          <w:sz w:val="22"/>
          <w:szCs w:val="22"/>
          <w:lang w:eastAsia="it-IT"/>
        </w:rPr>
        <w:t>alcancemos maior compreensão do mistério de Cristo e a nossa vida seja d</w:t>
      </w:r>
      <w:r w:rsidR="000F2DF2" w:rsidRPr="00BE2357">
        <w:rPr>
          <w:rFonts w:ascii="Arial" w:eastAsia="Times New Roman" w:hAnsi="Arial" w:cs="Arial"/>
          <w:sz w:val="22"/>
          <w:szCs w:val="22"/>
          <w:lang w:eastAsia="it-IT"/>
        </w:rPr>
        <w:t>’</w:t>
      </w:r>
      <w:r w:rsidRPr="00BE2357">
        <w:rPr>
          <w:rFonts w:ascii="Arial" w:eastAsia="Times New Roman" w:hAnsi="Arial" w:cs="Arial"/>
          <w:sz w:val="22"/>
          <w:szCs w:val="22"/>
          <w:lang w:eastAsia="it-IT"/>
        </w:rPr>
        <w:t>E</w:t>
      </w:r>
      <w:r w:rsidR="00C85D57" w:rsidRPr="00BE2357">
        <w:rPr>
          <w:rFonts w:ascii="Arial" w:eastAsia="Times New Roman" w:hAnsi="Arial" w:cs="Arial"/>
          <w:sz w:val="22"/>
          <w:szCs w:val="22"/>
          <w:lang w:eastAsia="it-IT"/>
        </w:rPr>
        <w:t xml:space="preserve">le um digno testemunho». Ora, a Palavra de Deus </w:t>
      </w:r>
      <w:r w:rsidRPr="00BE2357">
        <w:rPr>
          <w:rFonts w:ascii="Arial" w:eastAsia="Times New Roman" w:hAnsi="Arial" w:cs="Arial"/>
          <w:sz w:val="22"/>
          <w:szCs w:val="22"/>
          <w:lang w:eastAsia="it-IT"/>
        </w:rPr>
        <w:t>n</w:t>
      </w:r>
      <w:r w:rsidR="00C85D57" w:rsidRPr="00BE2357">
        <w:rPr>
          <w:rFonts w:ascii="Arial" w:eastAsia="Times New Roman" w:hAnsi="Arial" w:cs="Arial"/>
          <w:sz w:val="22"/>
          <w:szCs w:val="22"/>
          <w:lang w:eastAsia="it-IT"/>
        </w:rPr>
        <w:t xml:space="preserve">este primeiro Domingo da Quaresma oferece-nos de facto algumas ideias importantes para conhecermos melhor Cristo e a Sua verdadeira missão, e consequentemente, para vivermos melhor a nossa vocação como cristãos, ou seja, como </w:t>
      </w:r>
      <w:r w:rsidR="000F2DF2" w:rsidRPr="00BE2357">
        <w:rPr>
          <w:rFonts w:ascii="Arial" w:eastAsia="Times New Roman" w:hAnsi="Arial" w:cs="Arial"/>
          <w:sz w:val="22"/>
          <w:szCs w:val="22"/>
          <w:lang w:eastAsia="it-IT"/>
        </w:rPr>
        <w:t>“</w:t>
      </w:r>
      <w:r w:rsidRPr="00BE2357">
        <w:rPr>
          <w:rFonts w:ascii="Arial" w:eastAsia="Times New Roman" w:hAnsi="Arial" w:cs="Arial"/>
          <w:sz w:val="22"/>
          <w:szCs w:val="22"/>
          <w:lang w:eastAsia="it-IT"/>
        </w:rPr>
        <w:t>discípulos</w:t>
      </w:r>
      <w:r w:rsidR="00C85D57" w:rsidRPr="00BE2357">
        <w:rPr>
          <w:rFonts w:ascii="Arial" w:eastAsia="Times New Roman" w:hAnsi="Arial" w:cs="Arial"/>
          <w:sz w:val="22"/>
          <w:szCs w:val="22"/>
          <w:lang w:eastAsia="it-IT"/>
        </w:rPr>
        <w:t xml:space="preserve"> de Cristo</w:t>
      </w:r>
      <w:r w:rsidR="000F2DF2" w:rsidRPr="00BE2357">
        <w:rPr>
          <w:rFonts w:ascii="Arial" w:eastAsia="Times New Roman" w:hAnsi="Arial" w:cs="Arial"/>
          <w:sz w:val="22"/>
          <w:szCs w:val="22"/>
          <w:lang w:eastAsia="it-IT"/>
        </w:rPr>
        <w:t>”</w:t>
      </w:r>
      <w:r w:rsidR="00C85D57" w:rsidRPr="00BE2357">
        <w:rPr>
          <w:rFonts w:ascii="Arial" w:eastAsia="Times New Roman" w:hAnsi="Arial" w:cs="Arial"/>
          <w:sz w:val="22"/>
          <w:szCs w:val="22"/>
          <w:lang w:eastAsia="it-IT"/>
        </w:rPr>
        <w:t>.</w:t>
      </w:r>
    </w:p>
    <w:p w14:paraId="6717830E" w14:textId="77777777" w:rsidR="00BA688E" w:rsidRPr="00BE2357" w:rsidRDefault="00BA688E" w:rsidP="00BA688E">
      <w:pPr>
        <w:spacing w:before="100" w:beforeAutospacing="1" w:after="100" w:afterAutospacing="1"/>
        <w:jc w:val="both"/>
        <w:rPr>
          <w:rFonts w:ascii="Arial" w:eastAsia="Times New Roman" w:hAnsi="Arial" w:cs="Arial"/>
          <w:i/>
          <w:sz w:val="22"/>
          <w:szCs w:val="22"/>
          <w:lang w:eastAsia="it-IT"/>
        </w:rPr>
      </w:pPr>
      <w:r w:rsidRPr="00BE2357">
        <w:rPr>
          <w:rFonts w:ascii="Arial" w:eastAsia="Times New Roman" w:hAnsi="Arial" w:cs="Arial"/>
          <w:i/>
          <w:sz w:val="22"/>
          <w:szCs w:val="22"/>
          <w:lang w:eastAsia="it-IT"/>
        </w:rPr>
        <w:t xml:space="preserve">1. </w:t>
      </w:r>
      <w:r w:rsidR="00EA5267" w:rsidRPr="00BE2357">
        <w:rPr>
          <w:rFonts w:ascii="Arial" w:eastAsia="Times New Roman" w:hAnsi="Arial" w:cs="Arial"/>
          <w:i/>
          <w:sz w:val="22"/>
          <w:szCs w:val="22"/>
          <w:lang w:eastAsia="it-IT"/>
        </w:rPr>
        <w:t>Os obstáculos</w:t>
      </w:r>
      <w:r w:rsidRPr="00BE2357">
        <w:rPr>
          <w:rFonts w:ascii="Arial" w:eastAsia="Times New Roman" w:hAnsi="Arial" w:cs="Arial"/>
          <w:i/>
          <w:sz w:val="22"/>
          <w:szCs w:val="22"/>
          <w:lang w:eastAsia="it-IT"/>
        </w:rPr>
        <w:t xml:space="preserve"> no caminho de Jesus após o </w:t>
      </w:r>
      <w:r w:rsidR="00EA5267" w:rsidRPr="00BE2357">
        <w:rPr>
          <w:rFonts w:ascii="Arial" w:eastAsia="Times New Roman" w:hAnsi="Arial" w:cs="Arial"/>
          <w:i/>
          <w:sz w:val="22"/>
          <w:szCs w:val="22"/>
          <w:lang w:eastAsia="it-IT"/>
        </w:rPr>
        <w:t>S</w:t>
      </w:r>
      <w:r w:rsidRPr="00BE2357">
        <w:rPr>
          <w:rFonts w:ascii="Arial" w:eastAsia="Times New Roman" w:hAnsi="Arial" w:cs="Arial"/>
          <w:i/>
          <w:sz w:val="22"/>
          <w:szCs w:val="22"/>
          <w:lang w:eastAsia="it-IT"/>
        </w:rPr>
        <w:t>eu baptismo</w:t>
      </w:r>
    </w:p>
    <w:p w14:paraId="0C0BA20E" w14:textId="77777777" w:rsidR="00BA688E" w:rsidRPr="00BE2357" w:rsidRDefault="00BA688E" w:rsidP="00BA688E">
      <w:pPr>
        <w:spacing w:before="100" w:beforeAutospacing="1" w:after="100" w:afterAutospacing="1"/>
        <w:jc w:val="both"/>
        <w:rPr>
          <w:rFonts w:ascii="Arial" w:eastAsia="Times New Roman" w:hAnsi="Arial" w:cs="Arial"/>
          <w:iCs/>
          <w:sz w:val="22"/>
          <w:szCs w:val="22"/>
          <w:lang w:eastAsia="it-IT"/>
        </w:rPr>
      </w:pPr>
      <w:r w:rsidRPr="00BE2357">
        <w:rPr>
          <w:rFonts w:ascii="Arial" w:eastAsia="Times New Roman" w:hAnsi="Arial" w:cs="Arial"/>
          <w:iCs/>
          <w:sz w:val="22"/>
          <w:szCs w:val="22"/>
          <w:lang w:eastAsia="it-IT"/>
        </w:rPr>
        <w:t xml:space="preserve">É preciso lembrar que as três tentações de Jesus têm lugar logo após o </w:t>
      </w:r>
      <w:r w:rsidR="00EA5267" w:rsidRPr="00BE2357">
        <w:rPr>
          <w:rFonts w:ascii="Arial" w:eastAsia="Times New Roman" w:hAnsi="Arial" w:cs="Arial"/>
          <w:iCs/>
          <w:sz w:val="22"/>
          <w:szCs w:val="22"/>
          <w:lang w:eastAsia="it-IT"/>
        </w:rPr>
        <w:t>S</w:t>
      </w:r>
      <w:r w:rsidRPr="00BE2357">
        <w:rPr>
          <w:rFonts w:ascii="Arial" w:eastAsia="Times New Roman" w:hAnsi="Arial" w:cs="Arial"/>
          <w:iCs/>
          <w:sz w:val="22"/>
          <w:szCs w:val="22"/>
          <w:lang w:eastAsia="it-IT"/>
        </w:rPr>
        <w:t>eu baptismo no Jordão. Por</w:t>
      </w:r>
      <w:r w:rsidR="00EA5267" w:rsidRPr="00BE2357">
        <w:rPr>
          <w:rFonts w:ascii="Arial" w:eastAsia="Times New Roman" w:hAnsi="Arial" w:cs="Arial"/>
          <w:iCs/>
          <w:sz w:val="22"/>
          <w:szCs w:val="22"/>
          <w:lang w:eastAsia="it-IT"/>
        </w:rPr>
        <w:t xml:space="preserve"> isso</w:t>
      </w:r>
      <w:r w:rsidRPr="00BE2357">
        <w:rPr>
          <w:rFonts w:ascii="Arial" w:eastAsia="Times New Roman" w:hAnsi="Arial" w:cs="Arial"/>
          <w:iCs/>
          <w:sz w:val="22"/>
          <w:szCs w:val="22"/>
          <w:lang w:eastAsia="it-IT"/>
        </w:rPr>
        <w:t xml:space="preserve">, o mesmo Espírito de Deus, que antes descera sobre Jesus, </w:t>
      </w:r>
      <w:proofErr w:type="spellStart"/>
      <w:r w:rsidRPr="00BE2357">
        <w:rPr>
          <w:rFonts w:ascii="Arial" w:eastAsia="Times New Roman" w:hAnsi="Arial" w:cs="Arial"/>
          <w:iCs/>
          <w:sz w:val="22"/>
          <w:szCs w:val="22"/>
          <w:lang w:eastAsia="it-IT"/>
        </w:rPr>
        <w:t>condu</w:t>
      </w:r>
      <w:r w:rsidR="00EA5267" w:rsidRPr="00BE2357">
        <w:rPr>
          <w:rFonts w:ascii="Arial" w:eastAsia="Times New Roman" w:hAnsi="Arial" w:cs="Arial"/>
          <w:iCs/>
          <w:sz w:val="22"/>
          <w:szCs w:val="22"/>
          <w:lang w:eastAsia="it-IT"/>
        </w:rPr>
        <w:t>-l</w:t>
      </w:r>
      <w:r w:rsidR="000F2DF2" w:rsidRPr="00BE2357">
        <w:rPr>
          <w:rFonts w:ascii="Arial" w:eastAsia="Times New Roman" w:hAnsi="Arial" w:cs="Arial"/>
          <w:iCs/>
          <w:sz w:val="22"/>
          <w:szCs w:val="22"/>
          <w:lang w:eastAsia="it-IT"/>
        </w:rPr>
        <w:t>’</w:t>
      </w:r>
      <w:r w:rsidR="00EA5267" w:rsidRPr="00BE2357">
        <w:rPr>
          <w:rFonts w:ascii="Arial" w:eastAsia="Times New Roman" w:hAnsi="Arial" w:cs="Arial"/>
          <w:iCs/>
          <w:sz w:val="22"/>
          <w:szCs w:val="22"/>
          <w:lang w:eastAsia="it-IT"/>
        </w:rPr>
        <w:t>O</w:t>
      </w:r>
      <w:proofErr w:type="spellEnd"/>
      <w:r w:rsidRPr="00BE2357">
        <w:rPr>
          <w:rFonts w:ascii="Arial" w:eastAsia="Times New Roman" w:hAnsi="Arial" w:cs="Arial"/>
          <w:iCs/>
          <w:sz w:val="22"/>
          <w:szCs w:val="22"/>
          <w:lang w:eastAsia="it-IT"/>
        </w:rPr>
        <w:t xml:space="preserve"> agora </w:t>
      </w:r>
      <w:r w:rsidR="00EA5267" w:rsidRPr="00BE2357">
        <w:rPr>
          <w:rFonts w:ascii="Arial" w:eastAsia="Times New Roman" w:hAnsi="Arial" w:cs="Arial"/>
          <w:iCs/>
          <w:sz w:val="22"/>
          <w:szCs w:val="22"/>
          <w:lang w:eastAsia="it-IT"/>
        </w:rPr>
        <w:t>a</w:t>
      </w:r>
      <w:r w:rsidRPr="00BE2357">
        <w:rPr>
          <w:rFonts w:ascii="Arial" w:eastAsia="Times New Roman" w:hAnsi="Arial" w:cs="Arial"/>
          <w:iCs/>
          <w:sz w:val="22"/>
          <w:szCs w:val="22"/>
          <w:lang w:eastAsia="it-IT"/>
        </w:rPr>
        <w:t xml:space="preserve">o deserto </w:t>
      </w:r>
      <w:r w:rsidR="00EA5267" w:rsidRPr="00BE2357">
        <w:rPr>
          <w:rFonts w:ascii="Arial" w:eastAsia="Times New Roman" w:hAnsi="Arial" w:cs="Arial"/>
          <w:iCs/>
          <w:sz w:val="22"/>
          <w:szCs w:val="22"/>
          <w:lang w:eastAsia="it-IT"/>
        </w:rPr>
        <w:t>«a fim de</w:t>
      </w:r>
      <w:r w:rsidRPr="00BE2357">
        <w:rPr>
          <w:rFonts w:ascii="Arial" w:eastAsia="Times New Roman" w:hAnsi="Arial" w:cs="Arial"/>
          <w:iCs/>
          <w:sz w:val="22"/>
          <w:szCs w:val="22"/>
          <w:lang w:eastAsia="it-IT"/>
        </w:rPr>
        <w:t xml:space="preserve"> ser tentado </w:t>
      </w:r>
      <w:proofErr w:type="spellStart"/>
      <w:r w:rsidRPr="00BE2357">
        <w:rPr>
          <w:rFonts w:ascii="Arial" w:eastAsia="Times New Roman" w:hAnsi="Arial" w:cs="Arial"/>
          <w:iCs/>
          <w:sz w:val="22"/>
          <w:szCs w:val="22"/>
          <w:lang w:eastAsia="it-IT"/>
        </w:rPr>
        <w:t>pelo</w:t>
      </w:r>
      <w:proofErr w:type="spellEnd"/>
      <w:r w:rsidRPr="00BE2357">
        <w:rPr>
          <w:rFonts w:ascii="Arial" w:eastAsia="Times New Roman" w:hAnsi="Arial" w:cs="Arial"/>
          <w:iCs/>
          <w:sz w:val="22"/>
          <w:szCs w:val="22"/>
          <w:lang w:eastAsia="it-IT"/>
        </w:rPr>
        <w:t xml:space="preserve"> Diabo</w:t>
      </w:r>
      <w:r w:rsidR="00EA5267" w:rsidRPr="00BE2357">
        <w:rPr>
          <w:rFonts w:ascii="Arial" w:eastAsia="Times New Roman" w:hAnsi="Arial" w:cs="Arial"/>
          <w:iCs/>
          <w:sz w:val="22"/>
          <w:szCs w:val="22"/>
          <w:lang w:eastAsia="it-IT"/>
        </w:rPr>
        <w:t>»</w:t>
      </w:r>
      <w:r w:rsidRPr="00BE2357">
        <w:rPr>
          <w:rFonts w:ascii="Arial" w:eastAsia="Times New Roman" w:hAnsi="Arial" w:cs="Arial"/>
          <w:iCs/>
          <w:sz w:val="22"/>
          <w:szCs w:val="22"/>
          <w:lang w:eastAsia="it-IT"/>
        </w:rPr>
        <w:t xml:space="preserve">, como </w:t>
      </w:r>
      <w:r w:rsidR="00EA5267" w:rsidRPr="00BE2357">
        <w:rPr>
          <w:rFonts w:ascii="Arial" w:eastAsia="Times New Roman" w:hAnsi="Arial" w:cs="Arial"/>
          <w:iCs/>
          <w:sz w:val="22"/>
          <w:szCs w:val="22"/>
          <w:lang w:eastAsia="it-IT"/>
        </w:rPr>
        <w:t xml:space="preserve">realça </w:t>
      </w:r>
      <w:r w:rsidRPr="00BE2357">
        <w:rPr>
          <w:rFonts w:ascii="Arial" w:eastAsia="Times New Roman" w:hAnsi="Arial" w:cs="Arial"/>
          <w:iCs/>
          <w:sz w:val="22"/>
          <w:szCs w:val="22"/>
          <w:lang w:eastAsia="it-IT"/>
        </w:rPr>
        <w:t xml:space="preserve">o Evangelho. As provações-tentações que Jesus enfrentou na vida após o </w:t>
      </w:r>
      <w:r w:rsidR="00EA5267" w:rsidRPr="00BE2357">
        <w:rPr>
          <w:rFonts w:ascii="Arial" w:eastAsia="Times New Roman" w:hAnsi="Arial" w:cs="Arial"/>
          <w:iCs/>
          <w:sz w:val="22"/>
          <w:szCs w:val="22"/>
          <w:lang w:eastAsia="it-IT"/>
        </w:rPr>
        <w:t>S</w:t>
      </w:r>
      <w:r w:rsidRPr="00BE2357">
        <w:rPr>
          <w:rFonts w:ascii="Arial" w:eastAsia="Times New Roman" w:hAnsi="Arial" w:cs="Arial"/>
          <w:iCs/>
          <w:sz w:val="22"/>
          <w:szCs w:val="22"/>
          <w:lang w:eastAsia="it-IT"/>
        </w:rPr>
        <w:t>eu baptismo no rio Jordão evocam os quarenta anos que o Povo de Deus passou no deserto</w:t>
      </w:r>
      <w:r w:rsidR="00972FFE" w:rsidRPr="00BE2357">
        <w:rPr>
          <w:rFonts w:ascii="Arial" w:eastAsia="Times New Roman" w:hAnsi="Arial" w:cs="Arial"/>
          <w:iCs/>
          <w:sz w:val="22"/>
          <w:szCs w:val="22"/>
          <w:lang w:eastAsia="it-IT"/>
        </w:rPr>
        <w:t>,</w:t>
      </w:r>
      <w:r w:rsidRPr="00BE2357">
        <w:rPr>
          <w:rFonts w:ascii="Arial" w:eastAsia="Times New Roman" w:hAnsi="Arial" w:cs="Arial"/>
          <w:iCs/>
          <w:sz w:val="22"/>
          <w:szCs w:val="22"/>
          <w:lang w:eastAsia="it-IT"/>
        </w:rPr>
        <w:t xml:space="preserve"> após a travessia do Mar Vermelho. Durante es</w:t>
      </w:r>
      <w:r w:rsidR="009755DC" w:rsidRPr="00BE2357">
        <w:rPr>
          <w:rFonts w:ascii="Arial" w:eastAsia="Times New Roman" w:hAnsi="Arial" w:cs="Arial"/>
          <w:iCs/>
          <w:sz w:val="22"/>
          <w:szCs w:val="22"/>
          <w:lang w:eastAsia="it-IT"/>
        </w:rPr>
        <w:t>s</w:t>
      </w:r>
      <w:r w:rsidRPr="00BE2357">
        <w:rPr>
          <w:rFonts w:ascii="Arial" w:eastAsia="Times New Roman" w:hAnsi="Arial" w:cs="Arial"/>
          <w:iCs/>
          <w:sz w:val="22"/>
          <w:szCs w:val="22"/>
          <w:lang w:eastAsia="it-IT"/>
        </w:rPr>
        <w:t xml:space="preserve">e tempo, Israel teve de enfrentar várias dificuldades e muitas </w:t>
      </w:r>
      <w:r w:rsidR="009755DC" w:rsidRPr="00BE2357">
        <w:rPr>
          <w:rFonts w:ascii="Arial" w:eastAsia="Times New Roman" w:hAnsi="Arial" w:cs="Arial"/>
          <w:iCs/>
          <w:sz w:val="22"/>
          <w:szCs w:val="22"/>
          <w:lang w:eastAsia="it-IT"/>
        </w:rPr>
        <w:t>fadigas</w:t>
      </w:r>
      <w:r w:rsidRPr="00BE2357">
        <w:rPr>
          <w:rFonts w:ascii="Arial" w:eastAsia="Times New Roman" w:hAnsi="Arial" w:cs="Arial"/>
          <w:iCs/>
          <w:sz w:val="22"/>
          <w:szCs w:val="22"/>
          <w:lang w:eastAsia="it-IT"/>
        </w:rPr>
        <w:t xml:space="preserve"> no caminho</w:t>
      </w:r>
      <w:r w:rsidR="00972FFE" w:rsidRPr="00BE2357">
        <w:rPr>
          <w:rFonts w:ascii="Arial" w:eastAsia="Times New Roman" w:hAnsi="Arial" w:cs="Arial"/>
          <w:iCs/>
          <w:sz w:val="22"/>
          <w:szCs w:val="22"/>
          <w:lang w:eastAsia="it-IT"/>
        </w:rPr>
        <w:t xml:space="preserve">, as </w:t>
      </w:r>
      <w:r w:rsidRPr="00BE2357">
        <w:rPr>
          <w:rFonts w:ascii="Arial" w:eastAsia="Times New Roman" w:hAnsi="Arial" w:cs="Arial"/>
          <w:iCs/>
          <w:sz w:val="22"/>
          <w:szCs w:val="22"/>
          <w:lang w:eastAsia="it-IT"/>
        </w:rPr>
        <w:t>qu</w:t>
      </w:r>
      <w:r w:rsidR="00A82D67" w:rsidRPr="00BE2357">
        <w:rPr>
          <w:rFonts w:ascii="Arial" w:eastAsia="Times New Roman" w:hAnsi="Arial" w:cs="Arial"/>
          <w:iCs/>
          <w:sz w:val="22"/>
          <w:szCs w:val="22"/>
          <w:lang w:eastAsia="it-IT"/>
        </w:rPr>
        <w:t>a</w:t>
      </w:r>
      <w:r w:rsidR="00972FFE" w:rsidRPr="00BE2357">
        <w:rPr>
          <w:rFonts w:ascii="Arial" w:eastAsia="Times New Roman" w:hAnsi="Arial" w:cs="Arial"/>
          <w:iCs/>
          <w:sz w:val="22"/>
          <w:szCs w:val="22"/>
          <w:lang w:eastAsia="it-IT"/>
        </w:rPr>
        <w:t>is</w:t>
      </w:r>
      <w:r w:rsidRPr="00BE2357">
        <w:rPr>
          <w:rFonts w:ascii="Arial" w:eastAsia="Times New Roman" w:hAnsi="Arial" w:cs="Arial"/>
          <w:iCs/>
          <w:sz w:val="22"/>
          <w:szCs w:val="22"/>
          <w:lang w:eastAsia="it-IT"/>
        </w:rPr>
        <w:t xml:space="preserve"> repetidamente provocaram tentações contra a sua fé/fidelidade </w:t>
      </w:r>
      <w:r w:rsidR="009755DC" w:rsidRPr="00BE2357">
        <w:rPr>
          <w:rFonts w:ascii="Arial" w:eastAsia="Times New Roman" w:hAnsi="Arial" w:cs="Arial"/>
          <w:iCs/>
          <w:sz w:val="22"/>
          <w:szCs w:val="22"/>
          <w:lang w:eastAsia="it-IT"/>
        </w:rPr>
        <w:t>a</w:t>
      </w:r>
      <w:r w:rsidRPr="00BE2357">
        <w:rPr>
          <w:rFonts w:ascii="Arial" w:eastAsia="Times New Roman" w:hAnsi="Arial" w:cs="Arial"/>
          <w:iCs/>
          <w:sz w:val="22"/>
          <w:szCs w:val="22"/>
          <w:lang w:eastAsia="it-IT"/>
        </w:rPr>
        <w:t xml:space="preserve"> Deus que salva. A história de Israel torna</w:t>
      </w:r>
      <w:r w:rsidR="009755DC" w:rsidRPr="00BE2357">
        <w:rPr>
          <w:rFonts w:ascii="Arial" w:eastAsia="Times New Roman" w:hAnsi="Arial" w:cs="Arial"/>
          <w:iCs/>
          <w:sz w:val="22"/>
          <w:szCs w:val="22"/>
          <w:lang w:eastAsia="it-IT"/>
        </w:rPr>
        <w:t>-se</w:t>
      </w:r>
      <w:r w:rsidRPr="00BE2357">
        <w:rPr>
          <w:rFonts w:ascii="Arial" w:eastAsia="Times New Roman" w:hAnsi="Arial" w:cs="Arial"/>
          <w:iCs/>
          <w:sz w:val="22"/>
          <w:szCs w:val="22"/>
          <w:lang w:eastAsia="it-IT"/>
        </w:rPr>
        <w:t xml:space="preserve"> </w:t>
      </w:r>
      <w:r w:rsidR="009755DC" w:rsidRPr="00BE2357">
        <w:rPr>
          <w:rFonts w:ascii="Arial" w:eastAsia="Times New Roman" w:hAnsi="Arial" w:cs="Arial"/>
          <w:iCs/>
          <w:sz w:val="22"/>
          <w:szCs w:val="22"/>
          <w:lang w:eastAsia="it-IT"/>
        </w:rPr>
        <w:t xml:space="preserve">também </w:t>
      </w:r>
      <w:r w:rsidRPr="00BE2357">
        <w:rPr>
          <w:rFonts w:ascii="Arial" w:eastAsia="Times New Roman" w:hAnsi="Arial" w:cs="Arial"/>
          <w:iCs/>
          <w:sz w:val="22"/>
          <w:szCs w:val="22"/>
          <w:lang w:eastAsia="it-IT"/>
        </w:rPr>
        <w:t>a imagem d</w:t>
      </w:r>
      <w:r w:rsidR="009755DC" w:rsidRPr="00BE2357">
        <w:rPr>
          <w:rFonts w:ascii="Arial" w:eastAsia="Times New Roman" w:hAnsi="Arial" w:cs="Arial"/>
          <w:iCs/>
          <w:sz w:val="22"/>
          <w:szCs w:val="22"/>
          <w:lang w:eastAsia="it-IT"/>
        </w:rPr>
        <w:t>o caminho</w:t>
      </w:r>
      <w:r w:rsidRPr="00BE2357">
        <w:rPr>
          <w:rFonts w:ascii="Arial" w:eastAsia="Times New Roman" w:hAnsi="Arial" w:cs="Arial"/>
          <w:iCs/>
          <w:sz w:val="22"/>
          <w:szCs w:val="22"/>
          <w:lang w:eastAsia="it-IT"/>
        </w:rPr>
        <w:t xml:space="preserve"> pós-baptismal de cada crente e da sua fé, que é exposta a provações contínuas ao longo da vida. </w:t>
      </w:r>
    </w:p>
    <w:p w14:paraId="3554B121" w14:textId="77777777" w:rsidR="00BA688E" w:rsidRPr="00BE2357" w:rsidRDefault="00BA688E" w:rsidP="00BA688E">
      <w:pPr>
        <w:spacing w:before="100" w:beforeAutospacing="1" w:after="100" w:afterAutospacing="1"/>
        <w:jc w:val="both"/>
        <w:rPr>
          <w:rFonts w:ascii="Arial" w:eastAsia="Times New Roman" w:hAnsi="Arial" w:cs="Arial"/>
          <w:iCs/>
          <w:sz w:val="22"/>
          <w:szCs w:val="22"/>
          <w:lang w:eastAsia="it-IT"/>
        </w:rPr>
      </w:pPr>
      <w:r w:rsidRPr="00BE2357">
        <w:rPr>
          <w:rFonts w:ascii="Arial" w:eastAsia="Times New Roman" w:hAnsi="Arial" w:cs="Arial"/>
          <w:iCs/>
          <w:sz w:val="22"/>
          <w:szCs w:val="22"/>
          <w:lang w:eastAsia="it-IT"/>
        </w:rPr>
        <w:t xml:space="preserve">Nesta perspectiva, os quarenta dias da Quaresma que </w:t>
      </w:r>
      <w:r w:rsidR="009755DC" w:rsidRPr="00BE2357">
        <w:rPr>
          <w:rFonts w:ascii="Arial" w:eastAsia="Times New Roman" w:hAnsi="Arial" w:cs="Arial"/>
          <w:iCs/>
          <w:sz w:val="22"/>
          <w:szCs w:val="22"/>
          <w:lang w:eastAsia="it-IT"/>
        </w:rPr>
        <w:t xml:space="preserve">estamos a </w:t>
      </w:r>
      <w:r w:rsidRPr="00BE2357">
        <w:rPr>
          <w:rFonts w:ascii="Arial" w:eastAsia="Times New Roman" w:hAnsi="Arial" w:cs="Arial"/>
          <w:iCs/>
          <w:sz w:val="22"/>
          <w:szCs w:val="22"/>
          <w:lang w:eastAsia="it-IT"/>
        </w:rPr>
        <w:t>vive</w:t>
      </w:r>
      <w:r w:rsidR="009755DC" w:rsidRPr="00BE2357">
        <w:rPr>
          <w:rFonts w:ascii="Arial" w:eastAsia="Times New Roman" w:hAnsi="Arial" w:cs="Arial"/>
          <w:iCs/>
          <w:sz w:val="22"/>
          <w:szCs w:val="22"/>
          <w:lang w:eastAsia="it-IT"/>
        </w:rPr>
        <w:t>r</w:t>
      </w:r>
      <w:r w:rsidRPr="00BE2357">
        <w:rPr>
          <w:rFonts w:ascii="Arial" w:eastAsia="Times New Roman" w:hAnsi="Arial" w:cs="Arial"/>
          <w:iCs/>
          <w:sz w:val="22"/>
          <w:szCs w:val="22"/>
          <w:lang w:eastAsia="it-IT"/>
        </w:rPr>
        <w:t xml:space="preserve"> são uma espécie de miniatura d</w:t>
      </w:r>
      <w:r w:rsidR="009755DC" w:rsidRPr="00BE2357">
        <w:rPr>
          <w:rFonts w:ascii="Arial" w:eastAsia="Times New Roman" w:hAnsi="Arial" w:cs="Arial"/>
          <w:iCs/>
          <w:sz w:val="22"/>
          <w:szCs w:val="22"/>
          <w:lang w:eastAsia="it-IT"/>
        </w:rPr>
        <w:t xml:space="preserve">o </w:t>
      </w:r>
      <w:r w:rsidRPr="00BE2357">
        <w:rPr>
          <w:rFonts w:ascii="Arial" w:eastAsia="Times New Roman" w:hAnsi="Arial" w:cs="Arial"/>
          <w:iCs/>
          <w:sz w:val="22"/>
          <w:szCs w:val="22"/>
          <w:lang w:eastAsia="it-IT"/>
        </w:rPr>
        <w:t>noss</w:t>
      </w:r>
      <w:r w:rsidR="009755DC" w:rsidRPr="00BE2357">
        <w:rPr>
          <w:rFonts w:ascii="Arial" w:eastAsia="Times New Roman" w:hAnsi="Arial" w:cs="Arial"/>
          <w:iCs/>
          <w:sz w:val="22"/>
          <w:szCs w:val="22"/>
          <w:lang w:eastAsia="it-IT"/>
        </w:rPr>
        <w:t>o caminho</w:t>
      </w:r>
      <w:r w:rsidRPr="00BE2357">
        <w:rPr>
          <w:rFonts w:ascii="Arial" w:eastAsia="Times New Roman" w:hAnsi="Arial" w:cs="Arial"/>
          <w:iCs/>
          <w:sz w:val="22"/>
          <w:szCs w:val="22"/>
          <w:lang w:eastAsia="it-IT"/>
        </w:rPr>
        <w:t xml:space="preserve"> de fé em direcção à vitória final da ressurreição. Devem</w:t>
      </w:r>
      <w:r w:rsidR="009755DC" w:rsidRPr="00BE2357">
        <w:rPr>
          <w:rFonts w:ascii="Arial" w:eastAsia="Times New Roman" w:hAnsi="Arial" w:cs="Arial"/>
          <w:iCs/>
          <w:sz w:val="22"/>
          <w:szCs w:val="22"/>
          <w:lang w:eastAsia="it-IT"/>
        </w:rPr>
        <w:t>,</w:t>
      </w:r>
      <w:r w:rsidRPr="00BE2357">
        <w:rPr>
          <w:rFonts w:ascii="Arial" w:eastAsia="Times New Roman" w:hAnsi="Arial" w:cs="Arial"/>
          <w:iCs/>
          <w:sz w:val="22"/>
          <w:szCs w:val="22"/>
          <w:lang w:eastAsia="it-IT"/>
        </w:rPr>
        <w:t xml:space="preserve"> por isso</w:t>
      </w:r>
      <w:r w:rsidR="009755DC" w:rsidRPr="00BE2357">
        <w:rPr>
          <w:rFonts w:ascii="Arial" w:eastAsia="Times New Roman" w:hAnsi="Arial" w:cs="Arial"/>
          <w:iCs/>
          <w:sz w:val="22"/>
          <w:szCs w:val="22"/>
          <w:lang w:eastAsia="it-IT"/>
        </w:rPr>
        <w:t>,</w:t>
      </w:r>
      <w:r w:rsidRPr="00BE2357">
        <w:rPr>
          <w:rFonts w:ascii="Arial" w:eastAsia="Times New Roman" w:hAnsi="Arial" w:cs="Arial"/>
          <w:iCs/>
          <w:sz w:val="22"/>
          <w:szCs w:val="22"/>
          <w:lang w:eastAsia="it-IT"/>
        </w:rPr>
        <w:t xml:space="preserve"> ser sempre vividos nesta perspectiva pascal, isto é, tendo em vista a Páscoa, como o Papa nos recorda na </w:t>
      </w:r>
      <w:r w:rsidRPr="00BE2357">
        <w:rPr>
          <w:rFonts w:ascii="Arial" w:eastAsia="Times New Roman" w:hAnsi="Arial" w:cs="Arial"/>
          <w:i/>
          <w:sz w:val="22"/>
          <w:szCs w:val="22"/>
          <w:lang w:eastAsia="it-IT"/>
        </w:rPr>
        <w:t>Mensagem para a Quaresma</w:t>
      </w:r>
      <w:r w:rsidRPr="00BE2357">
        <w:rPr>
          <w:rFonts w:ascii="Arial" w:eastAsia="Times New Roman" w:hAnsi="Arial" w:cs="Arial"/>
          <w:iCs/>
          <w:sz w:val="22"/>
          <w:szCs w:val="22"/>
          <w:lang w:eastAsia="it-IT"/>
        </w:rPr>
        <w:t xml:space="preserve"> deste ano; e isto </w:t>
      </w:r>
      <w:r w:rsidR="009755DC" w:rsidRPr="00BE2357">
        <w:rPr>
          <w:rFonts w:ascii="Arial" w:eastAsia="Times New Roman" w:hAnsi="Arial" w:cs="Arial"/>
          <w:iCs/>
          <w:sz w:val="22"/>
          <w:szCs w:val="22"/>
          <w:lang w:eastAsia="it-IT"/>
        </w:rPr>
        <w:t>vale</w:t>
      </w:r>
      <w:r w:rsidRPr="00BE2357">
        <w:rPr>
          <w:rFonts w:ascii="Arial" w:eastAsia="Times New Roman" w:hAnsi="Arial" w:cs="Arial"/>
          <w:iCs/>
          <w:sz w:val="22"/>
          <w:szCs w:val="22"/>
          <w:lang w:eastAsia="it-IT"/>
        </w:rPr>
        <w:t xml:space="preserve"> tanto a nível litúrgico como existencial. </w:t>
      </w:r>
    </w:p>
    <w:p w14:paraId="0D1C01C1" w14:textId="77777777" w:rsidR="00985355" w:rsidRPr="00BE2357" w:rsidRDefault="00985355" w:rsidP="00BA688E">
      <w:pPr>
        <w:spacing w:before="100" w:beforeAutospacing="1" w:after="100" w:afterAutospacing="1"/>
        <w:jc w:val="both"/>
        <w:rPr>
          <w:rFonts w:ascii="Arial" w:eastAsia="Times New Roman" w:hAnsi="Arial" w:cs="Arial"/>
          <w:sz w:val="22"/>
          <w:szCs w:val="22"/>
          <w:lang w:eastAsia="it-IT"/>
        </w:rPr>
      </w:pPr>
      <w:r w:rsidRPr="00BE2357">
        <w:rPr>
          <w:rFonts w:ascii="Arial" w:eastAsia="Times New Roman" w:hAnsi="Arial" w:cs="Arial"/>
          <w:sz w:val="22"/>
          <w:szCs w:val="22"/>
          <w:lang w:eastAsia="it-IT"/>
        </w:rPr>
        <w:t xml:space="preserve">Esta ênfase no acompanhamento do Espírito Santo é também importante para o caminho de cada cristão, discípulo de Cristo, particularmente neste período quaresmal. A Quaresma nunca deve ser apenas um </w:t>
      </w:r>
      <w:r w:rsidR="00972FFE" w:rsidRPr="00BE2357">
        <w:rPr>
          <w:rFonts w:ascii="Arial" w:eastAsia="Times New Roman" w:hAnsi="Arial" w:cs="Arial"/>
          <w:sz w:val="22"/>
          <w:szCs w:val="22"/>
          <w:lang w:eastAsia="it-IT"/>
        </w:rPr>
        <w:t>tempo</w:t>
      </w:r>
      <w:r w:rsidRPr="00BE2357">
        <w:rPr>
          <w:rFonts w:ascii="Arial" w:eastAsia="Times New Roman" w:hAnsi="Arial" w:cs="Arial"/>
          <w:sz w:val="22"/>
          <w:szCs w:val="22"/>
          <w:lang w:eastAsia="it-IT"/>
        </w:rPr>
        <w:t xml:space="preserve"> de práticas piedosas de penitência e de boas obras – éticas e/ou sociais –, mas deve também e sobretudo ser um tempo de renovação da vida no Espírito. Por outras palavras, não pensemos imediatamente nos bons propósitos (para depois nos </w:t>
      </w:r>
      <w:r w:rsidR="009755DC" w:rsidRPr="00BE2357">
        <w:rPr>
          <w:rFonts w:ascii="Arial" w:eastAsia="Times New Roman" w:hAnsi="Arial" w:cs="Arial"/>
          <w:sz w:val="22"/>
          <w:szCs w:val="22"/>
          <w:lang w:eastAsia="it-IT"/>
        </w:rPr>
        <w:t>esquecermos de</w:t>
      </w:r>
      <w:r w:rsidRPr="00BE2357">
        <w:rPr>
          <w:rFonts w:ascii="Arial" w:eastAsia="Times New Roman" w:hAnsi="Arial" w:cs="Arial"/>
          <w:sz w:val="22"/>
          <w:szCs w:val="22"/>
          <w:lang w:eastAsia="it-IT"/>
        </w:rPr>
        <w:t xml:space="preserve">les </w:t>
      </w:r>
      <w:r w:rsidR="00972FFE" w:rsidRPr="00BE2357">
        <w:rPr>
          <w:rFonts w:ascii="Arial" w:eastAsia="Times New Roman" w:hAnsi="Arial" w:cs="Arial"/>
          <w:sz w:val="22"/>
          <w:szCs w:val="22"/>
          <w:lang w:eastAsia="it-IT"/>
        </w:rPr>
        <w:t>com o tempo</w:t>
      </w:r>
      <w:r w:rsidRPr="00BE2357">
        <w:rPr>
          <w:rFonts w:ascii="Arial" w:eastAsia="Times New Roman" w:hAnsi="Arial" w:cs="Arial"/>
          <w:sz w:val="22"/>
          <w:szCs w:val="22"/>
          <w:lang w:eastAsia="it-IT"/>
        </w:rPr>
        <w:t xml:space="preserve">) como um objectivo para viver frutuosamente os quarenta dias que se avizinham, mas na nossa relação pessoal com o Espírito de Deus, que cada um de nós recebeu no momento do baptismo, confirmação e, no caso de alguns, no momento da ordenação diaconal, sacerdotal ou mesmo episcopal. </w:t>
      </w:r>
      <w:r w:rsidR="00FF2F5F" w:rsidRPr="00BE2357">
        <w:rPr>
          <w:rFonts w:ascii="Arial" w:eastAsia="Times New Roman" w:hAnsi="Arial" w:cs="Arial"/>
          <w:sz w:val="22"/>
          <w:szCs w:val="22"/>
          <w:lang w:eastAsia="it-IT"/>
        </w:rPr>
        <w:t>A Quaresma é</w:t>
      </w:r>
      <w:r w:rsidRPr="00BE2357">
        <w:rPr>
          <w:rFonts w:ascii="Arial" w:eastAsia="Times New Roman" w:hAnsi="Arial" w:cs="Arial"/>
          <w:sz w:val="22"/>
          <w:szCs w:val="22"/>
          <w:lang w:eastAsia="it-IT"/>
        </w:rPr>
        <w:t xml:space="preserve"> um tempo para nos deixarmos </w:t>
      </w:r>
      <w:r w:rsidR="000F2DF2" w:rsidRPr="00BE2357">
        <w:rPr>
          <w:rFonts w:ascii="Arial" w:eastAsia="Times New Roman" w:hAnsi="Arial" w:cs="Arial"/>
          <w:sz w:val="22"/>
          <w:szCs w:val="22"/>
          <w:lang w:eastAsia="it-IT"/>
        </w:rPr>
        <w:t>“</w:t>
      </w:r>
      <w:r w:rsidRPr="00BE2357">
        <w:rPr>
          <w:rFonts w:ascii="Arial" w:eastAsia="Times New Roman" w:hAnsi="Arial" w:cs="Arial"/>
          <w:sz w:val="22"/>
          <w:szCs w:val="22"/>
          <w:lang w:eastAsia="it-IT"/>
        </w:rPr>
        <w:t xml:space="preserve">guiar </w:t>
      </w:r>
      <w:proofErr w:type="spellStart"/>
      <w:r w:rsidRPr="00BE2357">
        <w:rPr>
          <w:rFonts w:ascii="Arial" w:eastAsia="Times New Roman" w:hAnsi="Arial" w:cs="Arial"/>
          <w:sz w:val="22"/>
          <w:szCs w:val="22"/>
          <w:lang w:eastAsia="it-IT"/>
        </w:rPr>
        <w:t>pelo</w:t>
      </w:r>
      <w:proofErr w:type="spellEnd"/>
      <w:r w:rsidRPr="00BE2357">
        <w:rPr>
          <w:rFonts w:ascii="Arial" w:eastAsia="Times New Roman" w:hAnsi="Arial" w:cs="Arial"/>
          <w:sz w:val="22"/>
          <w:szCs w:val="22"/>
          <w:lang w:eastAsia="it-IT"/>
        </w:rPr>
        <w:t xml:space="preserve"> Espírito</w:t>
      </w:r>
      <w:r w:rsidR="000F2DF2" w:rsidRPr="00BE2357">
        <w:rPr>
          <w:rFonts w:ascii="Arial" w:eastAsia="Times New Roman" w:hAnsi="Arial" w:cs="Arial"/>
          <w:sz w:val="22"/>
          <w:szCs w:val="22"/>
          <w:lang w:eastAsia="it-IT"/>
        </w:rPr>
        <w:t>”</w:t>
      </w:r>
      <w:r w:rsidRPr="00BE2357">
        <w:rPr>
          <w:rFonts w:ascii="Arial" w:eastAsia="Times New Roman" w:hAnsi="Arial" w:cs="Arial"/>
          <w:sz w:val="22"/>
          <w:szCs w:val="22"/>
          <w:lang w:eastAsia="it-IT"/>
        </w:rPr>
        <w:t xml:space="preserve">, novamente e ainda mais intensa e intimamente, tal como </w:t>
      </w:r>
      <w:r w:rsidR="00FF2F5F" w:rsidRPr="00BE2357">
        <w:rPr>
          <w:rFonts w:ascii="Arial" w:eastAsia="Times New Roman" w:hAnsi="Arial" w:cs="Arial"/>
          <w:sz w:val="22"/>
          <w:szCs w:val="22"/>
          <w:lang w:eastAsia="it-IT"/>
        </w:rPr>
        <w:t xml:space="preserve">aconteceu com </w:t>
      </w:r>
      <w:r w:rsidRPr="00BE2357">
        <w:rPr>
          <w:rFonts w:ascii="Arial" w:eastAsia="Times New Roman" w:hAnsi="Arial" w:cs="Arial"/>
          <w:sz w:val="22"/>
          <w:szCs w:val="22"/>
          <w:lang w:eastAsia="it-IT"/>
        </w:rPr>
        <w:t xml:space="preserve">Cristo na Sua vida e missão, particularmente durante os Seus quarenta dias no deserto. </w:t>
      </w:r>
      <w:r w:rsidR="00FF2F5F" w:rsidRPr="00BE2357">
        <w:rPr>
          <w:rFonts w:ascii="Arial" w:eastAsia="Times New Roman" w:hAnsi="Arial" w:cs="Arial"/>
          <w:sz w:val="22"/>
          <w:szCs w:val="22"/>
          <w:lang w:eastAsia="it-IT"/>
        </w:rPr>
        <w:t>É</w:t>
      </w:r>
      <w:r w:rsidRPr="00BE2357">
        <w:rPr>
          <w:rFonts w:ascii="Arial" w:eastAsia="Times New Roman" w:hAnsi="Arial" w:cs="Arial"/>
          <w:sz w:val="22"/>
          <w:szCs w:val="22"/>
          <w:lang w:eastAsia="it-IT"/>
        </w:rPr>
        <w:t>, por isso, um tempo de alegria com Cristo no Espírito, mesmo que se tenha de enfrentar tudo o que acontece no caminho, incluindo as dificuldades, a fome</w:t>
      </w:r>
      <w:r w:rsidR="00FF2F5F" w:rsidRPr="00BE2357">
        <w:rPr>
          <w:rFonts w:ascii="Arial" w:eastAsia="Times New Roman" w:hAnsi="Arial" w:cs="Arial"/>
          <w:sz w:val="22"/>
          <w:szCs w:val="22"/>
          <w:lang w:eastAsia="it-IT"/>
        </w:rPr>
        <w:t>,</w:t>
      </w:r>
      <w:r w:rsidRPr="00BE2357">
        <w:rPr>
          <w:rFonts w:ascii="Arial" w:eastAsia="Times New Roman" w:hAnsi="Arial" w:cs="Arial"/>
          <w:sz w:val="22"/>
          <w:szCs w:val="22"/>
          <w:lang w:eastAsia="it-IT"/>
        </w:rPr>
        <w:t xml:space="preserve"> a sede e as tentações. Será, assim, um tempo de graça, de purificação, para reordenar a </w:t>
      </w:r>
      <w:r w:rsidR="00FF2F5F" w:rsidRPr="00BE2357">
        <w:rPr>
          <w:rFonts w:ascii="Arial" w:eastAsia="Times New Roman" w:hAnsi="Arial" w:cs="Arial"/>
          <w:sz w:val="22"/>
          <w:szCs w:val="22"/>
          <w:lang w:eastAsia="it-IT"/>
        </w:rPr>
        <w:t xml:space="preserve">nossa </w:t>
      </w:r>
      <w:r w:rsidRPr="00BE2357">
        <w:rPr>
          <w:rFonts w:ascii="Arial" w:eastAsia="Times New Roman" w:hAnsi="Arial" w:cs="Arial"/>
          <w:sz w:val="22"/>
          <w:szCs w:val="22"/>
          <w:lang w:eastAsia="it-IT"/>
        </w:rPr>
        <w:t>vida e missão cristã de acordo com os ditames e inspirações do Espírito, seguindo as palavras e acções exemplares de Cristo.</w:t>
      </w:r>
    </w:p>
    <w:p w14:paraId="067BF686" w14:textId="77777777" w:rsidR="00744BDE" w:rsidRPr="00BE2357" w:rsidRDefault="00744BDE" w:rsidP="00BD6325">
      <w:pPr>
        <w:spacing w:before="100" w:beforeAutospacing="1" w:after="100" w:afterAutospacing="1"/>
        <w:jc w:val="both"/>
        <w:rPr>
          <w:rFonts w:ascii="Arial" w:eastAsia="Times New Roman" w:hAnsi="Arial" w:cs="Arial"/>
          <w:sz w:val="22"/>
          <w:szCs w:val="22"/>
          <w:lang w:eastAsia="it-IT"/>
        </w:rPr>
      </w:pPr>
      <w:r w:rsidRPr="00BE2357">
        <w:rPr>
          <w:rFonts w:ascii="Arial" w:eastAsia="Times New Roman" w:hAnsi="Arial" w:cs="Arial"/>
          <w:i/>
          <w:iCs/>
          <w:sz w:val="22"/>
          <w:szCs w:val="22"/>
          <w:lang w:eastAsia="it-IT"/>
        </w:rPr>
        <w:t xml:space="preserve">2. </w:t>
      </w:r>
      <w:r w:rsidR="00BA688E" w:rsidRPr="00BE2357">
        <w:rPr>
          <w:rFonts w:ascii="Arial" w:eastAsia="Times New Roman" w:hAnsi="Arial" w:cs="Arial"/>
          <w:i/>
          <w:iCs/>
          <w:sz w:val="22"/>
          <w:szCs w:val="22"/>
          <w:lang w:eastAsia="it-IT"/>
        </w:rPr>
        <w:t>O verdadeiro pão e a verdadeira confiança em Deus no caminho</w:t>
      </w:r>
    </w:p>
    <w:p w14:paraId="5CAD2900" w14:textId="386CB2D5" w:rsidR="00744BDE" w:rsidRPr="00BE2357" w:rsidRDefault="00BD6325" w:rsidP="00BD6325">
      <w:pPr>
        <w:jc w:val="both"/>
        <w:rPr>
          <w:rFonts w:ascii="Arial" w:hAnsi="Arial" w:cs="Arial"/>
          <w:sz w:val="22"/>
          <w:szCs w:val="22"/>
        </w:rPr>
      </w:pPr>
      <w:r w:rsidRPr="00BE2357">
        <w:rPr>
          <w:rFonts w:ascii="Arial" w:eastAsia="Times New Roman" w:hAnsi="Arial" w:cs="Arial"/>
          <w:sz w:val="22"/>
          <w:szCs w:val="22"/>
          <w:lang w:eastAsia="it-IT"/>
        </w:rPr>
        <w:lastRenderedPageBreak/>
        <w:t xml:space="preserve">Embora os evangelistas Lucas e Mateus nos falem apenas de três tentações de Jesus no deserto, que só ocorrem no final dos quarenta dias </w:t>
      </w:r>
      <w:r w:rsidR="00744BDE" w:rsidRPr="00BE2357">
        <w:rPr>
          <w:rFonts w:ascii="Arial" w:eastAsia="Times New Roman" w:hAnsi="Arial" w:cs="Arial"/>
          <w:sz w:val="22"/>
          <w:szCs w:val="22"/>
          <w:lang w:eastAsia="it-IT"/>
        </w:rPr>
        <w:t>(com</w:t>
      </w:r>
      <w:r w:rsidR="00FF2F5F" w:rsidRPr="00BE2357">
        <w:rPr>
          <w:rFonts w:ascii="Arial" w:eastAsia="Times New Roman" w:hAnsi="Arial" w:cs="Arial"/>
          <w:sz w:val="22"/>
          <w:szCs w:val="22"/>
          <w:lang w:eastAsia="it-IT"/>
        </w:rPr>
        <w:t>o se realça no Evangelho de hoje</w:t>
      </w:r>
      <w:r w:rsidR="00744BDE" w:rsidRPr="00BE2357">
        <w:rPr>
          <w:rFonts w:ascii="Arial" w:eastAsia="Times New Roman" w:hAnsi="Arial" w:cs="Arial"/>
          <w:sz w:val="22"/>
          <w:szCs w:val="22"/>
          <w:lang w:eastAsia="it-IT"/>
        </w:rPr>
        <w:t xml:space="preserve">), </w:t>
      </w:r>
      <w:r w:rsidRPr="00BE2357">
        <w:rPr>
          <w:rFonts w:ascii="Arial" w:eastAsia="Times New Roman" w:hAnsi="Arial" w:cs="Arial"/>
          <w:sz w:val="22"/>
          <w:szCs w:val="22"/>
          <w:lang w:eastAsia="it-IT"/>
        </w:rPr>
        <w:t xml:space="preserve">intui-se que o número e o momento são bastante representativos. Tanto é assim que o </w:t>
      </w:r>
      <w:r w:rsidRPr="00BE2357">
        <w:rPr>
          <w:rFonts w:ascii="Arial" w:eastAsia="Times New Roman" w:hAnsi="Arial" w:cs="Arial"/>
          <w:i/>
          <w:iCs/>
          <w:sz w:val="22"/>
          <w:szCs w:val="22"/>
          <w:lang w:eastAsia="it-IT"/>
        </w:rPr>
        <w:t>Evangelho de Marcos</w:t>
      </w:r>
      <w:r w:rsidRPr="00BE2357">
        <w:rPr>
          <w:rFonts w:ascii="Arial" w:eastAsia="Times New Roman" w:hAnsi="Arial" w:cs="Arial"/>
          <w:sz w:val="22"/>
          <w:szCs w:val="22"/>
          <w:lang w:eastAsia="it-IT"/>
        </w:rPr>
        <w:t xml:space="preserve"> sublinha o essencial: «o deserto [Jesus] esteve quarenta dias, sendo tentado por Satanás» (</w:t>
      </w:r>
      <w:proofErr w:type="spellStart"/>
      <w:r w:rsidRPr="00BE2357">
        <w:rPr>
          <w:rFonts w:ascii="Arial" w:eastAsia="Times New Roman" w:hAnsi="Arial" w:cs="Arial"/>
          <w:i/>
          <w:iCs/>
          <w:sz w:val="22"/>
          <w:szCs w:val="22"/>
          <w:lang w:eastAsia="it-IT"/>
        </w:rPr>
        <w:t>Mc</w:t>
      </w:r>
      <w:proofErr w:type="spellEnd"/>
      <w:r w:rsidRPr="00BE2357">
        <w:rPr>
          <w:rFonts w:ascii="Arial" w:eastAsia="Times New Roman" w:hAnsi="Arial" w:cs="Arial"/>
          <w:sz w:val="22"/>
          <w:szCs w:val="22"/>
          <w:lang w:eastAsia="it-IT"/>
        </w:rPr>
        <w:t xml:space="preserve"> 1,</w:t>
      </w:r>
      <w:r w:rsidR="00972FFE" w:rsidRPr="00BE2357">
        <w:rPr>
          <w:rFonts w:ascii="Arial" w:eastAsia="Times New Roman" w:hAnsi="Arial" w:cs="Arial"/>
          <w:sz w:val="22"/>
          <w:szCs w:val="22"/>
          <w:lang w:eastAsia="it-IT"/>
        </w:rPr>
        <w:t xml:space="preserve"> </w:t>
      </w:r>
      <w:r w:rsidRPr="00BE2357">
        <w:rPr>
          <w:rFonts w:ascii="Arial" w:eastAsia="Times New Roman" w:hAnsi="Arial" w:cs="Arial"/>
          <w:sz w:val="22"/>
          <w:szCs w:val="22"/>
          <w:lang w:eastAsia="it-IT"/>
        </w:rPr>
        <w:t xml:space="preserve">13). </w:t>
      </w:r>
      <w:r w:rsidR="00744BDE" w:rsidRPr="00BE2357">
        <w:rPr>
          <w:rFonts w:ascii="Arial" w:eastAsia="Times New Roman" w:hAnsi="Arial" w:cs="Arial"/>
          <w:sz w:val="22"/>
          <w:szCs w:val="22"/>
          <w:lang w:eastAsia="it-IT"/>
        </w:rPr>
        <w:t>[…]</w:t>
      </w:r>
      <w:r w:rsidRPr="00BE2357">
        <w:rPr>
          <w:rFonts w:ascii="Arial" w:hAnsi="Arial" w:cs="Arial"/>
          <w:sz w:val="22"/>
          <w:szCs w:val="22"/>
        </w:rPr>
        <w:t xml:space="preserve"> Assim, após a inauguração das Suas actividades públicas com o baptismo no Jordão, Jesus enfrenta a realidade das provações-tentações ao longo de </w:t>
      </w:r>
      <w:r w:rsidRPr="00BE2357">
        <w:rPr>
          <w:rFonts w:ascii="Arial" w:hAnsi="Arial" w:cs="Arial"/>
          <w:i/>
          <w:iCs/>
          <w:sz w:val="22"/>
          <w:szCs w:val="22"/>
        </w:rPr>
        <w:t>todo o percurso</w:t>
      </w:r>
      <w:r w:rsidRPr="00BE2357">
        <w:rPr>
          <w:rFonts w:ascii="Arial" w:hAnsi="Arial" w:cs="Arial"/>
          <w:sz w:val="22"/>
          <w:szCs w:val="22"/>
        </w:rPr>
        <w:t xml:space="preserve"> da Sua missão, cuja imagem emblemática é este período no deserto. Esta é a experiência comum daqueles que querem servir a Deus, cumprindo a missão divina, como vemos em Abraão, o pai da fé, e também em Adão, o primeiro homem. Não é então por acaso que o sábio do livro do Eclesiástico ensina (não sem a inspiração do Espírito): «Filho, se te apresentas para servir a Deus, / (...) </w:t>
      </w:r>
      <w:r w:rsidRPr="00BE2357">
        <w:rPr>
          <w:rFonts w:ascii="Arial" w:hAnsi="Arial" w:cs="Arial"/>
          <w:i/>
          <w:iCs/>
          <w:sz w:val="22"/>
          <w:szCs w:val="22"/>
        </w:rPr>
        <w:t>prepara a tua alma para a provação</w:t>
      </w:r>
      <w:r w:rsidRPr="00BE2357">
        <w:rPr>
          <w:rFonts w:ascii="Arial" w:hAnsi="Arial" w:cs="Arial"/>
          <w:sz w:val="22"/>
          <w:szCs w:val="22"/>
        </w:rPr>
        <w:t>» (</w:t>
      </w:r>
      <w:proofErr w:type="spellStart"/>
      <w:r w:rsidRPr="00BE2357">
        <w:rPr>
          <w:rFonts w:ascii="Arial" w:hAnsi="Arial" w:cs="Arial"/>
          <w:i/>
          <w:iCs/>
          <w:sz w:val="22"/>
          <w:szCs w:val="22"/>
        </w:rPr>
        <w:t>Ecli</w:t>
      </w:r>
      <w:proofErr w:type="spellEnd"/>
      <w:r w:rsidRPr="00BE2357">
        <w:rPr>
          <w:rFonts w:ascii="Arial" w:hAnsi="Arial" w:cs="Arial"/>
          <w:sz w:val="22"/>
          <w:szCs w:val="22"/>
        </w:rPr>
        <w:t xml:space="preserve"> 2,</w:t>
      </w:r>
      <w:r w:rsidR="00FF2F5F" w:rsidRPr="00BE2357">
        <w:rPr>
          <w:rFonts w:ascii="Arial" w:hAnsi="Arial" w:cs="Arial"/>
          <w:sz w:val="22"/>
          <w:szCs w:val="22"/>
        </w:rPr>
        <w:t xml:space="preserve"> </w:t>
      </w:r>
      <w:r w:rsidRPr="00BE2357">
        <w:rPr>
          <w:rFonts w:ascii="Arial" w:hAnsi="Arial" w:cs="Arial"/>
          <w:sz w:val="22"/>
          <w:szCs w:val="22"/>
        </w:rPr>
        <w:t xml:space="preserve">1). </w:t>
      </w:r>
      <w:r w:rsidRPr="00BE2357">
        <w:rPr>
          <w:rFonts w:ascii="Arial" w:hAnsi="Arial" w:cs="Arial"/>
          <w:i/>
          <w:iCs/>
          <w:sz w:val="22"/>
          <w:szCs w:val="22"/>
        </w:rPr>
        <w:t>Quer queiramos quer não</w:t>
      </w:r>
      <w:r w:rsidRPr="00BE2357">
        <w:rPr>
          <w:rFonts w:ascii="Arial" w:hAnsi="Arial" w:cs="Arial"/>
          <w:sz w:val="22"/>
          <w:szCs w:val="22"/>
        </w:rPr>
        <w:t xml:space="preserve">, na vida e missão de cada discípulo de Deus há provações e tentações que vêm da </w:t>
      </w:r>
      <w:r w:rsidR="000F2DF2" w:rsidRPr="00BE2357">
        <w:rPr>
          <w:rFonts w:ascii="Arial" w:hAnsi="Arial" w:cs="Arial"/>
          <w:sz w:val="22"/>
          <w:szCs w:val="22"/>
        </w:rPr>
        <w:t>“</w:t>
      </w:r>
      <w:r w:rsidRPr="00BE2357">
        <w:rPr>
          <w:rFonts w:ascii="Arial" w:hAnsi="Arial" w:cs="Arial"/>
          <w:sz w:val="22"/>
          <w:szCs w:val="22"/>
        </w:rPr>
        <w:t>carne</w:t>
      </w:r>
      <w:r w:rsidR="000F2DF2" w:rsidRPr="00BE2357">
        <w:rPr>
          <w:rFonts w:ascii="Arial" w:hAnsi="Arial" w:cs="Arial"/>
          <w:sz w:val="22"/>
          <w:szCs w:val="22"/>
        </w:rPr>
        <w:t>”</w:t>
      </w:r>
      <w:r w:rsidRPr="00BE2357">
        <w:rPr>
          <w:rFonts w:ascii="Arial" w:hAnsi="Arial" w:cs="Arial"/>
          <w:sz w:val="22"/>
          <w:szCs w:val="22"/>
        </w:rPr>
        <w:t xml:space="preserve"> (natureza humana decaída), do </w:t>
      </w:r>
      <w:r w:rsidR="000F2DF2" w:rsidRPr="00BE2357">
        <w:rPr>
          <w:rFonts w:ascii="Arial" w:hAnsi="Arial" w:cs="Arial"/>
          <w:sz w:val="22"/>
          <w:szCs w:val="22"/>
        </w:rPr>
        <w:t>“</w:t>
      </w:r>
      <w:r w:rsidRPr="00BE2357">
        <w:rPr>
          <w:rFonts w:ascii="Arial" w:hAnsi="Arial" w:cs="Arial"/>
          <w:sz w:val="22"/>
          <w:szCs w:val="22"/>
        </w:rPr>
        <w:t>mundo</w:t>
      </w:r>
      <w:r w:rsidR="000F2DF2" w:rsidRPr="00BE2357">
        <w:rPr>
          <w:rFonts w:ascii="Arial" w:hAnsi="Arial" w:cs="Arial"/>
          <w:sz w:val="22"/>
          <w:szCs w:val="22"/>
        </w:rPr>
        <w:t>”</w:t>
      </w:r>
      <w:r w:rsidRPr="00BE2357">
        <w:rPr>
          <w:rFonts w:ascii="Arial" w:hAnsi="Arial" w:cs="Arial"/>
          <w:sz w:val="22"/>
          <w:szCs w:val="22"/>
        </w:rPr>
        <w:t xml:space="preserve"> (o ambiente adverso a Deus), e do Maligno (cf. </w:t>
      </w:r>
      <w:r w:rsidRPr="00BE2357">
        <w:rPr>
          <w:rFonts w:ascii="Arial" w:hAnsi="Arial" w:cs="Arial"/>
          <w:i/>
          <w:iCs/>
          <w:sz w:val="22"/>
          <w:szCs w:val="22"/>
        </w:rPr>
        <w:t xml:space="preserve">1 </w:t>
      </w:r>
      <w:proofErr w:type="spellStart"/>
      <w:r w:rsidRPr="00BE2357">
        <w:rPr>
          <w:rFonts w:ascii="Arial" w:hAnsi="Arial" w:cs="Arial"/>
          <w:i/>
          <w:iCs/>
          <w:sz w:val="22"/>
          <w:szCs w:val="22"/>
        </w:rPr>
        <w:t>Jo</w:t>
      </w:r>
      <w:proofErr w:type="spellEnd"/>
      <w:r w:rsidRPr="00BE2357">
        <w:rPr>
          <w:rFonts w:ascii="Arial" w:hAnsi="Arial" w:cs="Arial"/>
          <w:sz w:val="22"/>
          <w:szCs w:val="22"/>
        </w:rPr>
        <w:t xml:space="preserve"> 2,</w:t>
      </w:r>
      <w:r w:rsidR="00FF2F5F" w:rsidRPr="00BE2357">
        <w:rPr>
          <w:rFonts w:ascii="Arial" w:hAnsi="Arial" w:cs="Arial"/>
          <w:sz w:val="22"/>
          <w:szCs w:val="22"/>
        </w:rPr>
        <w:t xml:space="preserve"> </w:t>
      </w:r>
      <w:r w:rsidRPr="00BE2357">
        <w:rPr>
          <w:rFonts w:ascii="Arial" w:hAnsi="Arial" w:cs="Arial"/>
          <w:sz w:val="22"/>
          <w:szCs w:val="22"/>
        </w:rPr>
        <w:t xml:space="preserve">16-17; 5,19). Tudo isto para desviar o caminho do homem daquele que Deus lhe traçou e, em última análise, para separar o homem do </w:t>
      </w:r>
      <w:r w:rsidR="00FF2F5F" w:rsidRPr="00BE2357">
        <w:rPr>
          <w:rFonts w:ascii="Arial" w:hAnsi="Arial" w:cs="Arial"/>
          <w:sz w:val="22"/>
          <w:szCs w:val="22"/>
        </w:rPr>
        <w:t>S</w:t>
      </w:r>
      <w:r w:rsidRPr="00BE2357">
        <w:rPr>
          <w:rFonts w:ascii="Arial" w:hAnsi="Arial" w:cs="Arial"/>
          <w:sz w:val="22"/>
          <w:szCs w:val="22"/>
        </w:rPr>
        <w:t>eu Deus.</w:t>
      </w:r>
    </w:p>
    <w:p w14:paraId="7A0AD949" w14:textId="77777777" w:rsidR="00352C7F" w:rsidRPr="00BE2357" w:rsidRDefault="00352C7F" w:rsidP="00744BDE">
      <w:pPr>
        <w:spacing w:before="100" w:beforeAutospacing="1" w:after="100" w:afterAutospacing="1"/>
        <w:jc w:val="both"/>
        <w:rPr>
          <w:rFonts w:ascii="Arial" w:eastAsia="Times New Roman" w:hAnsi="Arial" w:cs="Arial"/>
          <w:sz w:val="22"/>
          <w:szCs w:val="22"/>
          <w:lang w:eastAsia="it-IT"/>
        </w:rPr>
      </w:pPr>
      <w:r w:rsidRPr="00BE2357">
        <w:rPr>
          <w:rFonts w:ascii="Arial" w:eastAsia="Times New Roman" w:hAnsi="Arial" w:cs="Arial"/>
          <w:sz w:val="22"/>
          <w:szCs w:val="22"/>
          <w:lang w:eastAsia="it-IT"/>
        </w:rPr>
        <w:t xml:space="preserve">Nesta perspectiva, o próprio Jesus também sofreu as várias tentações no cumprimento da missão divina que Lhe foi confiada, não só para ser solidário com cada discípulo de Deus, mas também para tornar claro a todos a verdadeira natureza da </w:t>
      </w:r>
      <w:r w:rsidRPr="00BE2357">
        <w:rPr>
          <w:rFonts w:ascii="Arial" w:eastAsia="Times New Roman" w:hAnsi="Arial" w:cs="Arial"/>
          <w:i/>
          <w:iCs/>
          <w:sz w:val="22"/>
          <w:szCs w:val="22"/>
          <w:lang w:eastAsia="it-IT"/>
        </w:rPr>
        <w:t>Sua</w:t>
      </w:r>
      <w:r w:rsidRPr="00BE2357">
        <w:rPr>
          <w:rFonts w:ascii="Arial" w:eastAsia="Times New Roman" w:hAnsi="Arial" w:cs="Arial"/>
          <w:sz w:val="22"/>
          <w:szCs w:val="22"/>
          <w:lang w:eastAsia="it-IT"/>
        </w:rPr>
        <w:t xml:space="preserve"> missão como Filho de Deus. O </w:t>
      </w:r>
      <w:r w:rsidRPr="00BE2357">
        <w:rPr>
          <w:rFonts w:ascii="Arial" w:eastAsia="Times New Roman" w:hAnsi="Arial" w:cs="Arial"/>
          <w:i/>
          <w:iCs/>
          <w:sz w:val="22"/>
          <w:szCs w:val="22"/>
          <w:lang w:eastAsia="it-IT"/>
        </w:rPr>
        <w:t>Directório Homilético</w:t>
      </w:r>
      <w:r w:rsidRPr="00BE2357">
        <w:rPr>
          <w:rFonts w:ascii="Arial" w:eastAsia="Times New Roman" w:hAnsi="Arial" w:cs="Arial"/>
          <w:sz w:val="22"/>
          <w:szCs w:val="22"/>
          <w:lang w:eastAsia="it-IT"/>
        </w:rPr>
        <w:t xml:space="preserve"> explica correcta e autoritariamente: «As tentações a que Jesus está sujeito representam a luta </w:t>
      </w:r>
      <w:r w:rsidRPr="00BE2357">
        <w:rPr>
          <w:rFonts w:ascii="Arial" w:eastAsia="Times New Roman" w:hAnsi="Arial" w:cs="Arial"/>
          <w:i/>
          <w:iCs/>
          <w:sz w:val="22"/>
          <w:szCs w:val="22"/>
          <w:lang w:eastAsia="it-IT"/>
        </w:rPr>
        <w:t>contra uma compreensão distorcida da Sua missão messiânica</w:t>
      </w:r>
      <w:r w:rsidRPr="00BE2357">
        <w:rPr>
          <w:rFonts w:ascii="Arial" w:eastAsia="Times New Roman" w:hAnsi="Arial" w:cs="Arial"/>
          <w:sz w:val="22"/>
          <w:szCs w:val="22"/>
          <w:lang w:eastAsia="it-IT"/>
        </w:rPr>
        <w:t xml:space="preserve">. O diabo incita-O a aparecer como um Messias que mostra os Seus poderes divinos: </w:t>
      </w:r>
      <w:r w:rsidR="000F2DF2" w:rsidRPr="00BE2357">
        <w:rPr>
          <w:rFonts w:ascii="Arial" w:eastAsia="Times New Roman" w:hAnsi="Arial" w:cs="Arial"/>
          <w:sz w:val="22"/>
          <w:szCs w:val="22"/>
          <w:lang w:eastAsia="it-IT"/>
        </w:rPr>
        <w:t>“</w:t>
      </w:r>
      <w:r w:rsidRPr="00BE2357">
        <w:rPr>
          <w:rFonts w:ascii="Arial" w:eastAsia="Times New Roman" w:hAnsi="Arial" w:cs="Arial"/>
          <w:sz w:val="22"/>
          <w:szCs w:val="22"/>
          <w:lang w:eastAsia="it-IT"/>
        </w:rPr>
        <w:t>Se Tu és o Filho de Deus...</w:t>
      </w:r>
      <w:r w:rsidR="000F2DF2" w:rsidRPr="00BE2357">
        <w:rPr>
          <w:rFonts w:ascii="Arial" w:eastAsia="Times New Roman" w:hAnsi="Arial" w:cs="Arial"/>
          <w:sz w:val="22"/>
          <w:szCs w:val="22"/>
          <w:lang w:eastAsia="it-IT"/>
        </w:rPr>
        <w:t>”</w:t>
      </w:r>
      <w:r w:rsidRPr="00BE2357">
        <w:rPr>
          <w:rFonts w:ascii="Arial" w:eastAsia="Times New Roman" w:hAnsi="Arial" w:cs="Arial"/>
          <w:sz w:val="22"/>
          <w:szCs w:val="22"/>
          <w:lang w:eastAsia="it-IT"/>
        </w:rPr>
        <w:t xml:space="preserve">, </w:t>
      </w:r>
      <w:r w:rsidR="000A1F59" w:rsidRPr="00BE2357">
        <w:rPr>
          <w:rFonts w:ascii="Arial" w:eastAsia="Times New Roman" w:hAnsi="Arial" w:cs="Arial"/>
          <w:sz w:val="22"/>
          <w:szCs w:val="22"/>
          <w:lang w:eastAsia="it-IT"/>
        </w:rPr>
        <w:t>provoca</w:t>
      </w:r>
      <w:r w:rsidRPr="00BE2357">
        <w:rPr>
          <w:rFonts w:ascii="Arial" w:eastAsia="Times New Roman" w:hAnsi="Arial" w:cs="Arial"/>
          <w:sz w:val="22"/>
          <w:szCs w:val="22"/>
          <w:lang w:eastAsia="it-IT"/>
        </w:rPr>
        <w:t xml:space="preserve"> o tentador. Isto profetiza a luta decisiva que Jesus terá de enfrentar na cruz, quando ouvi</w:t>
      </w:r>
      <w:r w:rsidR="000A1F59" w:rsidRPr="00BE2357">
        <w:rPr>
          <w:rFonts w:ascii="Arial" w:eastAsia="Times New Roman" w:hAnsi="Arial" w:cs="Arial"/>
          <w:sz w:val="22"/>
          <w:szCs w:val="22"/>
          <w:lang w:eastAsia="it-IT"/>
        </w:rPr>
        <w:t>u</w:t>
      </w:r>
      <w:r w:rsidRPr="00BE2357">
        <w:rPr>
          <w:rFonts w:ascii="Arial" w:eastAsia="Times New Roman" w:hAnsi="Arial" w:cs="Arial"/>
          <w:sz w:val="22"/>
          <w:szCs w:val="22"/>
          <w:lang w:eastAsia="it-IT"/>
        </w:rPr>
        <w:t xml:space="preserve"> as palavras de escárnio: </w:t>
      </w:r>
      <w:r w:rsidR="000F2DF2" w:rsidRPr="00BE2357">
        <w:rPr>
          <w:rFonts w:ascii="Arial" w:eastAsia="Times New Roman" w:hAnsi="Arial" w:cs="Arial"/>
          <w:sz w:val="22"/>
          <w:szCs w:val="22"/>
          <w:lang w:eastAsia="it-IT"/>
        </w:rPr>
        <w:t>“</w:t>
      </w:r>
      <w:r w:rsidRPr="00BE2357">
        <w:rPr>
          <w:rFonts w:ascii="Arial" w:eastAsia="Times New Roman" w:hAnsi="Arial" w:cs="Arial"/>
          <w:sz w:val="22"/>
          <w:szCs w:val="22"/>
          <w:lang w:eastAsia="it-IT"/>
        </w:rPr>
        <w:t xml:space="preserve">Salva-Te </w:t>
      </w:r>
      <w:r w:rsidR="000A1F59" w:rsidRPr="00BE2357">
        <w:rPr>
          <w:rFonts w:ascii="Arial" w:eastAsia="Times New Roman" w:hAnsi="Arial" w:cs="Arial"/>
          <w:sz w:val="22"/>
          <w:szCs w:val="22"/>
          <w:lang w:eastAsia="it-IT"/>
        </w:rPr>
        <w:t xml:space="preserve">a Ti mesmo e </w:t>
      </w:r>
      <w:r w:rsidRPr="00BE2357">
        <w:rPr>
          <w:rFonts w:ascii="Arial" w:eastAsia="Times New Roman" w:hAnsi="Arial" w:cs="Arial"/>
          <w:sz w:val="22"/>
          <w:szCs w:val="22"/>
          <w:lang w:eastAsia="it-IT"/>
        </w:rPr>
        <w:t>desce da cruz.</w:t>
      </w:r>
      <w:r w:rsidR="000F2DF2" w:rsidRPr="00BE2357">
        <w:rPr>
          <w:rFonts w:ascii="Arial" w:eastAsia="Times New Roman" w:hAnsi="Arial" w:cs="Arial"/>
          <w:sz w:val="22"/>
          <w:szCs w:val="22"/>
          <w:lang w:eastAsia="it-IT"/>
        </w:rPr>
        <w:t>”</w:t>
      </w:r>
      <w:r w:rsidRPr="00BE2357">
        <w:rPr>
          <w:rFonts w:ascii="Arial" w:eastAsia="Times New Roman" w:hAnsi="Arial" w:cs="Arial"/>
          <w:sz w:val="22"/>
          <w:szCs w:val="22"/>
          <w:lang w:eastAsia="it-IT"/>
        </w:rPr>
        <w:t xml:space="preserve"> Jesus não cede às tentações de Satanás, nem desce da cruz. É exactamente deste modo que Jesus prova que entra verdadeiramente no deserto da existência humana e não usa o Seu poder divino em Seu benefício. Ele acompanha-nos verdadeiramente na nossa peregrinação terrestre e revela o verdadeiro poder de Deus, o de nos amar </w:t>
      </w:r>
      <w:r w:rsidR="000F2DF2" w:rsidRPr="00BE2357">
        <w:rPr>
          <w:rFonts w:ascii="Arial" w:eastAsia="Times New Roman" w:hAnsi="Arial" w:cs="Arial"/>
          <w:sz w:val="22"/>
          <w:szCs w:val="22"/>
          <w:lang w:eastAsia="it-IT"/>
        </w:rPr>
        <w:t>‘</w:t>
      </w:r>
      <w:r w:rsidRPr="00BE2357">
        <w:rPr>
          <w:rFonts w:ascii="Arial" w:eastAsia="Times New Roman" w:hAnsi="Arial" w:cs="Arial"/>
          <w:sz w:val="22"/>
          <w:szCs w:val="22"/>
          <w:lang w:eastAsia="it-IT"/>
        </w:rPr>
        <w:t>até ao fim</w:t>
      </w:r>
      <w:r w:rsidR="000F2DF2" w:rsidRPr="00BE2357">
        <w:rPr>
          <w:rFonts w:ascii="Arial" w:eastAsia="Times New Roman" w:hAnsi="Arial" w:cs="Arial"/>
          <w:sz w:val="22"/>
          <w:szCs w:val="22"/>
          <w:lang w:eastAsia="it-IT"/>
        </w:rPr>
        <w:t>’</w:t>
      </w:r>
      <w:r w:rsidRPr="00BE2357">
        <w:rPr>
          <w:rFonts w:ascii="Arial" w:eastAsia="Times New Roman" w:hAnsi="Arial" w:cs="Arial"/>
          <w:sz w:val="22"/>
          <w:szCs w:val="22"/>
          <w:lang w:eastAsia="it-IT"/>
        </w:rPr>
        <w:t xml:space="preserve"> (</w:t>
      </w:r>
      <w:proofErr w:type="spellStart"/>
      <w:r w:rsidRPr="00BE2357">
        <w:rPr>
          <w:rFonts w:ascii="Arial" w:eastAsia="Times New Roman" w:hAnsi="Arial" w:cs="Arial"/>
          <w:i/>
          <w:iCs/>
          <w:sz w:val="22"/>
          <w:szCs w:val="22"/>
          <w:lang w:eastAsia="it-IT"/>
        </w:rPr>
        <w:t>Jo</w:t>
      </w:r>
      <w:proofErr w:type="spellEnd"/>
      <w:r w:rsidRPr="00BE2357">
        <w:rPr>
          <w:rFonts w:ascii="Arial" w:eastAsia="Times New Roman" w:hAnsi="Arial" w:cs="Arial"/>
          <w:sz w:val="22"/>
          <w:szCs w:val="22"/>
          <w:lang w:eastAsia="it-IT"/>
        </w:rPr>
        <w:t xml:space="preserve"> 13,</w:t>
      </w:r>
      <w:r w:rsidR="00FF2F5F" w:rsidRPr="00BE2357">
        <w:rPr>
          <w:rFonts w:ascii="Arial" w:eastAsia="Times New Roman" w:hAnsi="Arial" w:cs="Arial"/>
          <w:sz w:val="22"/>
          <w:szCs w:val="22"/>
          <w:lang w:eastAsia="it-IT"/>
        </w:rPr>
        <w:t xml:space="preserve"> </w:t>
      </w:r>
      <w:r w:rsidRPr="00BE2357">
        <w:rPr>
          <w:rFonts w:ascii="Arial" w:eastAsia="Times New Roman" w:hAnsi="Arial" w:cs="Arial"/>
          <w:sz w:val="22"/>
          <w:szCs w:val="22"/>
          <w:lang w:eastAsia="it-IT"/>
        </w:rPr>
        <w:t>1)» (N. 61).</w:t>
      </w:r>
    </w:p>
    <w:p w14:paraId="0D3EC221" w14:textId="77777777" w:rsidR="003826F1" w:rsidRPr="00BE2357" w:rsidRDefault="000A1F59" w:rsidP="00352C7F">
      <w:pPr>
        <w:spacing w:before="100" w:beforeAutospacing="1" w:after="100" w:afterAutospacing="1"/>
        <w:jc w:val="both"/>
        <w:rPr>
          <w:rFonts w:ascii="Arial" w:eastAsia="Times New Roman" w:hAnsi="Arial" w:cs="Arial"/>
          <w:sz w:val="22"/>
          <w:szCs w:val="22"/>
          <w:lang w:eastAsia="it-IT"/>
        </w:rPr>
      </w:pPr>
      <w:r w:rsidRPr="00BE2357">
        <w:rPr>
          <w:rFonts w:ascii="Arial" w:eastAsia="Times New Roman" w:hAnsi="Arial" w:cs="Arial"/>
          <w:sz w:val="22"/>
          <w:szCs w:val="22"/>
          <w:lang w:eastAsia="it-IT"/>
        </w:rPr>
        <w:t>E</w:t>
      </w:r>
      <w:r w:rsidR="00352C7F" w:rsidRPr="00BE2357">
        <w:rPr>
          <w:rFonts w:ascii="Arial" w:eastAsia="Times New Roman" w:hAnsi="Arial" w:cs="Arial"/>
          <w:sz w:val="22"/>
          <w:szCs w:val="22"/>
          <w:lang w:eastAsia="it-IT"/>
        </w:rPr>
        <w:t xml:space="preserve">ntrando agora nos detalhes, mas sem nos perdermos nas várias interpretações possíveis, ao recusar-Se a transformar as pedras em pão </w:t>
      </w:r>
      <w:r w:rsidR="003826F1" w:rsidRPr="00BE2357">
        <w:rPr>
          <w:rFonts w:ascii="Arial" w:eastAsia="Times New Roman" w:hAnsi="Arial" w:cs="Arial"/>
          <w:sz w:val="22"/>
          <w:szCs w:val="22"/>
          <w:lang w:eastAsia="it-IT"/>
        </w:rPr>
        <w:t>por</w:t>
      </w:r>
      <w:r w:rsidR="00352C7F" w:rsidRPr="00BE2357">
        <w:rPr>
          <w:rFonts w:ascii="Arial" w:eastAsia="Times New Roman" w:hAnsi="Arial" w:cs="Arial"/>
          <w:sz w:val="22"/>
          <w:szCs w:val="22"/>
          <w:lang w:eastAsia="it-IT"/>
        </w:rPr>
        <w:t xml:space="preserve"> sugestão do diabo, Jesus sublinha o propósito primordial da Sua missão de evangelização – cuidar da fome da Palavra de Deus entre os homens. Ele irá, de facto, realizar o milagre da multiplicação do pão para dar de comer às pessoas, mas será apenas o sinal do dom do verdadeiro Pão do céu que é Ele próprio, a Palavra de Deus encarnada: «Nem só de pão vive o homem, mas de toda a palavra que sai da boca de Deus» (</w:t>
      </w:r>
      <w:proofErr w:type="spellStart"/>
      <w:r w:rsidR="00352C7F" w:rsidRPr="00BE2357">
        <w:rPr>
          <w:rFonts w:ascii="Arial" w:eastAsia="Times New Roman" w:hAnsi="Arial" w:cs="Arial"/>
          <w:i/>
          <w:iCs/>
          <w:sz w:val="22"/>
          <w:szCs w:val="22"/>
          <w:lang w:eastAsia="it-IT"/>
        </w:rPr>
        <w:t>Mt</w:t>
      </w:r>
      <w:proofErr w:type="spellEnd"/>
      <w:r w:rsidR="00352C7F" w:rsidRPr="00BE2357">
        <w:rPr>
          <w:rFonts w:ascii="Arial" w:eastAsia="Times New Roman" w:hAnsi="Arial" w:cs="Arial"/>
          <w:sz w:val="22"/>
          <w:szCs w:val="22"/>
          <w:lang w:eastAsia="it-IT"/>
        </w:rPr>
        <w:t xml:space="preserve"> 4,</w:t>
      </w:r>
      <w:r w:rsidR="003826F1" w:rsidRPr="00BE2357">
        <w:rPr>
          <w:rFonts w:ascii="Arial" w:eastAsia="Times New Roman" w:hAnsi="Arial" w:cs="Arial"/>
          <w:sz w:val="22"/>
          <w:szCs w:val="22"/>
          <w:lang w:eastAsia="it-IT"/>
        </w:rPr>
        <w:t xml:space="preserve"> </w:t>
      </w:r>
      <w:r w:rsidR="00352C7F" w:rsidRPr="00BE2357">
        <w:rPr>
          <w:rFonts w:ascii="Arial" w:eastAsia="Times New Roman" w:hAnsi="Arial" w:cs="Arial"/>
          <w:sz w:val="22"/>
          <w:szCs w:val="22"/>
          <w:lang w:eastAsia="it-IT"/>
        </w:rPr>
        <w:t xml:space="preserve">4). </w:t>
      </w:r>
      <w:r w:rsidR="00744BDE" w:rsidRPr="00BE2357">
        <w:rPr>
          <w:rFonts w:ascii="Arial" w:eastAsia="Times New Roman" w:hAnsi="Arial" w:cs="Arial"/>
          <w:sz w:val="22"/>
          <w:szCs w:val="22"/>
          <w:lang w:eastAsia="it-IT"/>
        </w:rPr>
        <w:t xml:space="preserve">[…] </w:t>
      </w:r>
      <w:r w:rsidR="00BA688E" w:rsidRPr="00BE2357">
        <w:rPr>
          <w:rFonts w:ascii="Arial" w:eastAsia="Times New Roman" w:hAnsi="Arial" w:cs="Arial"/>
          <w:sz w:val="22"/>
          <w:szCs w:val="22"/>
          <w:lang w:eastAsia="it-IT"/>
        </w:rPr>
        <w:t xml:space="preserve">Por outro lado, é realçado o papel indispensável da Palavra de Deus e, portanto, </w:t>
      </w:r>
      <w:r w:rsidR="003826F1" w:rsidRPr="00BE2357">
        <w:rPr>
          <w:rFonts w:ascii="Arial" w:eastAsia="Times New Roman" w:hAnsi="Arial" w:cs="Arial"/>
          <w:sz w:val="22"/>
          <w:szCs w:val="22"/>
          <w:lang w:eastAsia="it-IT"/>
        </w:rPr>
        <w:t>da</w:t>
      </w:r>
      <w:r w:rsidR="00BA688E" w:rsidRPr="00BE2357">
        <w:rPr>
          <w:rFonts w:ascii="Arial" w:eastAsia="Times New Roman" w:hAnsi="Arial" w:cs="Arial"/>
          <w:sz w:val="22"/>
          <w:szCs w:val="22"/>
          <w:lang w:eastAsia="it-IT"/>
        </w:rPr>
        <w:t xml:space="preserve"> sua escuta na vida de cada crente. É o verdadeiro pão que mantém o homem no seu caminho, também e especialmente neste </w:t>
      </w:r>
      <w:r w:rsidR="003826F1" w:rsidRPr="00BE2357">
        <w:rPr>
          <w:rFonts w:ascii="Arial" w:eastAsia="Times New Roman" w:hAnsi="Arial" w:cs="Arial"/>
          <w:sz w:val="22"/>
          <w:szCs w:val="22"/>
          <w:lang w:eastAsia="it-IT"/>
        </w:rPr>
        <w:t>tempo</w:t>
      </w:r>
      <w:r w:rsidR="00BA688E" w:rsidRPr="00BE2357">
        <w:rPr>
          <w:rFonts w:ascii="Arial" w:eastAsia="Times New Roman" w:hAnsi="Arial" w:cs="Arial"/>
          <w:sz w:val="22"/>
          <w:szCs w:val="22"/>
          <w:lang w:eastAsia="it-IT"/>
        </w:rPr>
        <w:t xml:space="preserve"> quaresmal. </w:t>
      </w:r>
    </w:p>
    <w:p w14:paraId="3BAA2229" w14:textId="77777777" w:rsidR="00352C7F" w:rsidRPr="00BE2357" w:rsidRDefault="00352C7F" w:rsidP="00352C7F">
      <w:pPr>
        <w:spacing w:before="100" w:beforeAutospacing="1" w:after="100" w:afterAutospacing="1"/>
        <w:jc w:val="both"/>
        <w:rPr>
          <w:rFonts w:ascii="Arial" w:eastAsia="Times New Roman" w:hAnsi="Arial" w:cs="Arial"/>
          <w:sz w:val="22"/>
          <w:szCs w:val="22"/>
          <w:lang w:eastAsia="it-IT"/>
        </w:rPr>
      </w:pPr>
      <w:r w:rsidRPr="00BE2357">
        <w:rPr>
          <w:rFonts w:ascii="Arial" w:eastAsia="Times New Roman" w:hAnsi="Arial" w:cs="Arial"/>
          <w:sz w:val="22"/>
          <w:szCs w:val="22"/>
          <w:lang w:eastAsia="it-IT"/>
        </w:rPr>
        <w:t>Ao recusar-se, a atirar-se do pináculo do Templo de Jerusalém para demonstrar de forma espectacular a Sua natureza messiânica perante o povo e a</w:t>
      </w:r>
      <w:r w:rsidR="0068569A" w:rsidRPr="00BE2357">
        <w:rPr>
          <w:rFonts w:ascii="Arial" w:eastAsia="Times New Roman" w:hAnsi="Arial" w:cs="Arial"/>
          <w:sz w:val="22"/>
          <w:szCs w:val="22"/>
          <w:lang w:eastAsia="it-IT"/>
        </w:rPr>
        <w:t>s</w:t>
      </w:r>
      <w:r w:rsidRPr="00BE2357">
        <w:rPr>
          <w:rFonts w:ascii="Arial" w:eastAsia="Times New Roman" w:hAnsi="Arial" w:cs="Arial"/>
          <w:sz w:val="22"/>
          <w:szCs w:val="22"/>
          <w:lang w:eastAsia="it-IT"/>
        </w:rPr>
        <w:t xml:space="preserve"> autoridade</w:t>
      </w:r>
      <w:r w:rsidR="0068569A" w:rsidRPr="00BE2357">
        <w:rPr>
          <w:rFonts w:ascii="Arial" w:eastAsia="Times New Roman" w:hAnsi="Arial" w:cs="Arial"/>
          <w:sz w:val="22"/>
          <w:szCs w:val="22"/>
          <w:lang w:eastAsia="it-IT"/>
        </w:rPr>
        <w:t>s</w:t>
      </w:r>
      <w:r w:rsidRPr="00BE2357">
        <w:rPr>
          <w:rFonts w:ascii="Arial" w:eastAsia="Times New Roman" w:hAnsi="Arial" w:cs="Arial"/>
          <w:sz w:val="22"/>
          <w:szCs w:val="22"/>
          <w:lang w:eastAsia="it-IT"/>
        </w:rPr>
        <w:t xml:space="preserve"> religiosa</w:t>
      </w:r>
      <w:r w:rsidR="0068569A" w:rsidRPr="00BE2357">
        <w:rPr>
          <w:rFonts w:ascii="Arial" w:eastAsia="Times New Roman" w:hAnsi="Arial" w:cs="Arial"/>
          <w:sz w:val="22"/>
          <w:szCs w:val="22"/>
          <w:lang w:eastAsia="it-IT"/>
        </w:rPr>
        <w:t>s</w:t>
      </w:r>
      <w:r w:rsidRPr="00BE2357">
        <w:rPr>
          <w:rFonts w:ascii="Arial" w:eastAsia="Times New Roman" w:hAnsi="Arial" w:cs="Arial"/>
          <w:sz w:val="22"/>
          <w:szCs w:val="22"/>
          <w:lang w:eastAsia="it-IT"/>
        </w:rPr>
        <w:t xml:space="preserve">, Jesus diz </w:t>
      </w:r>
      <w:r w:rsidR="000F2DF2" w:rsidRPr="00BE2357">
        <w:rPr>
          <w:rFonts w:ascii="Arial" w:eastAsia="Times New Roman" w:hAnsi="Arial" w:cs="Arial"/>
          <w:sz w:val="22"/>
          <w:szCs w:val="22"/>
          <w:lang w:eastAsia="it-IT"/>
        </w:rPr>
        <w:t>‘</w:t>
      </w:r>
      <w:r w:rsidRPr="00BE2357">
        <w:rPr>
          <w:rFonts w:ascii="Arial" w:eastAsia="Times New Roman" w:hAnsi="Arial" w:cs="Arial"/>
          <w:sz w:val="22"/>
          <w:szCs w:val="22"/>
          <w:lang w:eastAsia="it-IT"/>
        </w:rPr>
        <w:t>não</w:t>
      </w:r>
      <w:r w:rsidR="000F2DF2" w:rsidRPr="00BE2357">
        <w:rPr>
          <w:rFonts w:ascii="Arial" w:eastAsia="Times New Roman" w:hAnsi="Arial" w:cs="Arial"/>
          <w:sz w:val="22"/>
          <w:szCs w:val="22"/>
          <w:lang w:eastAsia="it-IT"/>
        </w:rPr>
        <w:t>’</w:t>
      </w:r>
      <w:r w:rsidRPr="00BE2357">
        <w:rPr>
          <w:rFonts w:ascii="Arial" w:eastAsia="Times New Roman" w:hAnsi="Arial" w:cs="Arial"/>
          <w:sz w:val="22"/>
          <w:szCs w:val="22"/>
          <w:lang w:eastAsia="it-IT"/>
        </w:rPr>
        <w:t xml:space="preserve"> à frequente (diria mesmo, perene) tentativa de abusar da Palavra de Deus em benefício próprio, de dobrar a vontade de Deus à própria vontade, de aplicar as Suas Palavras de acordo com a visão humana. Jesus põe-Se assim em contraste com a atitude arrogante e infiel do povo de Deus em Massa e </w:t>
      </w:r>
      <w:proofErr w:type="spellStart"/>
      <w:r w:rsidRPr="00BE2357">
        <w:rPr>
          <w:rFonts w:ascii="Arial" w:eastAsia="Times New Roman" w:hAnsi="Arial" w:cs="Arial"/>
          <w:sz w:val="22"/>
          <w:szCs w:val="22"/>
          <w:lang w:eastAsia="it-IT"/>
        </w:rPr>
        <w:t>Meriba</w:t>
      </w:r>
      <w:proofErr w:type="spellEnd"/>
      <w:r w:rsidRPr="00BE2357">
        <w:rPr>
          <w:rFonts w:ascii="Arial" w:eastAsia="Times New Roman" w:hAnsi="Arial" w:cs="Arial"/>
          <w:sz w:val="22"/>
          <w:szCs w:val="22"/>
          <w:lang w:eastAsia="it-IT"/>
        </w:rPr>
        <w:t xml:space="preserve"> no deserto, «quando os vossos pais Me tentaram e provocaram, apesar de terem visto as Minhas obras» (</w:t>
      </w:r>
      <w:r w:rsidRPr="00BE2357">
        <w:rPr>
          <w:rFonts w:ascii="Arial" w:eastAsia="Times New Roman" w:hAnsi="Arial" w:cs="Arial"/>
          <w:i/>
          <w:iCs/>
          <w:sz w:val="22"/>
          <w:szCs w:val="22"/>
          <w:lang w:eastAsia="it-IT"/>
        </w:rPr>
        <w:t>Sal</w:t>
      </w:r>
      <w:r w:rsidRPr="00BE2357">
        <w:rPr>
          <w:rFonts w:ascii="Arial" w:eastAsia="Times New Roman" w:hAnsi="Arial" w:cs="Arial"/>
          <w:sz w:val="22"/>
          <w:szCs w:val="22"/>
          <w:lang w:eastAsia="it-IT"/>
        </w:rPr>
        <w:t xml:space="preserve"> 95,</w:t>
      </w:r>
      <w:r w:rsidR="003826F1" w:rsidRPr="00BE2357">
        <w:rPr>
          <w:rFonts w:ascii="Arial" w:eastAsia="Times New Roman" w:hAnsi="Arial" w:cs="Arial"/>
          <w:sz w:val="22"/>
          <w:szCs w:val="22"/>
          <w:lang w:eastAsia="it-IT"/>
        </w:rPr>
        <w:t xml:space="preserve"> </w:t>
      </w:r>
      <w:r w:rsidRPr="00BE2357">
        <w:rPr>
          <w:rFonts w:ascii="Arial" w:eastAsia="Times New Roman" w:hAnsi="Arial" w:cs="Arial"/>
          <w:sz w:val="22"/>
          <w:szCs w:val="22"/>
          <w:lang w:eastAsia="it-IT"/>
        </w:rPr>
        <w:t xml:space="preserve">9). Jesus recusar-se-á, mais tarde, a fazer o </w:t>
      </w:r>
      <w:r w:rsidR="000F2DF2" w:rsidRPr="00BE2357">
        <w:rPr>
          <w:rFonts w:ascii="Arial" w:eastAsia="Times New Roman" w:hAnsi="Arial" w:cs="Arial"/>
          <w:sz w:val="22"/>
          <w:szCs w:val="22"/>
          <w:lang w:eastAsia="it-IT"/>
        </w:rPr>
        <w:t>“</w:t>
      </w:r>
      <w:r w:rsidRPr="00BE2357">
        <w:rPr>
          <w:rFonts w:ascii="Arial" w:eastAsia="Times New Roman" w:hAnsi="Arial" w:cs="Arial"/>
          <w:sz w:val="22"/>
          <w:szCs w:val="22"/>
          <w:lang w:eastAsia="it-IT"/>
        </w:rPr>
        <w:t>sinal especial</w:t>
      </w:r>
      <w:r w:rsidR="000F2DF2" w:rsidRPr="00BE2357">
        <w:rPr>
          <w:rFonts w:ascii="Arial" w:eastAsia="Times New Roman" w:hAnsi="Arial" w:cs="Arial"/>
          <w:sz w:val="22"/>
          <w:szCs w:val="22"/>
          <w:lang w:eastAsia="it-IT"/>
        </w:rPr>
        <w:t>”</w:t>
      </w:r>
      <w:r w:rsidRPr="00BE2357">
        <w:rPr>
          <w:rFonts w:ascii="Arial" w:eastAsia="Times New Roman" w:hAnsi="Arial" w:cs="Arial"/>
          <w:sz w:val="22"/>
          <w:szCs w:val="22"/>
          <w:lang w:eastAsia="it-IT"/>
        </w:rPr>
        <w:t xml:space="preserve"> a pedido das autoridades religiosas para provar a Sua missão messiânica. Em vez disso, Ele colocará tudo nas mãos de Deus que revela e prova o Seu Messias quando e como quer, exclusivamente de acordo com o Seu plano divino.</w:t>
      </w:r>
    </w:p>
    <w:p w14:paraId="08ED6540" w14:textId="77777777" w:rsidR="00BA688E" w:rsidRPr="00BE2357" w:rsidRDefault="00BA688E" w:rsidP="00744BDE">
      <w:pPr>
        <w:jc w:val="both"/>
        <w:rPr>
          <w:rFonts w:ascii="Arial" w:eastAsia="Times New Roman" w:hAnsi="Arial" w:cs="Arial"/>
          <w:sz w:val="22"/>
          <w:szCs w:val="22"/>
          <w:lang w:eastAsia="it-IT"/>
        </w:rPr>
      </w:pPr>
      <w:r w:rsidRPr="00BE2357">
        <w:rPr>
          <w:rFonts w:ascii="Arial" w:eastAsia="Times New Roman" w:hAnsi="Arial" w:cs="Arial"/>
          <w:sz w:val="22"/>
          <w:szCs w:val="22"/>
          <w:lang w:eastAsia="it-IT"/>
        </w:rPr>
        <w:t>Esta é a verdadeira confiança em Deus</w:t>
      </w:r>
      <w:r w:rsidR="003826F1" w:rsidRPr="00BE2357">
        <w:rPr>
          <w:rFonts w:ascii="Arial" w:eastAsia="Times New Roman" w:hAnsi="Arial" w:cs="Arial"/>
          <w:sz w:val="22"/>
          <w:szCs w:val="22"/>
          <w:lang w:eastAsia="it-IT"/>
        </w:rPr>
        <w:t xml:space="preserve"> que deve existir</w:t>
      </w:r>
      <w:r w:rsidRPr="00BE2357">
        <w:rPr>
          <w:rFonts w:ascii="Arial" w:eastAsia="Times New Roman" w:hAnsi="Arial" w:cs="Arial"/>
          <w:sz w:val="22"/>
          <w:szCs w:val="22"/>
          <w:lang w:eastAsia="it-IT"/>
        </w:rPr>
        <w:t xml:space="preserve"> na vida e na missão de cada filho de Deus, como </w:t>
      </w:r>
      <w:r w:rsidR="0068569A" w:rsidRPr="00BE2357">
        <w:rPr>
          <w:rFonts w:ascii="Arial" w:eastAsia="Times New Roman" w:hAnsi="Arial" w:cs="Arial"/>
          <w:sz w:val="22"/>
          <w:szCs w:val="22"/>
          <w:lang w:eastAsia="it-IT"/>
        </w:rPr>
        <w:t>foi vivida</w:t>
      </w:r>
      <w:r w:rsidR="003826F1" w:rsidRPr="00BE2357">
        <w:rPr>
          <w:rFonts w:ascii="Arial" w:eastAsia="Times New Roman" w:hAnsi="Arial" w:cs="Arial"/>
          <w:sz w:val="22"/>
          <w:szCs w:val="22"/>
          <w:lang w:eastAsia="it-IT"/>
        </w:rPr>
        <w:t xml:space="preserve"> por </w:t>
      </w:r>
      <w:r w:rsidRPr="00BE2357">
        <w:rPr>
          <w:rFonts w:ascii="Arial" w:eastAsia="Times New Roman" w:hAnsi="Arial" w:cs="Arial"/>
          <w:sz w:val="22"/>
          <w:szCs w:val="22"/>
          <w:lang w:eastAsia="it-IT"/>
        </w:rPr>
        <w:t>Cristo.</w:t>
      </w:r>
    </w:p>
    <w:p w14:paraId="16520060" w14:textId="77777777" w:rsidR="00BA688E" w:rsidRPr="00BE2357" w:rsidRDefault="00BA688E" w:rsidP="00744BDE">
      <w:pPr>
        <w:jc w:val="both"/>
        <w:rPr>
          <w:rFonts w:ascii="Arial" w:eastAsia="Times New Roman" w:hAnsi="Arial" w:cs="Arial"/>
          <w:sz w:val="22"/>
          <w:szCs w:val="22"/>
          <w:lang w:eastAsia="it-IT"/>
        </w:rPr>
      </w:pPr>
    </w:p>
    <w:p w14:paraId="62E51839" w14:textId="77777777" w:rsidR="00744BDE" w:rsidRPr="00BE2357" w:rsidRDefault="00744BDE" w:rsidP="00744BDE">
      <w:pPr>
        <w:jc w:val="both"/>
        <w:rPr>
          <w:rFonts w:ascii="Arial" w:eastAsia="Times New Roman" w:hAnsi="Arial" w:cs="Arial"/>
          <w:i/>
          <w:iCs/>
          <w:sz w:val="22"/>
          <w:szCs w:val="22"/>
          <w:lang w:eastAsia="it-IT"/>
        </w:rPr>
      </w:pPr>
      <w:r w:rsidRPr="00BE2357">
        <w:rPr>
          <w:rFonts w:ascii="Arial" w:eastAsia="Times New Roman" w:hAnsi="Arial" w:cs="Arial"/>
          <w:i/>
          <w:sz w:val="22"/>
          <w:szCs w:val="22"/>
          <w:lang w:eastAsia="it-IT"/>
        </w:rPr>
        <w:t xml:space="preserve">3. </w:t>
      </w:r>
      <w:r w:rsidRPr="00BE2357">
        <w:rPr>
          <w:rFonts w:ascii="Arial" w:eastAsia="Times New Roman" w:hAnsi="Arial" w:cs="Arial"/>
          <w:i/>
          <w:iCs/>
          <w:sz w:val="22"/>
          <w:szCs w:val="22"/>
          <w:lang w:eastAsia="it-IT"/>
        </w:rPr>
        <w:t>«</w:t>
      </w:r>
      <w:r w:rsidR="00352C7F" w:rsidRPr="00BE2357">
        <w:rPr>
          <w:rFonts w:ascii="Arial" w:hAnsi="Arial" w:cs="Arial"/>
          <w:i/>
          <w:iCs/>
          <w:sz w:val="22"/>
          <w:szCs w:val="22"/>
        </w:rPr>
        <w:t xml:space="preserve">O Senhor, </w:t>
      </w:r>
      <w:r w:rsidR="0068569A" w:rsidRPr="00BE2357">
        <w:rPr>
          <w:rFonts w:ascii="Arial" w:hAnsi="Arial" w:cs="Arial"/>
          <w:i/>
          <w:iCs/>
          <w:sz w:val="22"/>
          <w:szCs w:val="22"/>
        </w:rPr>
        <w:t>T</w:t>
      </w:r>
      <w:r w:rsidR="00352C7F" w:rsidRPr="00BE2357">
        <w:rPr>
          <w:rFonts w:ascii="Arial" w:hAnsi="Arial" w:cs="Arial"/>
          <w:i/>
          <w:iCs/>
          <w:sz w:val="22"/>
          <w:szCs w:val="22"/>
        </w:rPr>
        <w:t xml:space="preserve">eu Deus, adorarás </w:t>
      </w:r>
      <w:r w:rsidR="00352C7F" w:rsidRPr="00BE2357">
        <w:rPr>
          <w:rFonts w:ascii="Arial" w:eastAsia="Times New Roman" w:hAnsi="Arial" w:cs="Arial"/>
          <w:i/>
          <w:iCs/>
          <w:sz w:val="22"/>
          <w:szCs w:val="22"/>
          <w:lang w:eastAsia="it-IT"/>
        </w:rPr>
        <w:t>e só a Ele prestarás culto</w:t>
      </w:r>
      <w:r w:rsidRPr="00BE2357">
        <w:rPr>
          <w:rFonts w:ascii="Arial" w:eastAsia="Times New Roman" w:hAnsi="Arial" w:cs="Arial"/>
          <w:i/>
          <w:iCs/>
          <w:sz w:val="22"/>
          <w:szCs w:val="22"/>
          <w:lang w:eastAsia="it-IT"/>
        </w:rPr>
        <w:t>».</w:t>
      </w:r>
      <w:r w:rsidRPr="00BE2357">
        <w:rPr>
          <w:rFonts w:ascii="Arial" w:eastAsia="Times New Roman" w:hAnsi="Arial" w:cs="Arial"/>
          <w:i/>
          <w:sz w:val="22"/>
          <w:szCs w:val="22"/>
          <w:lang w:eastAsia="it-IT"/>
        </w:rPr>
        <w:t xml:space="preserve"> </w:t>
      </w:r>
      <w:r w:rsidR="00BA688E" w:rsidRPr="00BE2357">
        <w:rPr>
          <w:rFonts w:ascii="Arial" w:eastAsia="Times New Roman" w:hAnsi="Arial" w:cs="Arial"/>
          <w:i/>
          <w:sz w:val="22"/>
          <w:szCs w:val="22"/>
          <w:lang w:eastAsia="it-IT"/>
        </w:rPr>
        <w:t xml:space="preserve">O princípio </w:t>
      </w:r>
      <w:r w:rsidRPr="00BE2357">
        <w:rPr>
          <w:rFonts w:ascii="Arial" w:eastAsia="Times New Roman" w:hAnsi="Arial" w:cs="Arial"/>
          <w:i/>
          <w:sz w:val="22"/>
          <w:szCs w:val="22"/>
          <w:lang w:eastAsia="it-IT"/>
        </w:rPr>
        <w:t>f</w:t>
      </w:r>
      <w:r w:rsidR="00BA688E" w:rsidRPr="00BE2357">
        <w:rPr>
          <w:rFonts w:ascii="Arial" w:eastAsia="Times New Roman" w:hAnsi="Arial" w:cs="Arial"/>
          <w:i/>
          <w:sz w:val="22"/>
          <w:szCs w:val="22"/>
          <w:lang w:eastAsia="it-IT"/>
        </w:rPr>
        <w:t>u</w:t>
      </w:r>
      <w:r w:rsidRPr="00BE2357">
        <w:rPr>
          <w:rFonts w:ascii="Arial" w:eastAsia="Times New Roman" w:hAnsi="Arial" w:cs="Arial"/>
          <w:i/>
          <w:sz w:val="22"/>
          <w:szCs w:val="22"/>
          <w:lang w:eastAsia="it-IT"/>
        </w:rPr>
        <w:t>ndamental d</w:t>
      </w:r>
      <w:r w:rsidR="00BA688E" w:rsidRPr="00BE2357">
        <w:rPr>
          <w:rFonts w:ascii="Arial" w:eastAsia="Times New Roman" w:hAnsi="Arial" w:cs="Arial"/>
          <w:i/>
          <w:sz w:val="22"/>
          <w:szCs w:val="22"/>
          <w:lang w:eastAsia="it-IT"/>
        </w:rPr>
        <w:t>a</w:t>
      </w:r>
      <w:r w:rsidRPr="00BE2357">
        <w:rPr>
          <w:rFonts w:ascii="Arial" w:eastAsia="Times New Roman" w:hAnsi="Arial" w:cs="Arial"/>
          <w:i/>
          <w:sz w:val="22"/>
          <w:szCs w:val="22"/>
          <w:lang w:eastAsia="it-IT"/>
        </w:rPr>
        <w:t xml:space="preserve"> vi</w:t>
      </w:r>
      <w:r w:rsidR="00BA688E" w:rsidRPr="00BE2357">
        <w:rPr>
          <w:rFonts w:ascii="Arial" w:eastAsia="Times New Roman" w:hAnsi="Arial" w:cs="Arial"/>
          <w:i/>
          <w:sz w:val="22"/>
          <w:szCs w:val="22"/>
          <w:lang w:eastAsia="it-IT"/>
        </w:rPr>
        <w:t>d</w:t>
      </w:r>
      <w:r w:rsidRPr="00BE2357">
        <w:rPr>
          <w:rFonts w:ascii="Arial" w:eastAsia="Times New Roman" w:hAnsi="Arial" w:cs="Arial"/>
          <w:i/>
          <w:sz w:val="22"/>
          <w:szCs w:val="22"/>
          <w:lang w:eastAsia="it-IT"/>
        </w:rPr>
        <w:t>a d</w:t>
      </w:r>
      <w:r w:rsidR="00BA688E" w:rsidRPr="00BE2357">
        <w:rPr>
          <w:rFonts w:ascii="Arial" w:eastAsia="Times New Roman" w:hAnsi="Arial" w:cs="Arial"/>
          <w:i/>
          <w:sz w:val="22"/>
          <w:szCs w:val="22"/>
          <w:lang w:eastAsia="it-IT"/>
        </w:rPr>
        <w:t>o</w:t>
      </w:r>
      <w:r w:rsidRPr="00BE2357">
        <w:rPr>
          <w:rFonts w:ascii="Arial" w:eastAsia="Times New Roman" w:hAnsi="Arial" w:cs="Arial"/>
          <w:i/>
          <w:sz w:val="22"/>
          <w:szCs w:val="22"/>
          <w:lang w:eastAsia="it-IT"/>
        </w:rPr>
        <w:t xml:space="preserve"> crente</w:t>
      </w:r>
    </w:p>
    <w:p w14:paraId="09DF2923" w14:textId="77777777" w:rsidR="00847689" w:rsidRPr="00BE2357" w:rsidRDefault="00BA688E" w:rsidP="00212F23">
      <w:pPr>
        <w:spacing w:before="100" w:beforeAutospacing="1" w:after="100" w:afterAutospacing="1"/>
        <w:jc w:val="both"/>
        <w:rPr>
          <w:rFonts w:ascii="Arial" w:eastAsia="Times New Roman" w:hAnsi="Arial" w:cs="Arial"/>
          <w:sz w:val="22"/>
          <w:szCs w:val="22"/>
          <w:lang w:eastAsia="it-IT"/>
        </w:rPr>
      </w:pPr>
      <w:r w:rsidRPr="00BE2357">
        <w:rPr>
          <w:rFonts w:ascii="Arial" w:eastAsia="Times New Roman" w:hAnsi="Arial" w:cs="Arial"/>
          <w:sz w:val="22"/>
          <w:szCs w:val="22"/>
          <w:lang w:eastAsia="it-IT"/>
        </w:rPr>
        <w:t>Por fim</w:t>
      </w:r>
      <w:r w:rsidR="00744BDE" w:rsidRPr="00BE2357">
        <w:rPr>
          <w:rFonts w:ascii="Arial" w:eastAsia="Times New Roman" w:hAnsi="Arial" w:cs="Arial"/>
          <w:sz w:val="22"/>
          <w:szCs w:val="22"/>
          <w:lang w:eastAsia="it-IT"/>
        </w:rPr>
        <w:t xml:space="preserve">, </w:t>
      </w:r>
      <w:r w:rsidR="006A2FDA" w:rsidRPr="00BE2357">
        <w:rPr>
          <w:rFonts w:ascii="Arial" w:eastAsia="Times New Roman" w:hAnsi="Arial" w:cs="Arial"/>
          <w:sz w:val="22"/>
          <w:szCs w:val="22"/>
          <w:lang w:eastAsia="it-IT"/>
        </w:rPr>
        <w:t xml:space="preserve">recusando-se a prostrar-se diante do diabo para abraçar o poder (político) e a glória dos reinos terrenos, Jesus reafirma o único Deus verdadeiro como o centro da vida, do culto e da </w:t>
      </w:r>
      <w:r w:rsidR="006A2FDA" w:rsidRPr="00BE2357">
        <w:rPr>
          <w:rFonts w:ascii="Arial" w:eastAsia="Times New Roman" w:hAnsi="Arial" w:cs="Arial"/>
          <w:sz w:val="22"/>
          <w:szCs w:val="22"/>
          <w:lang w:eastAsia="it-IT"/>
        </w:rPr>
        <w:lastRenderedPageBreak/>
        <w:t>adoração e, portanto, da Sua missão. De fa</w:t>
      </w:r>
      <w:r w:rsidR="00212F23" w:rsidRPr="00BE2357">
        <w:rPr>
          <w:rFonts w:ascii="Arial" w:eastAsia="Times New Roman" w:hAnsi="Arial" w:cs="Arial"/>
          <w:sz w:val="22"/>
          <w:szCs w:val="22"/>
          <w:lang w:eastAsia="it-IT"/>
        </w:rPr>
        <w:t>c</w:t>
      </w:r>
      <w:r w:rsidR="006A2FDA" w:rsidRPr="00BE2357">
        <w:rPr>
          <w:rFonts w:ascii="Arial" w:eastAsia="Times New Roman" w:hAnsi="Arial" w:cs="Arial"/>
          <w:sz w:val="22"/>
          <w:szCs w:val="22"/>
          <w:lang w:eastAsia="it-IT"/>
        </w:rPr>
        <w:t xml:space="preserve">to, na hora da Paixão, </w:t>
      </w:r>
      <w:r w:rsidR="00212F23" w:rsidRPr="00BE2357">
        <w:rPr>
          <w:rFonts w:ascii="Arial" w:eastAsia="Times New Roman" w:hAnsi="Arial" w:cs="Arial"/>
          <w:sz w:val="22"/>
          <w:szCs w:val="22"/>
          <w:lang w:eastAsia="it-IT"/>
        </w:rPr>
        <w:t>E</w:t>
      </w:r>
      <w:r w:rsidR="006A2FDA" w:rsidRPr="00BE2357">
        <w:rPr>
          <w:rFonts w:ascii="Arial" w:eastAsia="Times New Roman" w:hAnsi="Arial" w:cs="Arial"/>
          <w:sz w:val="22"/>
          <w:szCs w:val="22"/>
          <w:lang w:eastAsia="it-IT"/>
        </w:rPr>
        <w:t xml:space="preserve">le reiterará: </w:t>
      </w:r>
      <w:r w:rsidR="000F2DF2" w:rsidRPr="00BE2357">
        <w:rPr>
          <w:rFonts w:ascii="Arial" w:eastAsia="Times New Roman" w:hAnsi="Arial" w:cs="Arial"/>
          <w:sz w:val="22"/>
          <w:szCs w:val="22"/>
          <w:lang w:eastAsia="it-IT"/>
        </w:rPr>
        <w:t>“</w:t>
      </w:r>
      <w:r w:rsidR="006A2FDA" w:rsidRPr="00BE2357">
        <w:rPr>
          <w:rFonts w:ascii="Arial" w:eastAsia="Times New Roman" w:hAnsi="Arial" w:cs="Arial"/>
          <w:sz w:val="22"/>
          <w:szCs w:val="22"/>
          <w:lang w:eastAsia="it-IT"/>
        </w:rPr>
        <w:t xml:space="preserve">O </w:t>
      </w:r>
      <w:r w:rsidR="00212F23" w:rsidRPr="00BE2357">
        <w:rPr>
          <w:rFonts w:ascii="Arial" w:eastAsia="Times New Roman" w:hAnsi="Arial" w:cs="Arial"/>
          <w:sz w:val="22"/>
          <w:szCs w:val="22"/>
          <w:lang w:eastAsia="it-IT"/>
        </w:rPr>
        <w:t>M</w:t>
      </w:r>
      <w:r w:rsidR="006A2FDA" w:rsidRPr="00BE2357">
        <w:rPr>
          <w:rFonts w:ascii="Arial" w:eastAsia="Times New Roman" w:hAnsi="Arial" w:cs="Arial"/>
          <w:sz w:val="22"/>
          <w:szCs w:val="22"/>
          <w:lang w:eastAsia="it-IT"/>
        </w:rPr>
        <w:t>eu reino não é deste mundo</w:t>
      </w:r>
      <w:r w:rsidR="000F2DF2" w:rsidRPr="00BE2357">
        <w:rPr>
          <w:rFonts w:ascii="Arial" w:eastAsia="Times New Roman" w:hAnsi="Arial" w:cs="Arial"/>
          <w:sz w:val="22"/>
          <w:szCs w:val="22"/>
          <w:lang w:eastAsia="it-IT"/>
        </w:rPr>
        <w:t>”</w:t>
      </w:r>
      <w:r w:rsidR="006A2FDA" w:rsidRPr="00BE2357">
        <w:rPr>
          <w:rFonts w:ascii="Arial" w:eastAsia="Times New Roman" w:hAnsi="Arial" w:cs="Arial"/>
          <w:sz w:val="22"/>
          <w:szCs w:val="22"/>
          <w:lang w:eastAsia="it-IT"/>
        </w:rPr>
        <w:t xml:space="preserve"> (</w:t>
      </w:r>
      <w:proofErr w:type="spellStart"/>
      <w:r w:rsidR="006A2FDA" w:rsidRPr="00BE2357">
        <w:rPr>
          <w:rFonts w:ascii="Arial" w:eastAsia="Times New Roman" w:hAnsi="Arial" w:cs="Arial"/>
          <w:i/>
          <w:iCs/>
          <w:sz w:val="22"/>
          <w:szCs w:val="22"/>
          <w:lang w:eastAsia="it-IT"/>
        </w:rPr>
        <w:t>Jo</w:t>
      </w:r>
      <w:proofErr w:type="spellEnd"/>
      <w:r w:rsidR="006A2FDA" w:rsidRPr="00BE2357">
        <w:rPr>
          <w:rFonts w:ascii="Arial" w:eastAsia="Times New Roman" w:hAnsi="Arial" w:cs="Arial"/>
          <w:sz w:val="22"/>
          <w:szCs w:val="22"/>
          <w:lang w:eastAsia="it-IT"/>
        </w:rPr>
        <w:t xml:space="preserve"> 18,</w:t>
      </w:r>
      <w:r w:rsidR="00212F23" w:rsidRPr="00BE2357">
        <w:rPr>
          <w:rFonts w:ascii="Arial" w:eastAsia="Times New Roman" w:hAnsi="Arial" w:cs="Arial"/>
          <w:sz w:val="22"/>
          <w:szCs w:val="22"/>
          <w:lang w:eastAsia="it-IT"/>
        </w:rPr>
        <w:t xml:space="preserve"> </w:t>
      </w:r>
      <w:r w:rsidR="006A2FDA" w:rsidRPr="00BE2357">
        <w:rPr>
          <w:rFonts w:ascii="Arial" w:eastAsia="Times New Roman" w:hAnsi="Arial" w:cs="Arial"/>
          <w:sz w:val="22"/>
          <w:szCs w:val="22"/>
          <w:lang w:eastAsia="it-IT"/>
        </w:rPr>
        <w:t xml:space="preserve">36). </w:t>
      </w:r>
      <w:r w:rsidRPr="00BE2357">
        <w:rPr>
          <w:rFonts w:ascii="Arial" w:eastAsia="Times New Roman" w:hAnsi="Arial" w:cs="Arial"/>
          <w:sz w:val="22"/>
          <w:szCs w:val="22"/>
          <w:lang w:eastAsia="it-IT"/>
        </w:rPr>
        <w:t>Além disso,</w:t>
      </w:r>
      <w:r w:rsidR="00744BDE" w:rsidRPr="00BE2357">
        <w:rPr>
          <w:rFonts w:ascii="Arial" w:eastAsia="Times New Roman" w:hAnsi="Arial" w:cs="Arial"/>
          <w:sz w:val="22"/>
          <w:szCs w:val="22"/>
          <w:lang w:eastAsia="it-IT"/>
        </w:rPr>
        <w:t xml:space="preserve"> </w:t>
      </w:r>
      <w:r w:rsidRPr="00BE2357">
        <w:rPr>
          <w:rFonts w:ascii="Arial" w:eastAsia="Times New Roman" w:hAnsi="Arial" w:cs="Arial"/>
          <w:sz w:val="22"/>
          <w:szCs w:val="22"/>
          <w:lang w:eastAsia="it-IT"/>
        </w:rPr>
        <w:t>o</w:t>
      </w:r>
      <w:r w:rsidR="00744BDE" w:rsidRPr="00BE2357">
        <w:rPr>
          <w:rFonts w:ascii="Arial" w:eastAsia="Times New Roman" w:hAnsi="Arial" w:cs="Arial"/>
          <w:sz w:val="22"/>
          <w:szCs w:val="22"/>
          <w:lang w:eastAsia="it-IT"/>
        </w:rPr>
        <w:t xml:space="preserve"> princ</w:t>
      </w:r>
      <w:r w:rsidRPr="00BE2357">
        <w:rPr>
          <w:rFonts w:ascii="Arial" w:eastAsia="Times New Roman" w:hAnsi="Arial" w:cs="Arial"/>
          <w:sz w:val="22"/>
          <w:szCs w:val="22"/>
          <w:lang w:eastAsia="it-IT"/>
        </w:rPr>
        <w:t>í</w:t>
      </w:r>
      <w:r w:rsidR="00744BDE" w:rsidRPr="00BE2357">
        <w:rPr>
          <w:rFonts w:ascii="Arial" w:eastAsia="Times New Roman" w:hAnsi="Arial" w:cs="Arial"/>
          <w:sz w:val="22"/>
          <w:szCs w:val="22"/>
          <w:lang w:eastAsia="it-IT"/>
        </w:rPr>
        <w:t>pio proclama</w:t>
      </w:r>
      <w:r w:rsidRPr="00BE2357">
        <w:rPr>
          <w:rFonts w:ascii="Arial" w:eastAsia="Times New Roman" w:hAnsi="Arial" w:cs="Arial"/>
          <w:sz w:val="22"/>
          <w:szCs w:val="22"/>
          <w:lang w:eastAsia="it-IT"/>
        </w:rPr>
        <w:t>d</w:t>
      </w:r>
      <w:r w:rsidR="00744BDE" w:rsidRPr="00BE2357">
        <w:rPr>
          <w:rFonts w:ascii="Arial" w:eastAsia="Times New Roman" w:hAnsi="Arial" w:cs="Arial"/>
          <w:sz w:val="22"/>
          <w:szCs w:val="22"/>
          <w:lang w:eastAsia="it-IT"/>
        </w:rPr>
        <w:t xml:space="preserve">o </w:t>
      </w:r>
      <w:r w:rsidRPr="00BE2357">
        <w:rPr>
          <w:rFonts w:ascii="Arial" w:eastAsia="Times New Roman" w:hAnsi="Arial" w:cs="Arial"/>
          <w:sz w:val="22"/>
          <w:szCs w:val="22"/>
          <w:lang w:eastAsia="it-IT"/>
        </w:rPr>
        <w:t>por Jesus</w:t>
      </w:r>
      <w:r w:rsidR="00744BDE" w:rsidRPr="00BE2357">
        <w:rPr>
          <w:rFonts w:ascii="Arial" w:eastAsia="Times New Roman" w:hAnsi="Arial" w:cs="Arial"/>
          <w:sz w:val="22"/>
          <w:szCs w:val="22"/>
          <w:lang w:eastAsia="it-IT"/>
        </w:rPr>
        <w:t xml:space="preserve"> r</w:t>
      </w:r>
      <w:r w:rsidRPr="00BE2357">
        <w:rPr>
          <w:rFonts w:ascii="Arial" w:eastAsia="Times New Roman" w:hAnsi="Arial" w:cs="Arial"/>
          <w:sz w:val="22"/>
          <w:szCs w:val="22"/>
          <w:lang w:eastAsia="it-IT"/>
        </w:rPr>
        <w:t>ef</w:t>
      </w:r>
      <w:r w:rsidR="0068569A" w:rsidRPr="00BE2357">
        <w:rPr>
          <w:rFonts w:ascii="Arial" w:eastAsia="Times New Roman" w:hAnsi="Arial" w:cs="Arial"/>
          <w:sz w:val="22"/>
          <w:szCs w:val="22"/>
          <w:lang w:eastAsia="it-IT"/>
        </w:rPr>
        <w:t>l</w:t>
      </w:r>
      <w:r w:rsidRPr="00BE2357">
        <w:rPr>
          <w:rFonts w:ascii="Arial" w:eastAsia="Times New Roman" w:hAnsi="Arial" w:cs="Arial"/>
          <w:sz w:val="22"/>
          <w:szCs w:val="22"/>
          <w:lang w:eastAsia="it-IT"/>
        </w:rPr>
        <w:t xml:space="preserve">ecte </w:t>
      </w:r>
      <w:r w:rsidR="00744BDE" w:rsidRPr="00BE2357">
        <w:rPr>
          <w:rFonts w:ascii="Arial" w:eastAsia="Times New Roman" w:hAnsi="Arial" w:cs="Arial"/>
          <w:sz w:val="22"/>
          <w:szCs w:val="22"/>
          <w:lang w:eastAsia="it-IT"/>
        </w:rPr>
        <w:t>a c</w:t>
      </w:r>
      <w:r w:rsidRPr="00BE2357">
        <w:rPr>
          <w:rFonts w:ascii="Arial" w:eastAsia="Times New Roman" w:hAnsi="Arial" w:cs="Arial"/>
          <w:sz w:val="22"/>
          <w:szCs w:val="22"/>
          <w:lang w:eastAsia="it-IT"/>
        </w:rPr>
        <w:t>é</w:t>
      </w:r>
      <w:r w:rsidR="00744BDE" w:rsidRPr="00BE2357">
        <w:rPr>
          <w:rFonts w:ascii="Arial" w:eastAsia="Times New Roman" w:hAnsi="Arial" w:cs="Arial"/>
          <w:sz w:val="22"/>
          <w:szCs w:val="22"/>
          <w:lang w:eastAsia="it-IT"/>
        </w:rPr>
        <w:t>lebre prof</w:t>
      </w:r>
      <w:r w:rsidRPr="00BE2357">
        <w:rPr>
          <w:rFonts w:ascii="Arial" w:eastAsia="Times New Roman" w:hAnsi="Arial" w:cs="Arial"/>
          <w:sz w:val="22"/>
          <w:szCs w:val="22"/>
          <w:lang w:eastAsia="it-IT"/>
        </w:rPr>
        <w:t>issão de fé</w:t>
      </w:r>
      <w:r w:rsidR="00744BDE" w:rsidRPr="00BE2357">
        <w:rPr>
          <w:rFonts w:ascii="Arial" w:eastAsia="Times New Roman" w:hAnsi="Arial" w:cs="Arial"/>
          <w:sz w:val="22"/>
          <w:szCs w:val="22"/>
          <w:lang w:eastAsia="it-IT"/>
        </w:rPr>
        <w:t xml:space="preserve"> </w:t>
      </w:r>
      <w:r w:rsidR="00212F23" w:rsidRPr="00BE2357">
        <w:rPr>
          <w:rFonts w:ascii="Arial" w:eastAsia="Times New Roman" w:hAnsi="Arial" w:cs="Arial"/>
          <w:sz w:val="22"/>
          <w:szCs w:val="22"/>
          <w:lang w:eastAsia="it-IT"/>
        </w:rPr>
        <w:t xml:space="preserve">do </w:t>
      </w:r>
      <w:r w:rsidR="000F2DF2" w:rsidRPr="00BE2357">
        <w:rPr>
          <w:rFonts w:ascii="Arial" w:eastAsia="Times New Roman" w:hAnsi="Arial" w:cs="Arial"/>
          <w:sz w:val="22"/>
          <w:szCs w:val="22"/>
          <w:lang w:eastAsia="it-IT"/>
        </w:rPr>
        <w:t>“</w:t>
      </w:r>
      <w:proofErr w:type="spellStart"/>
      <w:r w:rsidR="00744BDE" w:rsidRPr="00BE2357">
        <w:rPr>
          <w:rFonts w:ascii="Arial" w:eastAsia="Times New Roman" w:hAnsi="Arial" w:cs="Arial"/>
          <w:i/>
          <w:iCs/>
          <w:sz w:val="22"/>
          <w:szCs w:val="22"/>
          <w:lang w:eastAsia="it-IT"/>
        </w:rPr>
        <w:t>Shema</w:t>
      </w:r>
      <w:proofErr w:type="spellEnd"/>
      <w:r w:rsidR="00744BDE" w:rsidRPr="00BE2357">
        <w:rPr>
          <w:rFonts w:ascii="Arial" w:eastAsia="Times New Roman" w:hAnsi="Arial" w:cs="Arial"/>
          <w:i/>
          <w:iCs/>
          <w:sz w:val="22"/>
          <w:szCs w:val="22"/>
          <w:lang w:eastAsia="it-IT"/>
        </w:rPr>
        <w:t xml:space="preserve"> Israel</w:t>
      </w:r>
      <w:r w:rsidR="000F2DF2" w:rsidRPr="00BE2357">
        <w:rPr>
          <w:rFonts w:ascii="Arial" w:eastAsia="Times New Roman" w:hAnsi="Arial" w:cs="Arial"/>
          <w:sz w:val="22"/>
          <w:szCs w:val="22"/>
          <w:lang w:eastAsia="it-IT"/>
        </w:rPr>
        <w:t>”</w:t>
      </w:r>
      <w:r w:rsidR="00744BDE" w:rsidRPr="00BE2357">
        <w:rPr>
          <w:rFonts w:ascii="Arial" w:eastAsia="Times New Roman" w:hAnsi="Arial" w:cs="Arial"/>
          <w:sz w:val="22"/>
          <w:szCs w:val="22"/>
          <w:lang w:eastAsia="it-IT"/>
        </w:rPr>
        <w:t xml:space="preserve"> </w:t>
      </w:r>
      <w:r w:rsidRPr="00BE2357">
        <w:rPr>
          <w:rFonts w:ascii="Arial" w:eastAsia="Times New Roman" w:hAnsi="Arial" w:cs="Arial"/>
          <w:sz w:val="22"/>
          <w:szCs w:val="22"/>
          <w:lang w:eastAsia="it-IT"/>
        </w:rPr>
        <w:t>em</w:t>
      </w:r>
      <w:r w:rsidR="00744BDE" w:rsidRPr="00BE2357">
        <w:rPr>
          <w:rFonts w:ascii="Arial" w:eastAsia="Times New Roman" w:hAnsi="Arial" w:cs="Arial"/>
          <w:sz w:val="22"/>
          <w:szCs w:val="22"/>
          <w:lang w:eastAsia="it-IT"/>
        </w:rPr>
        <w:t xml:space="preserve"> </w:t>
      </w:r>
      <w:proofErr w:type="spellStart"/>
      <w:r w:rsidR="00744BDE" w:rsidRPr="00BE2357">
        <w:rPr>
          <w:rFonts w:ascii="Arial" w:eastAsia="Times New Roman" w:hAnsi="Arial" w:cs="Arial"/>
          <w:i/>
          <w:iCs/>
          <w:sz w:val="22"/>
          <w:szCs w:val="22"/>
          <w:lang w:eastAsia="it-IT"/>
        </w:rPr>
        <w:t>Dt</w:t>
      </w:r>
      <w:proofErr w:type="spellEnd"/>
      <w:r w:rsidR="00744BDE" w:rsidRPr="00BE2357">
        <w:rPr>
          <w:rFonts w:ascii="Arial" w:eastAsia="Times New Roman" w:hAnsi="Arial" w:cs="Arial"/>
          <w:i/>
          <w:iCs/>
          <w:sz w:val="22"/>
          <w:szCs w:val="22"/>
          <w:lang w:eastAsia="it-IT"/>
        </w:rPr>
        <w:t xml:space="preserve"> 6,</w:t>
      </w:r>
      <w:r w:rsidR="00212F23" w:rsidRPr="00BE2357">
        <w:rPr>
          <w:rFonts w:ascii="Arial" w:eastAsia="Times New Roman" w:hAnsi="Arial" w:cs="Arial"/>
          <w:i/>
          <w:iCs/>
          <w:sz w:val="22"/>
          <w:szCs w:val="22"/>
          <w:lang w:eastAsia="it-IT"/>
        </w:rPr>
        <w:t xml:space="preserve"> </w:t>
      </w:r>
      <w:r w:rsidR="00744BDE" w:rsidRPr="00BE2357">
        <w:rPr>
          <w:rFonts w:ascii="Arial" w:eastAsia="Times New Roman" w:hAnsi="Arial" w:cs="Arial"/>
          <w:i/>
          <w:iCs/>
          <w:sz w:val="22"/>
          <w:szCs w:val="22"/>
          <w:lang w:eastAsia="it-IT"/>
        </w:rPr>
        <w:t>4-5</w:t>
      </w:r>
      <w:r w:rsidR="00744BDE" w:rsidRPr="00BE2357">
        <w:rPr>
          <w:rFonts w:ascii="Arial" w:eastAsia="Times New Roman" w:hAnsi="Arial" w:cs="Arial"/>
          <w:sz w:val="22"/>
          <w:szCs w:val="22"/>
          <w:lang w:eastAsia="it-IT"/>
        </w:rPr>
        <w:t>: «</w:t>
      </w:r>
      <w:r w:rsidR="006A2FDA" w:rsidRPr="00BE2357">
        <w:rPr>
          <w:rFonts w:ascii="Arial" w:eastAsia="Times New Roman" w:hAnsi="Arial" w:cs="Arial"/>
          <w:sz w:val="22"/>
          <w:szCs w:val="22"/>
          <w:lang w:eastAsia="it-IT"/>
        </w:rPr>
        <w:t>Ou</w:t>
      </w:r>
      <w:r w:rsidR="00212F23" w:rsidRPr="00BE2357">
        <w:rPr>
          <w:rFonts w:ascii="Arial" w:eastAsia="Times New Roman" w:hAnsi="Arial" w:cs="Arial"/>
          <w:sz w:val="22"/>
          <w:szCs w:val="22"/>
          <w:lang w:eastAsia="it-IT"/>
        </w:rPr>
        <w:t>ve</w:t>
      </w:r>
      <w:r w:rsidR="006A2FDA" w:rsidRPr="00BE2357">
        <w:rPr>
          <w:rFonts w:ascii="Arial" w:eastAsia="Times New Roman" w:hAnsi="Arial" w:cs="Arial"/>
          <w:sz w:val="22"/>
          <w:szCs w:val="22"/>
          <w:lang w:eastAsia="it-IT"/>
        </w:rPr>
        <w:t xml:space="preserve">, Israel! </w:t>
      </w:r>
      <w:r w:rsidR="00212F23" w:rsidRPr="00BE2357">
        <w:rPr>
          <w:rFonts w:ascii="Arial" w:eastAsia="Times New Roman" w:hAnsi="Arial" w:cs="Arial"/>
          <w:sz w:val="22"/>
          <w:szCs w:val="22"/>
          <w:lang w:eastAsia="it-IT"/>
        </w:rPr>
        <w:t>o Senhor nosso Deus é o único Senhor. Amarás, pois, o Senhor teu Deus com todo o teu coração, com toda a tua alma, e com todas as tuas forças»</w:t>
      </w:r>
      <w:r w:rsidR="00744BDE" w:rsidRPr="00BE2357">
        <w:rPr>
          <w:rFonts w:ascii="Arial" w:eastAsia="Times New Roman" w:hAnsi="Arial" w:cs="Arial"/>
          <w:sz w:val="22"/>
          <w:szCs w:val="22"/>
          <w:lang w:eastAsia="it-IT"/>
        </w:rPr>
        <w:t xml:space="preserve">. </w:t>
      </w:r>
      <w:r w:rsidR="00847689" w:rsidRPr="00BE2357">
        <w:rPr>
          <w:rFonts w:ascii="Arial" w:eastAsia="Times New Roman" w:hAnsi="Arial" w:cs="Arial"/>
          <w:sz w:val="22"/>
          <w:szCs w:val="22"/>
          <w:lang w:eastAsia="it-IT"/>
        </w:rPr>
        <w:t xml:space="preserve">A adoração e o culto ao Único Deus </w:t>
      </w:r>
      <w:r w:rsidR="005A37B2" w:rsidRPr="00BE2357">
        <w:rPr>
          <w:rFonts w:ascii="Arial" w:eastAsia="Times New Roman" w:hAnsi="Arial" w:cs="Arial"/>
          <w:sz w:val="22"/>
          <w:szCs w:val="22"/>
          <w:lang w:eastAsia="it-IT"/>
        </w:rPr>
        <w:t>são</w:t>
      </w:r>
      <w:r w:rsidR="00847689" w:rsidRPr="00BE2357">
        <w:rPr>
          <w:rFonts w:ascii="Arial" w:eastAsia="Times New Roman" w:hAnsi="Arial" w:cs="Arial"/>
          <w:sz w:val="22"/>
          <w:szCs w:val="22"/>
          <w:lang w:eastAsia="it-IT"/>
        </w:rPr>
        <w:t xml:space="preserve"> a expressão do amor exclusivo a Ele, e este </w:t>
      </w:r>
      <w:r w:rsidR="00212F23" w:rsidRPr="00BE2357">
        <w:rPr>
          <w:rFonts w:ascii="Arial" w:eastAsia="Times New Roman" w:hAnsi="Arial" w:cs="Arial"/>
          <w:sz w:val="22"/>
          <w:szCs w:val="22"/>
          <w:lang w:eastAsia="it-IT"/>
        </w:rPr>
        <w:t>é</w:t>
      </w:r>
      <w:r w:rsidR="00847689" w:rsidRPr="00BE2357">
        <w:rPr>
          <w:rFonts w:ascii="Arial" w:eastAsia="Times New Roman" w:hAnsi="Arial" w:cs="Arial"/>
          <w:sz w:val="22"/>
          <w:szCs w:val="22"/>
          <w:lang w:eastAsia="it-IT"/>
        </w:rPr>
        <w:t xml:space="preserve"> o princípio fundamental</w:t>
      </w:r>
      <w:r w:rsidR="00212F23" w:rsidRPr="00BE2357">
        <w:rPr>
          <w:rFonts w:ascii="Arial" w:eastAsia="Times New Roman" w:hAnsi="Arial" w:cs="Arial"/>
          <w:sz w:val="22"/>
          <w:szCs w:val="22"/>
          <w:lang w:eastAsia="it-IT"/>
        </w:rPr>
        <w:t>,</w:t>
      </w:r>
      <w:r w:rsidR="00847689" w:rsidRPr="00BE2357">
        <w:rPr>
          <w:rFonts w:ascii="Arial" w:eastAsia="Times New Roman" w:hAnsi="Arial" w:cs="Arial"/>
          <w:sz w:val="22"/>
          <w:szCs w:val="22"/>
          <w:lang w:eastAsia="it-IT"/>
        </w:rPr>
        <w:t xml:space="preserve"> não negociável</w:t>
      </w:r>
      <w:r w:rsidR="00212F23" w:rsidRPr="00BE2357">
        <w:rPr>
          <w:rFonts w:ascii="Arial" w:eastAsia="Times New Roman" w:hAnsi="Arial" w:cs="Arial"/>
          <w:sz w:val="22"/>
          <w:szCs w:val="22"/>
          <w:lang w:eastAsia="it-IT"/>
        </w:rPr>
        <w:t>,</w:t>
      </w:r>
      <w:r w:rsidR="00847689" w:rsidRPr="00BE2357">
        <w:rPr>
          <w:rFonts w:ascii="Arial" w:eastAsia="Times New Roman" w:hAnsi="Arial" w:cs="Arial"/>
          <w:sz w:val="22"/>
          <w:szCs w:val="22"/>
          <w:lang w:eastAsia="it-IT"/>
        </w:rPr>
        <w:t xml:space="preserve"> da vida de fé contra qualquer tentação de compromisso com o Tentador</w:t>
      </w:r>
      <w:r w:rsidR="00212F23" w:rsidRPr="00BE2357">
        <w:rPr>
          <w:rFonts w:ascii="Arial" w:eastAsia="Times New Roman" w:hAnsi="Arial" w:cs="Arial"/>
          <w:sz w:val="22"/>
          <w:szCs w:val="22"/>
          <w:lang w:eastAsia="it-IT"/>
        </w:rPr>
        <w:t>,</w:t>
      </w:r>
      <w:r w:rsidR="00847689" w:rsidRPr="00BE2357">
        <w:rPr>
          <w:rFonts w:ascii="Arial" w:eastAsia="Times New Roman" w:hAnsi="Arial" w:cs="Arial"/>
          <w:sz w:val="22"/>
          <w:szCs w:val="22"/>
          <w:lang w:eastAsia="it-IT"/>
        </w:rPr>
        <w:t xml:space="preserve"> por riquezas fáceis, glória</w:t>
      </w:r>
      <w:r w:rsidR="00212F23" w:rsidRPr="00BE2357">
        <w:rPr>
          <w:rFonts w:ascii="Arial" w:eastAsia="Times New Roman" w:hAnsi="Arial" w:cs="Arial"/>
          <w:sz w:val="22"/>
          <w:szCs w:val="22"/>
          <w:lang w:eastAsia="it-IT"/>
        </w:rPr>
        <w:t xml:space="preserve"> e</w:t>
      </w:r>
      <w:r w:rsidR="00847689" w:rsidRPr="00BE2357">
        <w:rPr>
          <w:rFonts w:ascii="Arial" w:eastAsia="Times New Roman" w:hAnsi="Arial" w:cs="Arial"/>
          <w:sz w:val="22"/>
          <w:szCs w:val="22"/>
          <w:lang w:eastAsia="it-IT"/>
        </w:rPr>
        <w:t xml:space="preserve"> sucesso </w:t>
      </w:r>
      <w:r w:rsidR="005A37B2" w:rsidRPr="00BE2357">
        <w:rPr>
          <w:rFonts w:ascii="Arial" w:eastAsia="Times New Roman" w:hAnsi="Arial" w:cs="Arial"/>
          <w:sz w:val="22"/>
          <w:szCs w:val="22"/>
          <w:lang w:eastAsia="it-IT"/>
        </w:rPr>
        <w:t>efémero</w:t>
      </w:r>
      <w:r w:rsidR="00847689" w:rsidRPr="00BE2357">
        <w:rPr>
          <w:rFonts w:ascii="Arial" w:eastAsia="Times New Roman" w:hAnsi="Arial" w:cs="Arial"/>
          <w:sz w:val="22"/>
          <w:szCs w:val="22"/>
          <w:lang w:eastAsia="it-IT"/>
        </w:rPr>
        <w:t>! Tal adoração no amor será a vitória final da fé e da fidelidade a Deus na vida de cada crente.</w:t>
      </w:r>
    </w:p>
    <w:p w14:paraId="5139E2CE" w14:textId="77777777" w:rsidR="00744BDE" w:rsidRPr="00BE2357" w:rsidRDefault="006A2FDA" w:rsidP="00744BDE">
      <w:pPr>
        <w:spacing w:before="100" w:beforeAutospacing="1" w:after="100" w:afterAutospacing="1"/>
        <w:jc w:val="both"/>
        <w:rPr>
          <w:rFonts w:ascii="Arial" w:eastAsia="Times New Roman" w:hAnsi="Arial" w:cs="Arial"/>
          <w:sz w:val="22"/>
          <w:szCs w:val="22"/>
          <w:lang w:eastAsia="it-IT"/>
        </w:rPr>
      </w:pPr>
      <w:r w:rsidRPr="00BE2357">
        <w:rPr>
          <w:rFonts w:ascii="Arial" w:eastAsia="Times New Roman" w:hAnsi="Arial" w:cs="Arial"/>
          <w:sz w:val="22"/>
          <w:szCs w:val="22"/>
          <w:lang w:eastAsia="it-IT"/>
        </w:rPr>
        <w:t>Deste modo, Jesus sofreu e venceu as tentações, «deixando-nos o exemplo, para que sigais os Seus passos» (</w:t>
      </w:r>
      <w:r w:rsidRPr="00BE2357">
        <w:rPr>
          <w:rFonts w:ascii="Arial" w:eastAsia="Times New Roman" w:hAnsi="Arial" w:cs="Arial"/>
          <w:i/>
          <w:iCs/>
          <w:sz w:val="22"/>
          <w:szCs w:val="22"/>
          <w:lang w:eastAsia="it-IT"/>
        </w:rPr>
        <w:t xml:space="preserve">1 </w:t>
      </w:r>
      <w:proofErr w:type="spellStart"/>
      <w:r w:rsidRPr="00BE2357">
        <w:rPr>
          <w:rFonts w:ascii="Arial" w:eastAsia="Times New Roman" w:hAnsi="Arial" w:cs="Arial"/>
          <w:i/>
          <w:iCs/>
          <w:sz w:val="22"/>
          <w:szCs w:val="22"/>
          <w:lang w:eastAsia="it-IT"/>
        </w:rPr>
        <w:t>Pd</w:t>
      </w:r>
      <w:proofErr w:type="spellEnd"/>
      <w:r w:rsidRPr="00BE2357">
        <w:rPr>
          <w:rFonts w:ascii="Arial" w:eastAsia="Times New Roman" w:hAnsi="Arial" w:cs="Arial"/>
          <w:sz w:val="22"/>
          <w:szCs w:val="22"/>
          <w:lang w:eastAsia="it-IT"/>
        </w:rPr>
        <w:t xml:space="preserve"> 2,</w:t>
      </w:r>
      <w:r w:rsidR="00212F23" w:rsidRPr="00BE2357">
        <w:rPr>
          <w:rFonts w:ascii="Arial" w:eastAsia="Times New Roman" w:hAnsi="Arial" w:cs="Arial"/>
          <w:sz w:val="22"/>
          <w:szCs w:val="22"/>
          <w:lang w:eastAsia="it-IT"/>
        </w:rPr>
        <w:t xml:space="preserve"> </w:t>
      </w:r>
      <w:r w:rsidRPr="00BE2357">
        <w:rPr>
          <w:rFonts w:ascii="Arial" w:eastAsia="Times New Roman" w:hAnsi="Arial" w:cs="Arial"/>
          <w:sz w:val="22"/>
          <w:szCs w:val="22"/>
          <w:lang w:eastAsia="it-IT"/>
        </w:rPr>
        <w:t xml:space="preserve">21), no caminho de fé de cada um dos Seus seguidores, chamados a continuar a Sua própria missão divina de proclamar o Evangelho de Deus no mundo. A este respeito, vale a pena recordar o ensinamento do </w:t>
      </w:r>
      <w:r w:rsidRPr="00BE2357">
        <w:rPr>
          <w:rFonts w:ascii="Arial" w:eastAsia="Times New Roman" w:hAnsi="Arial" w:cs="Arial"/>
          <w:i/>
          <w:iCs/>
          <w:sz w:val="22"/>
          <w:szCs w:val="22"/>
          <w:lang w:eastAsia="it-IT"/>
        </w:rPr>
        <w:t>Catecismo</w:t>
      </w:r>
      <w:r w:rsidR="00095741" w:rsidRPr="00BE2357">
        <w:rPr>
          <w:rFonts w:ascii="Arial" w:eastAsia="Times New Roman" w:hAnsi="Arial" w:cs="Arial"/>
          <w:i/>
          <w:iCs/>
          <w:sz w:val="22"/>
          <w:szCs w:val="22"/>
          <w:lang w:eastAsia="it-IT"/>
        </w:rPr>
        <w:t xml:space="preserve"> da Igreja Católica</w:t>
      </w:r>
      <w:r w:rsidRPr="00BE2357">
        <w:rPr>
          <w:rFonts w:ascii="Arial" w:eastAsia="Times New Roman" w:hAnsi="Arial" w:cs="Arial"/>
          <w:sz w:val="22"/>
          <w:szCs w:val="22"/>
          <w:lang w:eastAsia="it-IT"/>
        </w:rPr>
        <w:t xml:space="preserve"> que sublinha o significado espiritual fundamental do evento: «Os evangelistas indicam o sentido salvífico deste acontecimento misterioso [da tentação de Jesus]: Jesus é o Novo Adão, que Se mantém fiel naquilo em que o primeiro sucumbiu à tentação. Jesus cumpre perfeitamente a vocação de Israel: contrariamente aos que outrora, durante quarenta anos, provocaram a Deus no deserto, Cristo revela-Se o Servo de Deus totalmente obediente à vontade divina. Nisto, Jesus vence o Diabo: </w:t>
      </w:r>
      <w:r w:rsidR="000F2DF2" w:rsidRPr="00BE2357">
        <w:rPr>
          <w:rFonts w:ascii="Arial" w:eastAsia="Times New Roman" w:hAnsi="Arial" w:cs="Arial"/>
          <w:sz w:val="22"/>
          <w:szCs w:val="22"/>
          <w:lang w:eastAsia="it-IT"/>
        </w:rPr>
        <w:t>“</w:t>
      </w:r>
      <w:r w:rsidRPr="00BE2357">
        <w:rPr>
          <w:rFonts w:ascii="Arial" w:eastAsia="Times New Roman" w:hAnsi="Arial" w:cs="Arial"/>
          <w:sz w:val="22"/>
          <w:szCs w:val="22"/>
          <w:lang w:eastAsia="it-IT"/>
        </w:rPr>
        <w:t>amarrou o homem forte</w:t>
      </w:r>
      <w:r w:rsidR="000F2DF2" w:rsidRPr="00BE2357">
        <w:rPr>
          <w:rFonts w:ascii="Arial" w:eastAsia="Times New Roman" w:hAnsi="Arial" w:cs="Arial"/>
          <w:sz w:val="22"/>
          <w:szCs w:val="22"/>
          <w:lang w:eastAsia="it-IT"/>
        </w:rPr>
        <w:t>”</w:t>
      </w:r>
      <w:r w:rsidRPr="00BE2357">
        <w:rPr>
          <w:rFonts w:ascii="Arial" w:eastAsia="Times New Roman" w:hAnsi="Arial" w:cs="Arial"/>
          <w:sz w:val="22"/>
          <w:szCs w:val="22"/>
          <w:lang w:eastAsia="it-IT"/>
        </w:rPr>
        <w:t>, para lhe tirar os despojos. A vitória de Jesus sobre o tentador, no deserto, antecipa a vitória da paixão, suprema obediência do Seu amor filial ao Pai» (</w:t>
      </w:r>
      <w:r w:rsidRPr="00BE2357">
        <w:rPr>
          <w:rFonts w:ascii="Arial" w:eastAsia="Times New Roman" w:hAnsi="Arial" w:cs="Arial"/>
          <w:i/>
          <w:iCs/>
          <w:sz w:val="22"/>
          <w:szCs w:val="22"/>
          <w:lang w:eastAsia="it-IT"/>
        </w:rPr>
        <w:t>CI</w:t>
      </w:r>
      <w:r w:rsidR="00744BDE" w:rsidRPr="00BE2357">
        <w:rPr>
          <w:rFonts w:ascii="Arial" w:eastAsia="Times New Roman" w:hAnsi="Arial" w:cs="Arial"/>
          <w:i/>
          <w:iCs/>
          <w:sz w:val="22"/>
          <w:szCs w:val="22"/>
          <w:lang w:eastAsia="it-IT"/>
        </w:rPr>
        <w:t>C</w:t>
      </w:r>
      <w:r w:rsidR="00744BDE" w:rsidRPr="00BE2357">
        <w:rPr>
          <w:rFonts w:ascii="Arial" w:eastAsia="Times New Roman" w:hAnsi="Arial" w:cs="Arial"/>
          <w:sz w:val="22"/>
          <w:szCs w:val="22"/>
          <w:lang w:eastAsia="it-IT"/>
        </w:rPr>
        <w:t xml:space="preserve"> 539).</w:t>
      </w:r>
    </w:p>
    <w:p w14:paraId="34BED06E" w14:textId="77777777" w:rsidR="00744BDE" w:rsidRPr="00BE2357" w:rsidRDefault="006A2FDA" w:rsidP="00744BDE">
      <w:pPr>
        <w:spacing w:before="100" w:beforeAutospacing="1" w:after="100" w:afterAutospacing="1"/>
        <w:jc w:val="both"/>
        <w:rPr>
          <w:rFonts w:ascii="Arial" w:eastAsia="Times New Roman" w:hAnsi="Arial" w:cs="Arial"/>
          <w:sz w:val="22"/>
          <w:szCs w:val="22"/>
          <w:lang w:eastAsia="it-IT"/>
        </w:rPr>
      </w:pPr>
      <w:r w:rsidRPr="00BE2357">
        <w:rPr>
          <w:rFonts w:ascii="Arial" w:eastAsia="Times New Roman" w:hAnsi="Arial" w:cs="Arial"/>
          <w:sz w:val="22"/>
          <w:szCs w:val="22"/>
          <w:lang w:eastAsia="it-IT"/>
        </w:rPr>
        <w:t xml:space="preserve">Os quarenta dias da Quaresma são, por isso, também o tempo propício para a renovação da fé e fidelidade a Deus e ao Seu Filho, que é a </w:t>
      </w:r>
      <w:r w:rsidR="000F2DF2" w:rsidRPr="00BE2357">
        <w:rPr>
          <w:rFonts w:ascii="Arial" w:eastAsia="Times New Roman" w:hAnsi="Arial" w:cs="Arial"/>
          <w:sz w:val="22"/>
          <w:szCs w:val="22"/>
          <w:lang w:eastAsia="it-IT"/>
        </w:rPr>
        <w:t>“</w:t>
      </w:r>
      <w:r w:rsidRPr="00BE2357">
        <w:rPr>
          <w:rFonts w:ascii="Arial" w:eastAsia="Times New Roman" w:hAnsi="Arial" w:cs="Arial"/>
          <w:sz w:val="22"/>
          <w:szCs w:val="22"/>
          <w:lang w:eastAsia="it-IT"/>
        </w:rPr>
        <w:t>arma vencedora</w:t>
      </w:r>
      <w:r w:rsidR="000F2DF2" w:rsidRPr="00BE2357">
        <w:rPr>
          <w:rFonts w:ascii="Arial" w:eastAsia="Times New Roman" w:hAnsi="Arial" w:cs="Arial"/>
          <w:sz w:val="22"/>
          <w:szCs w:val="22"/>
          <w:lang w:eastAsia="it-IT"/>
        </w:rPr>
        <w:t>”</w:t>
      </w:r>
      <w:r w:rsidRPr="00BE2357">
        <w:rPr>
          <w:rFonts w:ascii="Arial" w:eastAsia="Times New Roman" w:hAnsi="Arial" w:cs="Arial"/>
          <w:sz w:val="22"/>
          <w:szCs w:val="22"/>
          <w:lang w:eastAsia="it-IT"/>
        </w:rPr>
        <w:t xml:space="preserve"> dos </w:t>
      </w:r>
      <w:r w:rsidR="000F2DF2" w:rsidRPr="00BE2357">
        <w:rPr>
          <w:rFonts w:ascii="Arial" w:eastAsia="Times New Roman" w:hAnsi="Arial" w:cs="Arial"/>
          <w:sz w:val="22"/>
          <w:szCs w:val="22"/>
          <w:lang w:eastAsia="it-IT"/>
        </w:rPr>
        <w:t>“</w:t>
      </w:r>
      <w:r w:rsidRPr="00BE2357">
        <w:rPr>
          <w:rFonts w:ascii="Arial" w:eastAsia="Times New Roman" w:hAnsi="Arial" w:cs="Arial"/>
          <w:sz w:val="22"/>
          <w:szCs w:val="22"/>
          <w:lang w:eastAsia="it-IT"/>
        </w:rPr>
        <w:t>filhos de Deus</w:t>
      </w:r>
      <w:r w:rsidR="000F2DF2" w:rsidRPr="00BE2357">
        <w:rPr>
          <w:rFonts w:ascii="Arial" w:eastAsia="Times New Roman" w:hAnsi="Arial" w:cs="Arial"/>
          <w:sz w:val="22"/>
          <w:szCs w:val="22"/>
          <w:lang w:eastAsia="it-IT"/>
        </w:rPr>
        <w:t>”</w:t>
      </w:r>
      <w:r w:rsidRPr="00BE2357">
        <w:rPr>
          <w:rFonts w:ascii="Arial" w:eastAsia="Times New Roman" w:hAnsi="Arial" w:cs="Arial"/>
          <w:sz w:val="22"/>
          <w:szCs w:val="22"/>
          <w:lang w:eastAsia="it-IT"/>
        </w:rPr>
        <w:t xml:space="preserve"> contra as tentações do mal, como o foi para Jesus. Esta atitude de fé/confiança absoluta vem sobretudo da gratidão </w:t>
      </w:r>
      <w:proofErr w:type="spellStart"/>
      <w:r w:rsidRPr="00BE2357">
        <w:rPr>
          <w:rFonts w:ascii="Arial" w:eastAsia="Times New Roman" w:hAnsi="Arial" w:cs="Arial"/>
          <w:sz w:val="22"/>
          <w:szCs w:val="22"/>
          <w:lang w:eastAsia="it-IT"/>
        </w:rPr>
        <w:t>pelos</w:t>
      </w:r>
      <w:proofErr w:type="spellEnd"/>
      <w:r w:rsidRPr="00BE2357">
        <w:rPr>
          <w:rFonts w:ascii="Arial" w:eastAsia="Times New Roman" w:hAnsi="Arial" w:cs="Arial"/>
          <w:sz w:val="22"/>
          <w:szCs w:val="22"/>
          <w:lang w:eastAsia="it-IT"/>
        </w:rPr>
        <w:t xml:space="preserve"> benefícios que Deus concedeu a cada crente, como vemos </w:t>
      </w:r>
      <w:proofErr w:type="spellStart"/>
      <w:r w:rsidRPr="00BE2357">
        <w:rPr>
          <w:rFonts w:ascii="Arial" w:eastAsia="Times New Roman" w:hAnsi="Arial" w:cs="Arial"/>
          <w:sz w:val="22"/>
          <w:szCs w:val="22"/>
          <w:lang w:eastAsia="it-IT"/>
        </w:rPr>
        <w:t>pela</w:t>
      </w:r>
      <w:proofErr w:type="spellEnd"/>
      <w:r w:rsidRPr="00BE2357">
        <w:rPr>
          <w:rFonts w:ascii="Arial" w:eastAsia="Times New Roman" w:hAnsi="Arial" w:cs="Arial"/>
          <w:sz w:val="22"/>
          <w:szCs w:val="22"/>
          <w:lang w:eastAsia="it-IT"/>
        </w:rPr>
        <w:t xml:space="preserve"> profissão de fé de cada membro do povo de Israel. Aliás, ela provém da gratidão </w:t>
      </w:r>
      <w:proofErr w:type="spellStart"/>
      <w:r w:rsidRPr="00BE2357">
        <w:rPr>
          <w:rFonts w:ascii="Arial" w:eastAsia="Times New Roman" w:hAnsi="Arial" w:cs="Arial"/>
          <w:sz w:val="22"/>
          <w:szCs w:val="22"/>
          <w:lang w:eastAsia="it-IT"/>
        </w:rPr>
        <w:t>pelo</w:t>
      </w:r>
      <w:proofErr w:type="spellEnd"/>
      <w:r w:rsidRPr="00BE2357">
        <w:rPr>
          <w:rFonts w:ascii="Arial" w:eastAsia="Times New Roman" w:hAnsi="Arial" w:cs="Arial"/>
          <w:sz w:val="22"/>
          <w:szCs w:val="22"/>
          <w:lang w:eastAsia="it-IT"/>
        </w:rPr>
        <w:t xml:space="preserve"> maior dom de Deus: Jesus Cristo, Seu Filho, que morreu e ressuscitou no amor </w:t>
      </w:r>
      <w:proofErr w:type="spellStart"/>
      <w:r w:rsidRPr="00BE2357">
        <w:rPr>
          <w:rFonts w:ascii="Arial" w:eastAsia="Times New Roman" w:hAnsi="Arial" w:cs="Arial"/>
          <w:sz w:val="22"/>
          <w:szCs w:val="22"/>
          <w:lang w:eastAsia="it-IT"/>
        </w:rPr>
        <w:t>pela</w:t>
      </w:r>
      <w:proofErr w:type="spellEnd"/>
      <w:r w:rsidRPr="00BE2357">
        <w:rPr>
          <w:rFonts w:ascii="Arial" w:eastAsia="Times New Roman" w:hAnsi="Arial" w:cs="Arial"/>
          <w:sz w:val="22"/>
          <w:szCs w:val="22"/>
          <w:lang w:eastAsia="it-IT"/>
        </w:rPr>
        <w:t xml:space="preserve"> salvação do mundo. Com Ele e n</w:t>
      </w:r>
      <w:r w:rsidR="000F2DF2" w:rsidRPr="00BE2357">
        <w:rPr>
          <w:rFonts w:ascii="Arial" w:eastAsia="Times New Roman" w:hAnsi="Arial" w:cs="Arial"/>
          <w:sz w:val="22"/>
          <w:szCs w:val="22"/>
          <w:lang w:eastAsia="it-IT"/>
        </w:rPr>
        <w:t>’</w:t>
      </w:r>
      <w:r w:rsidRPr="00BE2357">
        <w:rPr>
          <w:rFonts w:ascii="Arial" w:eastAsia="Times New Roman" w:hAnsi="Arial" w:cs="Arial"/>
          <w:sz w:val="22"/>
          <w:szCs w:val="22"/>
          <w:lang w:eastAsia="it-IT"/>
        </w:rPr>
        <w:t>Ele, sob a orientação do Espírito Santo, embarcamos no caminho quaresmal deste ano para viver com um espírito renovado a nossa vida e missão cristã que Deus nos confiou em Cristo</w:t>
      </w:r>
      <w:r w:rsidR="00744BDE" w:rsidRPr="00BE2357">
        <w:rPr>
          <w:rFonts w:ascii="Arial" w:eastAsia="Times New Roman" w:hAnsi="Arial" w:cs="Arial"/>
          <w:sz w:val="22"/>
          <w:szCs w:val="22"/>
          <w:lang w:eastAsia="it-IT"/>
        </w:rPr>
        <w:t>.</w:t>
      </w:r>
    </w:p>
    <w:p w14:paraId="174ECC67" w14:textId="77777777" w:rsidR="007A23C1" w:rsidRPr="00BE2357" w:rsidRDefault="007A23C1" w:rsidP="007A23C1">
      <w:pPr>
        <w:pBdr>
          <w:top w:val="single" w:sz="4" w:space="1" w:color="auto"/>
          <w:left w:val="single" w:sz="4" w:space="4" w:color="auto"/>
          <w:bottom w:val="single" w:sz="4" w:space="1" w:color="auto"/>
          <w:right w:val="single" w:sz="4" w:space="4" w:color="auto"/>
        </w:pBdr>
        <w:spacing w:after="200" w:line="276" w:lineRule="auto"/>
        <w:rPr>
          <w:rFonts w:ascii="Arial" w:hAnsi="Arial" w:cs="Arial"/>
          <w:i/>
          <w:iCs/>
          <w:sz w:val="22"/>
          <w:szCs w:val="22"/>
        </w:rPr>
      </w:pPr>
      <w:r w:rsidRPr="00BE2357">
        <w:rPr>
          <w:rFonts w:ascii="Arial" w:hAnsi="Arial" w:cs="Arial"/>
          <w:i/>
          <w:iCs/>
          <w:sz w:val="22"/>
          <w:szCs w:val="22"/>
        </w:rPr>
        <w:t>Citações úteis:</w:t>
      </w:r>
    </w:p>
    <w:p w14:paraId="450446FC" w14:textId="300BA420" w:rsidR="004811D5" w:rsidRPr="00BE2357" w:rsidRDefault="004811D5" w:rsidP="004811D5">
      <w:pPr>
        <w:keepNext/>
        <w:pBdr>
          <w:top w:val="single" w:sz="4" w:space="1" w:color="auto"/>
          <w:left w:val="single" w:sz="4" w:space="4" w:color="auto"/>
          <w:bottom w:val="single" w:sz="4" w:space="1" w:color="auto"/>
          <w:right w:val="single" w:sz="4" w:space="4" w:color="auto"/>
        </w:pBdr>
        <w:jc w:val="both"/>
        <w:rPr>
          <w:rFonts w:ascii="Arial" w:eastAsia="Times New Roman" w:hAnsi="Arial" w:cs="Arial"/>
          <w:bCs/>
          <w:iCs/>
          <w:sz w:val="22"/>
          <w:szCs w:val="22"/>
          <w:lang w:eastAsia="it-IT"/>
        </w:rPr>
      </w:pPr>
      <w:r w:rsidRPr="00BE2357">
        <w:rPr>
          <w:rFonts w:ascii="Arial" w:eastAsia="Times New Roman" w:hAnsi="Arial" w:cs="Arial"/>
          <w:bCs/>
          <w:iCs/>
          <w:smallCaps/>
          <w:sz w:val="22"/>
          <w:szCs w:val="22"/>
          <w:lang w:eastAsia="it-IT"/>
        </w:rPr>
        <w:t>Papa Leão</w:t>
      </w:r>
      <w:r w:rsidRPr="00BE2357">
        <w:rPr>
          <w:rFonts w:ascii="Arial" w:eastAsia="Times New Roman" w:hAnsi="Arial" w:cs="Arial"/>
          <w:bCs/>
          <w:iCs/>
          <w:sz w:val="22"/>
          <w:szCs w:val="22"/>
          <w:lang w:eastAsia="it-IT"/>
        </w:rPr>
        <w:t xml:space="preserve"> XIV, Mensagem para a Quaresma 2026</w:t>
      </w:r>
      <w:r w:rsidR="002A7A1F" w:rsidRPr="00BE2357">
        <w:rPr>
          <w:rFonts w:ascii="Arial" w:eastAsia="Times New Roman" w:hAnsi="Arial" w:cs="Arial"/>
          <w:bCs/>
          <w:iCs/>
          <w:sz w:val="22"/>
          <w:szCs w:val="22"/>
          <w:lang w:eastAsia="it-IT"/>
        </w:rPr>
        <w:t>:</w:t>
      </w:r>
      <w:r w:rsidRPr="00BE2357">
        <w:rPr>
          <w:rFonts w:ascii="Arial" w:eastAsia="Times New Roman" w:hAnsi="Arial" w:cs="Arial"/>
          <w:bCs/>
          <w:iCs/>
          <w:sz w:val="22"/>
          <w:szCs w:val="22"/>
          <w:lang w:eastAsia="it-IT"/>
        </w:rPr>
        <w:t xml:space="preserve"> “</w:t>
      </w:r>
      <w:r w:rsidRPr="00BE2357">
        <w:rPr>
          <w:rFonts w:ascii="Arial" w:eastAsia="Times New Roman" w:hAnsi="Arial" w:cs="Arial"/>
          <w:bCs/>
          <w:i/>
          <w:iCs/>
          <w:sz w:val="22"/>
          <w:szCs w:val="22"/>
          <w:lang w:eastAsia="it-IT"/>
        </w:rPr>
        <w:t>Escutar e jejuar. Quaresma como tempo de conversão</w:t>
      </w:r>
      <w:r w:rsidRPr="00BE2357">
        <w:rPr>
          <w:rFonts w:ascii="Arial" w:eastAsia="Times New Roman" w:hAnsi="Arial" w:cs="Arial"/>
          <w:bCs/>
          <w:iCs/>
          <w:sz w:val="22"/>
          <w:szCs w:val="22"/>
          <w:lang w:eastAsia="it-IT"/>
        </w:rPr>
        <w:t>”</w:t>
      </w:r>
    </w:p>
    <w:p w14:paraId="50241AE5" w14:textId="77777777" w:rsidR="004811D5" w:rsidRPr="00BE2357" w:rsidRDefault="004811D5" w:rsidP="004811D5">
      <w:pPr>
        <w:keepNext/>
        <w:pBdr>
          <w:top w:val="single" w:sz="4" w:space="1" w:color="auto"/>
          <w:left w:val="single" w:sz="4" w:space="4" w:color="auto"/>
          <w:bottom w:val="single" w:sz="4" w:space="1" w:color="auto"/>
          <w:right w:val="single" w:sz="4" w:space="4" w:color="auto"/>
        </w:pBdr>
        <w:jc w:val="both"/>
        <w:rPr>
          <w:rFonts w:ascii="Arial" w:eastAsia="Times New Roman" w:hAnsi="Arial" w:cs="Arial"/>
          <w:bCs/>
          <w:iCs/>
          <w:sz w:val="22"/>
          <w:szCs w:val="22"/>
          <w:lang w:eastAsia="it-IT"/>
        </w:rPr>
      </w:pPr>
      <w:r w:rsidRPr="00BE2357">
        <w:rPr>
          <w:rFonts w:ascii="Arial" w:eastAsia="Times New Roman" w:hAnsi="Arial" w:cs="Arial"/>
          <w:bCs/>
          <w:i/>
          <w:iCs/>
          <w:sz w:val="22"/>
          <w:szCs w:val="22"/>
          <w:lang w:eastAsia="it-IT"/>
        </w:rPr>
        <w:t>Queridos irmãos e irmãs!</w:t>
      </w:r>
    </w:p>
    <w:p w14:paraId="1428ABDF" w14:textId="333963CD" w:rsidR="004811D5" w:rsidRPr="00BE2357" w:rsidRDefault="004811D5" w:rsidP="002A7A1F">
      <w:pPr>
        <w:keepNext/>
        <w:pBdr>
          <w:top w:val="single" w:sz="4" w:space="1" w:color="auto"/>
          <w:left w:val="single" w:sz="4" w:space="4" w:color="auto"/>
          <w:bottom w:val="single" w:sz="4" w:space="1" w:color="auto"/>
          <w:right w:val="single" w:sz="4" w:space="4" w:color="auto"/>
        </w:pBdr>
        <w:ind w:firstLine="708"/>
        <w:jc w:val="both"/>
        <w:rPr>
          <w:rFonts w:ascii="Arial" w:eastAsia="Times New Roman" w:hAnsi="Arial" w:cs="Arial"/>
          <w:bCs/>
          <w:iCs/>
          <w:sz w:val="22"/>
          <w:szCs w:val="22"/>
          <w:lang w:eastAsia="it-IT"/>
        </w:rPr>
      </w:pPr>
      <w:r w:rsidRPr="00BE2357">
        <w:rPr>
          <w:rFonts w:ascii="Arial" w:eastAsia="Times New Roman" w:hAnsi="Arial" w:cs="Arial"/>
          <w:bCs/>
          <w:iCs/>
          <w:sz w:val="22"/>
          <w:szCs w:val="22"/>
          <w:lang w:eastAsia="it-IT"/>
        </w:rPr>
        <w:t xml:space="preserve">A Quaresma é o tempo em que a Igreja, com solicitude maternal, nos convida a recolocar o mistério de Deus no centro da nossa vida, para que a nossa fé ganhe novo impulso e o coração não se perca entre as inquietações e as </w:t>
      </w:r>
      <w:proofErr w:type="spellStart"/>
      <w:r w:rsidRPr="00BE2357">
        <w:rPr>
          <w:rFonts w:ascii="Arial" w:eastAsia="Times New Roman" w:hAnsi="Arial" w:cs="Arial"/>
          <w:bCs/>
          <w:iCs/>
          <w:sz w:val="22"/>
          <w:szCs w:val="22"/>
          <w:lang w:eastAsia="it-IT"/>
        </w:rPr>
        <w:t>distrações</w:t>
      </w:r>
      <w:proofErr w:type="spellEnd"/>
      <w:r w:rsidRPr="00BE2357">
        <w:rPr>
          <w:rFonts w:ascii="Arial" w:eastAsia="Times New Roman" w:hAnsi="Arial" w:cs="Arial"/>
          <w:bCs/>
          <w:iCs/>
          <w:sz w:val="22"/>
          <w:szCs w:val="22"/>
          <w:lang w:eastAsia="it-IT"/>
        </w:rPr>
        <w:t xml:space="preserve"> do quotidiano.</w:t>
      </w:r>
    </w:p>
    <w:p w14:paraId="775633F8" w14:textId="37BCAFC3" w:rsidR="004811D5" w:rsidRPr="00BE2357" w:rsidRDefault="004811D5" w:rsidP="002A7A1F">
      <w:pPr>
        <w:keepNext/>
        <w:pBdr>
          <w:top w:val="single" w:sz="4" w:space="1" w:color="auto"/>
          <w:left w:val="single" w:sz="4" w:space="4" w:color="auto"/>
          <w:bottom w:val="single" w:sz="4" w:space="1" w:color="auto"/>
          <w:right w:val="single" w:sz="4" w:space="4" w:color="auto"/>
        </w:pBdr>
        <w:ind w:firstLine="708"/>
        <w:jc w:val="both"/>
        <w:rPr>
          <w:rFonts w:ascii="Arial" w:eastAsia="Times New Roman" w:hAnsi="Arial" w:cs="Arial"/>
          <w:bCs/>
          <w:iCs/>
          <w:sz w:val="22"/>
          <w:szCs w:val="22"/>
          <w:lang w:eastAsia="it-IT"/>
        </w:rPr>
      </w:pPr>
      <w:r w:rsidRPr="00BE2357">
        <w:rPr>
          <w:rFonts w:ascii="Arial" w:eastAsia="Times New Roman" w:hAnsi="Arial" w:cs="Arial"/>
          <w:bCs/>
          <w:iCs/>
          <w:sz w:val="22"/>
          <w:szCs w:val="22"/>
          <w:lang w:eastAsia="it-IT"/>
        </w:rPr>
        <w:t xml:space="preserve">Todo o caminho de conversão começa quando nos deixamos alcançar </w:t>
      </w:r>
      <w:proofErr w:type="spellStart"/>
      <w:r w:rsidRPr="00BE2357">
        <w:rPr>
          <w:rFonts w:ascii="Arial" w:eastAsia="Times New Roman" w:hAnsi="Arial" w:cs="Arial"/>
          <w:bCs/>
          <w:iCs/>
          <w:sz w:val="22"/>
          <w:szCs w:val="22"/>
          <w:lang w:eastAsia="it-IT"/>
        </w:rPr>
        <w:t>pela</w:t>
      </w:r>
      <w:proofErr w:type="spellEnd"/>
      <w:r w:rsidRPr="00BE2357">
        <w:rPr>
          <w:rFonts w:ascii="Arial" w:eastAsia="Times New Roman" w:hAnsi="Arial" w:cs="Arial"/>
          <w:bCs/>
          <w:iCs/>
          <w:sz w:val="22"/>
          <w:szCs w:val="22"/>
          <w:lang w:eastAsia="it-IT"/>
        </w:rPr>
        <w:t xml:space="preserve"> Palavra e a acolhemos com docilidade de espírito. Existe, portanto, um vínculo entre o dom da Palavra de Deus, a hospitalidade que lhe oferecemos e a transformação que ela realiza. Por isso, o itinerário quaresmal torna-se uma ocasião propícia para dar ouvidos à voz do Senhor e renovar a decisão de seguir Cristo, percorrendo com Ele o caminho que sobe a Jerusalém, onde se realiza o mistério da </w:t>
      </w:r>
      <w:r w:rsidR="002A7A1F" w:rsidRPr="00BE2357">
        <w:rPr>
          <w:rFonts w:ascii="Arial" w:eastAsia="Times New Roman" w:hAnsi="Arial" w:cs="Arial"/>
          <w:bCs/>
          <w:iCs/>
          <w:sz w:val="22"/>
          <w:szCs w:val="22"/>
          <w:lang w:eastAsia="it-IT"/>
        </w:rPr>
        <w:t>S</w:t>
      </w:r>
      <w:r w:rsidRPr="00BE2357">
        <w:rPr>
          <w:rFonts w:ascii="Arial" w:eastAsia="Times New Roman" w:hAnsi="Arial" w:cs="Arial"/>
          <w:bCs/>
          <w:iCs/>
          <w:sz w:val="22"/>
          <w:szCs w:val="22"/>
          <w:lang w:eastAsia="it-IT"/>
        </w:rPr>
        <w:t>ua paixão, morte e ressurreição. […]</w:t>
      </w:r>
    </w:p>
    <w:p w14:paraId="4114A682" w14:textId="77777777" w:rsidR="004811D5" w:rsidRPr="00BE2357" w:rsidRDefault="004811D5" w:rsidP="002A7A1F">
      <w:pPr>
        <w:keepNext/>
        <w:pBdr>
          <w:top w:val="single" w:sz="4" w:space="1" w:color="auto"/>
          <w:left w:val="single" w:sz="4" w:space="4" w:color="auto"/>
          <w:bottom w:val="single" w:sz="4" w:space="1" w:color="auto"/>
          <w:right w:val="single" w:sz="4" w:space="4" w:color="auto"/>
        </w:pBdr>
        <w:ind w:firstLine="708"/>
        <w:jc w:val="both"/>
        <w:rPr>
          <w:rFonts w:ascii="Arial" w:eastAsia="Times New Roman" w:hAnsi="Arial" w:cs="Arial"/>
          <w:bCs/>
          <w:iCs/>
          <w:sz w:val="22"/>
          <w:szCs w:val="22"/>
          <w:lang w:eastAsia="it-IT"/>
        </w:rPr>
      </w:pPr>
      <w:r w:rsidRPr="00BE2357">
        <w:rPr>
          <w:rFonts w:ascii="Arial" w:eastAsia="Times New Roman" w:hAnsi="Arial" w:cs="Arial"/>
          <w:bCs/>
          <w:iCs/>
          <w:sz w:val="22"/>
          <w:szCs w:val="22"/>
          <w:lang w:eastAsia="it-IT"/>
        </w:rPr>
        <w:t xml:space="preserve">Se a Quaresma é um tempo de escuta, o </w:t>
      </w:r>
      <w:r w:rsidRPr="00BE2357">
        <w:rPr>
          <w:rFonts w:ascii="Arial" w:eastAsia="Times New Roman" w:hAnsi="Arial" w:cs="Arial"/>
          <w:bCs/>
          <w:i/>
          <w:iCs/>
          <w:sz w:val="22"/>
          <w:szCs w:val="22"/>
          <w:lang w:eastAsia="it-IT"/>
        </w:rPr>
        <w:t>jejum</w:t>
      </w:r>
      <w:r w:rsidRPr="00BE2357">
        <w:rPr>
          <w:rFonts w:ascii="Arial" w:eastAsia="Times New Roman" w:hAnsi="Arial" w:cs="Arial"/>
          <w:bCs/>
          <w:iCs/>
          <w:sz w:val="22"/>
          <w:szCs w:val="22"/>
          <w:lang w:eastAsia="it-IT"/>
        </w:rPr>
        <w:t xml:space="preserve"> constitui uma prática concreta que nos predispõe a acolher a Palavra de Deus. […]</w:t>
      </w:r>
    </w:p>
    <w:p w14:paraId="504494FA" w14:textId="77777777" w:rsidR="004811D5" w:rsidRPr="00BE2357" w:rsidRDefault="004811D5" w:rsidP="002A7A1F">
      <w:pPr>
        <w:keepNext/>
        <w:pBdr>
          <w:top w:val="single" w:sz="4" w:space="1" w:color="auto"/>
          <w:left w:val="single" w:sz="4" w:space="4" w:color="auto"/>
          <w:bottom w:val="single" w:sz="4" w:space="1" w:color="auto"/>
          <w:right w:val="single" w:sz="4" w:space="4" w:color="auto"/>
        </w:pBdr>
        <w:ind w:firstLine="708"/>
        <w:jc w:val="both"/>
        <w:rPr>
          <w:rFonts w:ascii="Arial" w:hAnsi="Arial" w:cs="Arial"/>
          <w:bCs/>
          <w:iCs/>
          <w:sz w:val="22"/>
          <w:szCs w:val="22"/>
        </w:rPr>
      </w:pPr>
      <w:r w:rsidRPr="00BE2357">
        <w:rPr>
          <w:rFonts w:ascii="Arial" w:hAnsi="Arial" w:cs="Arial"/>
          <w:bCs/>
          <w:iCs/>
          <w:sz w:val="22"/>
          <w:szCs w:val="22"/>
        </w:rPr>
        <w:t>No entanto, para que o jejum conserve a sua autenticidade evangélica e evite a tentação de envaidecer o coração, deve ser sempre vivido com fé e humildade. Ele exige um permanente enraizar-se na comunhão com o Senhor, porque «não jejua verdadeiramente quem não sabe alimentar-se da Palavra de Deus». Como sinal visível do nosso compromisso interior de, com o apoio da graça, nos afastarmos do pecado e do mal, o jejum deve incluir também outras formas de privação destinadas a fazer-nos assumir um estilo de vida mais sóbrio, pois «só a austeridade torna forte e autêntica a vida cristã».</w:t>
      </w:r>
    </w:p>
    <w:p w14:paraId="72142D28" w14:textId="77777777" w:rsidR="004811D5" w:rsidRPr="00BE2357" w:rsidRDefault="004811D5" w:rsidP="002A7A1F">
      <w:pPr>
        <w:keepNext/>
        <w:pBdr>
          <w:top w:val="single" w:sz="4" w:space="1" w:color="auto"/>
          <w:left w:val="single" w:sz="4" w:space="4" w:color="auto"/>
          <w:bottom w:val="single" w:sz="4" w:space="1" w:color="auto"/>
          <w:right w:val="single" w:sz="4" w:space="4" w:color="auto"/>
        </w:pBdr>
        <w:ind w:firstLine="708"/>
        <w:jc w:val="both"/>
        <w:rPr>
          <w:rFonts w:ascii="Arial" w:eastAsia="Times New Roman" w:hAnsi="Arial" w:cs="Arial"/>
          <w:bCs/>
          <w:iCs/>
          <w:sz w:val="22"/>
          <w:szCs w:val="22"/>
          <w:lang w:eastAsia="it-IT"/>
        </w:rPr>
      </w:pPr>
      <w:r w:rsidRPr="00BE2357">
        <w:rPr>
          <w:rFonts w:ascii="Arial" w:eastAsia="Times New Roman" w:hAnsi="Arial" w:cs="Arial"/>
          <w:bCs/>
          <w:iCs/>
          <w:sz w:val="22"/>
          <w:szCs w:val="22"/>
          <w:lang w:eastAsia="it-IT"/>
        </w:rPr>
        <w:t xml:space="preserve">Por isso, gostaria de vos convidar a uma forma de abstinência muito concreta e frequentemente pouco apreciada, ou seja, a abstinência de palavras que atingem e ferem o nosso próximo. Comecemos por desarmar a linguagem, renunciando às palavras mordazes, ao juízo temerário, ao falar mal de quem está ausente e não se pode defender, às calúnias. Em vez disso, </w:t>
      </w:r>
      <w:r w:rsidRPr="00BE2357">
        <w:rPr>
          <w:rFonts w:ascii="Arial" w:eastAsia="Times New Roman" w:hAnsi="Arial" w:cs="Arial"/>
          <w:bCs/>
          <w:iCs/>
          <w:sz w:val="22"/>
          <w:szCs w:val="22"/>
          <w:lang w:eastAsia="it-IT"/>
        </w:rPr>
        <w:lastRenderedPageBreak/>
        <w:t>esforcemo-nos por aprender a medir as palavras e a cultivar a gentileza: na família, entre amigos, nos locais de trabalho, nas redes sociais, nos debates políticos, nos meios de comunicação social, nas comunidades cristãs. Assim, muitas palavras de ódio darão lugar a palavras de esperança e paz. […]</w:t>
      </w:r>
    </w:p>
    <w:p w14:paraId="0B155EC8" w14:textId="77777777" w:rsidR="004811D5" w:rsidRPr="00BE2357" w:rsidRDefault="004811D5" w:rsidP="004811D5">
      <w:pPr>
        <w:keepNext/>
        <w:pBdr>
          <w:top w:val="single" w:sz="4" w:space="1" w:color="auto"/>
          <w:left w:val="single" w:sz="4" w:space="4" w:color="auto"/>
          <w:bottom w:val="single" w:sz="4" w:space="1" w:color="auto"/>
          <w:right w:val="single" w:sz="4" w:space="4" w:color="auto"/>
        </w:pBdr>
        <w:jc w:val="both"/>
        <w:rPr>
          <w:rFonts w:ascii="Arial" w:eastAsia="Times New Roman" w:hAnsi="Arial" w:cs="Arial"/>
          <w:bCs/>
          <w:iCs/>
          <w:sz w:val="22"/>
          <w:szCs w:val="22"/>
          <w:lang w:eastAsia="it-IT"/>
        </w:rPr>
      </w:pPr>
    </w:p>
    <w:p w14:paraId="4DE1CCE3" w14:textId="08BE815F" w:rsidR="004230DA" w:rsidRPr="00BE2357" w:rsidRDefault="001827BB" w:rsidP="004811D5">
      <w:pPr>
        <w:keepNext/>
        <w:pBdr>
          <w:top w:val="single" w:sz="4" w:space="1" w:color="auto"/>
          <w:left w:val="single" w:sz="4" w:space="4" w:color="auto"/>
          <w:bottom w:val="single" w:sz="4" w:space="1" w:color="auto"/>
          <w:right w:val="single" w:sz="4" w:space="4" w:color="auto"/>
        </w:pBdr>
        <w:rPr>
          <w:rFonts w:ascii="Arial" w:eastAsia="Times New Roman" w:hAnsi="Arial" w:cs="Arial"/>
          <w:bCs/>
          <w:iCs/>
          <w:sz w:val="22"/>
          <w:szCs w:val="22"/>
          <w:lang w:eastAsia="it-IT"/>
        </w:rPr>
      </w:pPr>
      <w:r w:rsidRPr="00BE2357">
        <w:rPr>
          <w:rFonts w:ascii="Arial" w:eastAsia="Times New Roman" w:hAnsi="Arial" w:cs="Arial"/>
          <w:bCs/>
          <w:iCs/>
          <w:smallCaps/>
          <w:sz w:val="22"/>
          <w:szCs w:val="22"/>
          <w:lang w:eastAsia="it-IT"/>
        </w:rPr>
        <w:t>Papa Franci</w:t>
      </w:r>
      <w:r w:rsidR="00D57F61" w:rsidRPr="00BE2357">
        <w:rPr>
          <w:rFonts w:ascii="Arial" w:eastAsia="Times New Roman" w:hAnsi="Arial" w:cs="Arial"/>
          <w:bCs/>
          <w:iCs/>
          <w:smallCaps/>
          <w:sz w:val="22"/>
          <w:szCs w:val="22"/>
          <w:lang w:eastAsia="it-IT"/>
        </w:rPr>
        <w:t>sco</w:t>
      </w:r>
      <w:r w:rsidR="004230DA" w:rsidRPr="00BE2357">
        <w:rPr>
          <w:rFonts w:ascii="Arial" w:eastAsia="Times New Roman" w:hAnsi="Arial" w:cs="Arial"/>
          <w:bCs/>
          <w:iCs/>
          <w:sz w:val="22"/>
          <w:szCs w:val="22"/>
          <w:lang w:eastAsia="it-IT"/>
        </w:rPr>
        <w:t xml:space="preserve">, </w:t>
      </w:r>
      <w:r w:rsidRPr="00BE2357">
        <w:rPr>
          <w:rFonts w:ascii="Arial" w:eastAsia="Times New Roman" w:hAnsi="Arial" w:cs="Arial"/>
          <w:bCs/>
          <w:i/>
          <w:iCs/>
          <w:sz w:val="22"/>
          <w:szCs w:val="22"/>
          <w:lang w:eastAsia="it-IT"/>
        </w:rPr>
        <w:t>Audiência Geral</w:t>
      </w:r>
      <w:r w:rsidR="00D57F61" w:rsidRPr="00BE2357">
        <w:rPr>
          <w:rFonts w:ascii="Arial" w:eastAsia="Times New Roman" w:hAnsi="Arial" w:cs="Arial"/>
          <w:bCs/>
          <w:iCs/>
          <w:sz w:val="22"/>
          <w:szCs w:val="22"/>
          <w:lang w:eastAsia="it-IT"/>
        </w:rPr>
        <w:t>,</w:t>
      </w:r>
      <w:r w:rsidR="004230DA" w:rsidRPr="00BE2357">
        <w:rPr>
          <w:rFonts w:ascii="Arial" w:eastAsia="Times New Roman" w:hAnsi="Arial" w:cs="Arial"/>
          <w:bCs/>
          <w:iCs/>
          <w:sz w:val="22"/>
          <w:szCs w:val="22"/>
          <w:lang w:eastAsia="it-IT"/>
        </w:rPr>
        <w:t xml:space="preserve"> </w:t>
      </w:r>
      <w:r w:rsidRPr="00BE2357">
        <w:rPr>
          <w:rFonts w:ascii="Arial" w:eastAsia="Times New Roman" w:hAnsi="Arial" w:cs="Arial"/>
          <w:bCs/>
          <w:iCs/>
          <w:sz w:val="22"/>
          <w:szCs w:val="22"/>
          <w:lang w:eastAsia="it-IT"/>
        </w:rPr>
        <w:t>Sala Paulo VI</w:t>
      </w:r>
      <w:r w:rsidR="004230DA" w:rsidRPr="00BE2357">
        <w:rPr>
          <w:rFonts w:ascii="Arial" w:eastAsia="Times New Roman" w:hAnsi="Arial" w:cs="Arial"/>
          <w:bCs/>
          <w:iCs/>
          <w:sz w:val="22"/>
          <w:szCs w:val="22"/>
          <w:lang w:eastAsia="it-IT"/>
        </w:rPr>
        <w:t xml:space="preserve">, </w:t>
      </w:r>
      <w:r w:rsidRPr="00BE2357">
        <w:rPr>
          <w:rFonts w:ascii="Arial" w:eastAsia="Times New Roman" w:hAnsi="Arial" w:cs="Arial"/>
          <w:bCs/>
          <w:iCs/>
          <w:sz w:val="22"/>
          <w:szCs w:val="22"/>
          <w:lang w:eastAsia="it-IT"/>
        </w:rPr>
        <w:t xml:space="preserve">Quarta-feira, 22 de </w:t>
      </w:r>
      <w:r w:rsidR="002C2AEE" w:rsidRPr="00BE2357">
        <w:rPr>
          <w:rFonts w:ascii="Arial" w:eastAsia="Times New Roman" w:hAnsi="Arial" w:cs="Arial"/>
          <w:bCs/>
          <w:iCs/>
          <w:sz w:val="22"/>
          <w:szCs w:val="22"/>
          <w:lang w:eastAsia="it-IT"/>
        </w:rPr>
        <w:t>F</w:t>
      </w:r>
      <w:r w:rsidRPr="00BE2357">
        <w:rPr>
          <w:rFonts w:ascii="Arial" w:eastAsia="Times New Roman" w:hAnsi="Arial" w:cs="Arial"/>
          <w:bCs/>
          <w:iCs/>
          <w:sz w:val="22"/>
          <w:szCs w:val="22"/>
          <w:lang w:eastAsia="it-IT"/>
        </w:rPr>
        <w:t>evereiro de 2023</w:t>
      </w:r>
    </w:p>
    <w:p w14:paraId="6A7DFD13" w14:textId="13DD4DDF" w:rsidR="001827BB" w:rsidRPr="00BE2357" w:rsidRDefault="001827BB" w:rsidP="004811D5">
      <w:pPr>
        <w:keepNext/>
        <w:pBdr>
          <w:top w:val="single" w:sz="4" w:space="1" w:color="auto"/>
          <w:left w:val="single" w:sz="4" w:space="4" w:color="auto"/>
          <w:bottom w:val="single" w:sz="4" w:space="1" w:color="auto"/>
          <w:right w:val="single" w:sz="4" w:space="4" w:color="auto"/>
        </w:pBdr>
        <w:jc w:val="both"/>
        <w:rPr>
          <w:rFonts w:ascii="Arial" w:eastAsia="Times New Roman" w:hAnsi="Arial" w:cs="Arial"/>
          <w:iCs/>
          <w:sz w:val="22"/>
          <w:szCs w:val="22"/>
          <w:lang w:eastAsia="it-IT"/>
        </w:rPr>
      </w:pPr>
      <w:r w:rsidRPr="00BE2357">
        <w:rPr>
          <w:rFonts w:ascii="Arial" w:eastAsia="Times New Roman" w:hAnsi="Arial" w:cs="Arial"/>
          <w:bCs/>
          <w:iCs/>
          <w:sz w:val="22"/>
          <w:szCs w:val="22"/>
          <w:lang w:eastAsia="it-IT"/>
        </w:rPr>
        <w:t xml:space="preserve">Catequeses. A paixão </w:t>
      </w:r>
      <w:proofErr w:type="spellStart"/>
      <w:r w:rsidRPr="00BE2357">
        <w:rPr>
          <w:rFonts w:ascii="Arial" w:eastAsia="Times New Roman" w:hAnsi="Arial" w:cs="Arial"/>
          <w:bCs/>
          <w:iCs/>
          <w:sz w:val="22"/>
          <w:szCs w:val="22"/>
          <w:lang w:eastAsia="it-IT"/>
        </w:rPr>
        <w:t>pela</w:t>
      </w:r>
      <w:proofErr w:type="spellEnd"/>
      <w:r w:rsidRPr="00BE2357">
        <w:rPr>
          <w:rFonts w:ascii="Arial" w:eastAsia="Times New Roman" w:hAnsi="Arial" w:cs="Arial"/>
          <w:bCs/>
          <w:iCs/>
          <w:sz w:val="22"/>
          <w:szCs w:val="22"/>
          <w:lang w:eastAsia="it-IT"/>
        </w:rPr>
        <w:t xml:space="preserve"> evangelização: o zelo apostólico do crente </w:t>
      </w:r>
      <w:r w:rsidR="002C2AEE" w:rsidRPr="00BE2357">
        <w:rPr>
          <w:rFonts w:ascii="Arial" w:eastAsia="Times New Roman" w:hAnsi="Arial" w:cs="Arial"/>
          <w:bCs/>
          <w:iCs/>
          <w:sz w:val="22"/>
          <w:szCs w:val="22"/>
          <w:lang w:eastAsia="it-IT"/>
        </w:rPr>
        <w:t>–</w:t>
      </w:r>
      <w:r w:rsidRPr="00BE2357">
        <w:rPr>
          <w:rFonts w:ascii="Arial" w:eastAsia="Times New Roman" w:hAnsi="Arial" w:cs="Arial"/>
          <w:bCs/>
          <w:iCs/>
          <w:sz w:val="22"/>
          <w:szCs w:val="22"/>
          <w:lang w:eastAsia="it-IT"/>
        </w:rPr>
        <w:t xml:space="preserve"> 5. O protagonista do anúncio: o Espírito Santo</w:t>
      </w:r>
    </w:p>
    <w:p w14:paraId="7E62AF38" w14:textId="434A8CEC" w:rsidR="003D3798" w:rsidRPr="00BE2357" w:rsidRDefault="003D3798" w:rsidP="004811D5">
      <w:pPr>
        <w:keepNext/>
        <w:pBdr>
          <w:top w:val="single" w:sz="4" w:space="1" w:color="auto"/>
          <w:left w:val="single" w:sz="4" w:space="4" w:color="auto"/>
          <w:bottom w:val="single" w:sz="4" w:space="1" w:color="auto"/>
          <w:right w:val="single" w:sz="4" w:space="4" w:color="auto"/>
        </w:pBdr>
        <w:jc w:val="both"/>
        <w:rPr>
          <w:rFonts w:ascii="Arial" w:eastAsia="Times New Roman" w:hAnsi="Arial" w:cs="Arial"/>
          <w:iCs/>
          <w:sz w:val="22"/>
          <w:szCs w:val="22"/>
          <w:lang w:eastAsia="it-IT"/>
        </w:rPr>
      </w:pPr>
      <w:r w:rsidRPr="00BE2357">
        <w:rPr>
          <w:rFonts w:ascii="Arial" w:eastAsia="Times New Roman" w:hAnsi="Arial" w:cs="Arial"/>
          <w:iCs/>
          <w:sz w:val="22"/>
          <w:szCs w:val="22"/>
          <w:lang w:eastAsia="it-IT"/>
        </w:rPr>
        <w:t>Assim, o Espírito ilumina o caminho da Igreja, sempre. Com efeito, Ele não é apenas a luz do coração, é a luz que orienta a Igreja: ilumina, ajuda a distinguir, ajuda a discernir. Por isso, é necessário invocá-lo frequentemente; façamo-lo também hoje, no início da Quaresma. Pois, como Igreja, podemos ter tempos e espaços bem definidos, comunidades, institutos e movimentos bem organizados, mas sem o Espírito, tudo permanece sem alma. A organização não é suficiente: é o Espírito que dá vida à Igreja. Se não rezar a Ele e não o invocar, a Igreja fecha-se em si mesma, em debates estéreis e extenuantes, em polarizações desgastantes, enquanto a chama da missão se extingue. É muito triste ver a Igreja como se fosse um parlamento; não, a Igreja é outra coisa. A Igreja é a comunidade de homens e mulheres que acreditam e anunciam Jesus Cristo</w:t>
      </w:r>
      <w:r w:rsidR="002C2AEE" w:rsidRPr="00BE2357">
        <w:rPr>
          <w:rFonts w:ascii="Arial" w:eastAsia="Times New Roman" w:hAnsi="Arial" w:cs="Arial"/>
          <w:iCs/>
          <w:sz w:val="22"/>
          <w:szCs w:val="22"/>
          <w:lang w:eastAsia="it-IT"/>
        </w:rPr>
        <w:t>,</w:t>
      </w:r>
      <w:r w:rsidRPr="00BE2357">
        <w:rPr>
          <w:rFonts w:ascii="Arial" w:eastAsia="Times New Roman" w:hAnsi="Arial" w:cs="Arial"/>
          <w:iCs/>
          <w:sz w:val="22"/>
          <w:szCs w:val="22"/>
          <w:lang w:eastAsia="it-IT"/>
        </w:rPr>
        <w:t xml:space="preserve"> mas movidos </w:t>
      </w:r>
      <w:proofErr w:type="spellStart"/>
      <w:r w:rsidRPr="00BE2357">
        <w:rPr>
          <w:rFonts w:ascii="Arial" w:eastAsia="Times New Roman" w:hAnsi="Arial" w:cs="Arial"/>
          <w:iCs/>
          <w:sz w:val="22"/>
          <w:szCs w:val="22"/>
          <w:lang w:eastAsia="it-IT"/>
        </w:rPr>
        <w:t>pelo</w:t>
      </w:r>
      <w:proofErr w:type="spellEnd"/>
      <w:r w:rsidRPr="00BE2357">
        <w:rPr>
          <w:rFonts w:ascii="Arial" w:eastAsia="Times New Roman" w:hAnsi="Arial" w:cs="Arial"/>
          <w:iCs/>
          <w:sz w:val="22"/>
          <w:szCs w:val="22"/>
          <w:lang w:eastAsia="it-IT"/>
        </w:rPr>
        <w:t xml:space="preserve"> Espírito Santo, não </w:t>
      </w:r>
      <w:proofErr w:type="spellStart"/>
      <w:r w:rsidRPr="00BE2357">
        <w:rPr>
          <w:rFonts w:ascii="Arial" w:eastAsia="Times New Roman" w:hAnsi="Arial" w:cs="Arial"/>
          <w:iCs/>
          <w:sz w:val="22"/>
          <w:szCs w:val="22"/>
          <w:lang w:eastAsia="it-IT"/>
        </w:rPr>
        <w:t>pelas</w:t>
      </w:r>
      <w:proofErr w:type="spellEnd"/>
      <w:r w:rsidRPr="00BE2357">
        <w:rPr>
          <w:rFonts w:ascii="Arial" w:eastAsia="Times New Roman" w:hAnsi="Arial" w:cs="Arial"/>
          <w:iCs/>
          <w:sz w:val="22"/>
          <w:szCs w:val="22"/>
          <w:lang w:eastAsia="it-IT"/>
        </w:rPr>
        <w:t xml:space="preserve"> próprias razões. Sim, usa-se a razão</w:t>
      </w:r>
      <w:r w:rsidR="002C2AEE" w:rsidRPr="00BE2357">
        <w:rPr>
          <w:rFonts w:ascii="Arial" w:eastAsia="Times New Roman" w:hAnsi="Arial" w:cs="Arial"/>
          <w:iCs/>
          <w:sz w:val="22"/>
          <w:szCs w:val="22"/>
          <w:lang w:eastAsia="it-IT"/>
        </w:rPr>
        <w:t>,</w:t>
      </w:r>
      <w:r w:rsidRPr="00BE2357">
        <w:rPr>
          <w:rFonts w:ascii="Arial" w:eastAsia="Times New Roman" w:hAnsi="Arial" w:cs="Arial"/>
          <w:iCs/>
          <w:sz w:val="22"/>
          <w:szCs w:val="22"/>
          <w:lang w:eastAsia="it-IT"/>
        </w:rPr>
        <w:t xml:space="preserve"> mas vem o Espírito que a ilumina e move. O Espírito faz-nos sair, impele-nos a anunciar a fé, impele-nos para nos confirmarmos na fé, a ir em missão para reencontrarmos quem somos. Por isso, o Apóstolo Paulo recomenda assim: «Não extingais o Espírito!» (</w:t>
      </w:r>
      <w:r w:rsidRPr="00BE2357">
        <w:rPr>
          <w:rFonts w:ascii="Arial" w:eastAsia="Times New Roman" w:hAnsi="Arial" w:cs="Arial"/>
          <w:i/>
          <w:iCs/>
          <w:sz w:val="22"/>
          <w:szCs w:val="22"/>
          <w:lang w:eastAsia="it-IT"/>
        </w:rPr>
        <w:t xml:space="preserve">1 </w:t>
      </w:r>
      <w:proofErr w:type="spellStart"/>
      <w:r w:rsidRPr="00BE2357">
        <w:rPr>
          <w:rFonts w:ascii="Arial" w:eastAsia="Times New Roman" w:hAnsi="Arial" w:cs="Arial"/>
          <w:i/>
          <w:iCs/>
          <w:sz w:val="22"/>
          <w:szCs w:val="22"/>
          <w:lang w:eastAsia="it-IT"/>
        </w:rPr>
        <w:t>Ts</w:t>
      </w:r>
      <w:proofErr w:type="spellEnd"/>
      <w:r w:rsidRPr="00BE2357">
        <w:rPr>
          <w:rFonts w:ascii="Arial" w:eastAsia="Times New Roman" w:hAnsi="Arial" w:cs="Arial"/>
          <w:iCs/>
          <w:sz w:val="22"/>
          <w:szCs w:val="22"/>
          <w:lang w:eastAsia="it-IT"/>
        </w:rPr>
        <w:t xml:space="preserve"> 5, 19), não extingais o Espírito. Oremos com frequência ao Espírito, invoquemo-lo, peçamos-lhe todos os dias que acenda em nós a sua luz. Façamo-lo antes de cada encontro, para nos tornarmos apóstolos de Jesus com as pessoas que encontrarmos. Não extingais o Espírito nas comunidades cristãs nem dentro de cada um de nós.</w:t>
      </w:r>
    </w:p>
    <w:p w14:paraId="2AE8F812" w14:textId="77777777" w:rsidR="003D3798" w:rsidRPr="00BE2357" w:rsidRDefault="003D3798" w:rsidP="004811D5">
      <w:pPr>
        <w:keepNext/>
        <w:pBdr>
          <w:top w:val="single" w:sz="4" w:space="1" w:color="auto"/>
          <w:left w:val="single" w:sz="4" w:space="4" w:color="auto"/>
          <w:bottom w:val="single" w:sz="4" w:space="1" w:color="auto"/>
          <w:right w:val="single" w:sz="4" w:space="4" w:color="auto"/>
        </w:pBdr>
        <w:jc w:val="both"/>
        <w:rPr>
          <w:rFonts w:ascii="Arial" w:eastAsia="Times New Roman" w:hAnsi="Arial" w:cs="Arial"/>
          <w:iCs/>
          <w:sz w:val="22"/>
          <w:szCs w:val="22"/>
          <w:lang w:eastAsia="it-IT"/>
        </w:rPr>
      </w:pPr>
      <w:r w:rsidRPr="00BE2357">
        <w:rPr>
          <w:rFonts w:ascii="Arial" w:eastAsia="Times New Roman" w:hAnsi="Arial" w:cs="Arial"/>
          <w:iCs/>
          <w:sz w:val="22"/>
          <w:szCs w:val="22"/>
          <w:lang w:eastAsia="it-IT"/>
        </w:rPr>
        <w:t xml:space="preserve">Caros irmãos e irmãs, como Igreja comecemos e recomecemos do Espírito Santo. </w:t>
      </w:r>
    </w:p>
    <w:p w14:paraId="4681A6C7" w14:textId="77777777" w:rsidR="004811D5" w:rsidRPr="00BE2357" w:rsidRDefault="004811D5" w:rsidP="004811D5">
      <w:pPr>
        <w:keepNext/>
        <w:pBdr>
          <w:top w:val="single" w:sz="4" w:space="1" w:color="auto"/>
          <w:left w:val="single" w:sz="4" w:space="4" w:color="auto"/>
          <w:bottom w:val="single" w:sz="4" w:space="1" w:color="auto"/>
          <w:right w:val="single" w:sz="4" w:space="4" w:color="auto"/>
        </w:pBdr>
        <w:jc w:val="both"/>
        <w:rPr>
          <w:rFonts w:ascii="Arial" w:eastAsia="Times New Roman" w:hAnsi="Arial" w:cs="Arial"/>
          <w:iCs/>
          <w:sz w:val="22"/>
          <w:szCs w:val="22"/>
          <w:lang w:eastAsia="it-IT"/>
        </w:rPr>
      </w:pPr>
    </w:p>
    <w:p w14:paraId="76E7EAC5" w14:textId="77777777" w:rsidR="004230DA" w:rsidRPr="00BE2357" w:rsidRDefault="00C42FCA" w:rsidP="004811D5">
      <w:pPr>
        <w:keepNext/>
        <w:pBdr>
          <w:top w:val="single" w:sz="4" w:space="1" w:color="auto"/>
          <w:left w:val="single" w:sz="4" w:space="4" w:color="auto"/>
          <w:bottom w:val="single" w:sz="4" w:space="1" w:color="auto"/>
          <w:right w:val="single" w:sz="4" w:space="4" w:color="auto"/>
        </w:pBdr>
        <w:jc w:val="both"/>
        <w:rPr>
          <w:rFonts w:ascii="Arial" w:eastAsia="Times New Roman" w:hAnsi="Arial" w:cs="Arial"/>
          <w:bCs/>
          <w:iCs/>
          <w:smallCaps/>
          <w:sz w:val="22"/>
          <w:szCs w:val="22"/>
          <w:lang w:eastAsia="it-IT"/>
        </w:rPr>
      </w:pPr>
      <w:r w:rsidRPr="00BE2357">
        <w:rPr>
          <w:rFonts w:ascii="Arial" w:eastAsia="Times New Roman" w:hAnsi="Arial" w:cs="Arial"/>
          <w:bCs/>
          <w:iCs/>
          <w:smallCaps/>
          <w:sz w:val="22"/>
          <w:szCs w:val="22"/>
          <w:lang w:eastAsia="it-IT"/>
        </w:rPr>
        <w:t>Catec</w:t>
      </w:r>
      <w:r w:rsidR="003F5044" w:rsidRPr="00BE2357">
        <w:rPr>
          <w:rFonts w:ascii="Arial" w:eastAsia="Times New Roman" w:hAnsi="Arial" w:cs="Arial"/>
          <w:bCs/>
          <w:iCs/>
          <w:smallCaps/>
          <w:sz w:val="22"/>
          <w:szCs w:val="22"/>
          <w:lang w:eastAsia="it-IT"/>
        </w:rPr>
        <w:t>ismo d</w:t>
      </w:r>
      <w:r w:rsidRPr="00BE2357">
        <w:rPr>
          <w:rFonts w:ascii="Arial" w:eastAsia="Times New Roman" w:hAnsi="Arial" w:cs="Arial"/>
          <w:bCs/>
          <w:iCs/>
          <w:smallCaps/>
          <w:sz w:val="22"/>
          <w:szCs w:val="22"/>
          <w:lang w:eastAsia="it-IT"/>
        </w:rPr>
        <w:t xml:space="preserve">a </w:t>
      </w:r>
      <w:r w:rsidR="003F5044" w:rsidRPr="00BE2357">
        <w:rPr>
          <w:rFonts w:ascii="Arial" w:eastAsia="Times New Roman" w:hAnsi="Arial" w:cs="Arial"/>
          <w:bCs/>
          <w:iCs/>
          <w:smallCaps/>
          <w:sz w:val="22"/>
          <w:szCs w:val="22"/>
          <w:lang w:eastAsia="it-IT"/>
        </w:rPr>
        <w:t>Igreja Católica</w:t>
      </w:r>
    </w:p>
    <w:p w14:paraId="3A267689" w14:textId="32D658B5" w:rsidR="004230DA" w:rsidRPr="00BE2357" w:rsidRDefault="004230DA" w:rsidP="004811D5">
      <w:pPr>
        <w:keepNext/>
        <w:pBdr>
          <w:top w:val="single" w:sz="4" w:space="1" w:color="auto"/>
          <w:left w:val="single" w:sz="4" w:space="4" w:color="auto"/>
          <w:bottom w:val="single" w:sz="4" w:space="1" w:color="auto"/>
          <w:right w:val="single" w:sz="4" w:space="4" w:color="auto"/>
        </w:pBdr>
        <w:jc w:val="both"/>
        <w:rPr>
          <w:rFonts w:ascii="Arial" w:eastAsia="Times New Roman" w:hAnsi="Arial" w:cs="Arial"/>
          <w:bCs/>
          <w:iCs/>
          <w:sz w:val="22"/>
          <w:szCs w:val="22"/>
          <w:lang w:eastAsia="it-IT"/>
        </w:rPr>
      </w:pPr>
      <w:r w:rsidRPr="00BE2357">
        <w:rPr>
          <w:rFonts w:ascii="Arial" w:eastAsia="Times New Roman" w:hAnsi="Arial" w:cs="Arial"/>
          <w:bCs/>
          <w:iCs/>
          <w:sz w:val="22"/>
          <w:szCs w:val="22"/>
          <w:lang w:eastAsia="it-IT"/>
        </w:rPr>
        <w:t>539</w:t>
      </w:r>
      <w:r w:rsidR="004811D5" w:rsidRPr="00BE2357">
        <w:rPr>
          <w:rFonts w:ascii="Arial" w:eastAsia="Times New Roman" w:hAnsi="Arial" w:cs="Arial"/>
          <w:bCs/>
          <w:iCs/>
          <w:sz w:val="22"/>
          <w:szCs w:val="22"/>
          <w:lang w:eastAsia="it-IT"/>
        </w:rPr>
        <w:t>.</w:t>
      </w:r>
      <w:r w:rsidRPr="00BE2357">
        <w:rPr>
          <w:rFonts w:ascii="Arial" w:eastAsia="Times New Roman" w:hAnsi="Arial" w:cs="Arial"/>
          <w:bCs/>
          <w:iCs/>
          <w:sz w:val="22"/>
          <w:szCs w:val="22"/>
          <w:lang w:eastAsia="it-IT"/>
        </w:rPr>
        <w:t xml:space="preserve"> </w:t>
      </w:r>
      <w:r w:rsidR="000F2DF2" w:rsidRPr="00BE2357">
        <w:rPr>
          <w:rFonts w:ascii="Arial" w:eastAsia="Times New Roman" w:hAnsi="Arial" w:cs="Arial"/>
          <w:bCs/>
          <w:iCs/>
          <w:sz w:val="22"/>
          <w:szCs w:val="22"/>
          <w:lang w:eastAsia="it-IT"/>
        </w:rPr>
        <w:t xml:space="preserve">Os evangelistas indicam o sentido salvífico deste acontecimento misterioso, Jesus é o Novo Adão, que Se mantém fiel naquilo em que o primeiro sucumbiu à tentação. Jesus cumpre perfeitamente a vocação de Israel: contrariamente aos que outrora, durante quarenta anos, provocaram a Deus no deserto, Cristo revela-Se o Servo de Deus totalmente obediente à vontade divina. Nisto, Jesus vence o Diabo: «amarrou o homem forte», para lhe tirar os despojos. A vitória de Jesus sobre o tentador, no deserto, antecipa a vitória da paixão, suprema obediência do </w:t>
      </w:r>
      <w:r w:rsidR="002C2AEE" w:rsidRPr="00BE2357">
        <w:rPr>
          <w:rFonts w:ascii="Arial" w:eastAsia="Times New Roman" w:hAnsi="Arial" w:cs="Arial"/>
          <w:bCs/>
          <w:iCs/>
          <w:sz w:val="22"/>
          <w:szCs w:val="22"/>
          <w:lang w:eastAsia="it-IT"/>
        </w:rPr>
        <w:t>S</w:t>
      </w:r>
      <w:r w:rsidR="000F2DF2" w:rsidRPr="00BE2357">
        <w:rPr>
          <w:rFonts w:ascii="Arial" w:eastAsia="Times New Roman" w:hAnsi="Arial" w:cs="Arial"/>
          <w:bCs/>
          <w:iCs/>
          <w:sz w:val="22"/>
          <w:szCs w:val="22"/>
          <w:lang w:eastAsia="it-IT"/>
        </w:rPr>
        <w:t>eu amor filial ao Pai.</w:t>
      </w:r>
    </w:p>
    <w:p w14:paraId="709E400E" w14:textId="5672949A" w:rsidR="004230DA" w:rsidRPr="00BE2357" w:rsidRDefault="004230DA" w:rsidP="004811D5">
      <w:pPr>
        <w:keepNext/>
        <w:pBdr>
          <w:top w:val="single" w:sz="4" w:space="1" w:color="auto"/>
          <w:left w:val="single" w:sz="4" w:space="4" w:color="auto"/>
          <w:bottom w:val="single" w:sz="4" w:space="1" w:color="auto"/>
          <w:right w:val="single" w:sz="4" w:space="4" w:color="auto"/>
        </w:pBdr>
        <w:jc w:val="both"/>
        <w:rPr>
          <w:rFonts w:ascii="Arial" w:eastAsia="Times New Roman" w:hAnsi="Arial" w:cs="Arial"/>
          <w:bCs/>
          <w:iCs/>
          <w:sz w:val="22"/>
          <w:szCs w:val="22"/>
          <w:lang w:eastAsia="it-IT"/>
        </w:rPr>
      </w:pPr>
      <w:r w:rsidRPr="00BE2357">
        <w:rPr>
          <w:rFonts w:ascii="Arial" w:eastAsia="Times New Roman" w:hAnsi="Arial" w:cs="Arial"/>
          <w:bCs/>
          <w:iCs/>
          <w:sz w:val="22"/>
          <w:szCs w:val="22"/>
          <w:lang w:eastAsia="it-IT"/>
        </w:rPr>
        <w:t>2119</w:t>
      </w:r>
      <w:r w:rsidR="004811D5" w:rsidRPr="00BE2357">
        <w:rPr>
          <w:rFonts w:ascii="Arial" w:eastAsia="Times New Roman" w:hAnsi="Arial" w:cs="Arial"/>
          <w:bCs/>
          <w:iCs/>
          <w:sz w:val="22"/>
          <w:szCs w:val="22"/>
          <w:lang w:eastAsia="it-IT"/>
        </w:rPr>
        <w:t>.</w:t>
      </w:r>
      <w:r w:rsidRPr="00BE2357">
        <w:rPr>
          <w:rFonts w:ascii="Arial" w:eastAsia="Times New Roman" w:hAnsi="Arial" w:cs="Arial"/>
          <w:bCs/>
          <w:iCs/>
          <w:sz w:val="22"/>
          <w:szCs w:val="22"/>
          <w:lang w:eastAsia="it-IT"/>
        </w:rPr>
        <w:t xml:space="preserve"> </w:t>
      </w:r>
      <w:r w:rsidR="000F2DF2" w:rsidRPr="00BE2357">
        <w:rPr>
          <w:rFonts w:ascii="Arial" w:eastAsia="Times New Roman" w:hAnsi="Arial" w:cs="Arial"/>
          <w:bCs/>
          <w:i/>
          <w:iCs/>
          <w:sz w:val="22"/>
          <w:szCs w:val="22"/>
          <w:lang w:eastAsia="it-IT"/>
        </w:rPr>
        <w:t xml:space="preserve">Tentar a Deus </w:t>
      </w:r>
      <w:r w:rsidR="000F2DF2" w:rsidRPr="00BE2357">
        <w:rPr>
          <w:rFonts w:ascii="Arial" w:eastAsia="Times New Roman" w:hAnsi="Arial" w:cs="Arial"/>
          <w:bCs/>
          <w:iCs/>
          <w:sz w:val="22"/>
          <w:szCs w:val="22"/>
          <w:lang w:eastAsia="it-IT"/>
        </w:rPr>
        <w:t xml:space="preserve">consiste em pôr à prova, por palavras ou actos, a </w:t>
      </w:r>
      <w:r w:rsidR="002C2AEE" w:rsidRPr="00BE2357">
        <w:rPr>
          <w:rFonts w:ascii="Arial" w:eastAsia="Times New Roman" w:hAnsi="Arial" w:cs="Arial"/>
          <w:bCs/>
          <w:iCs/>
          <w:sz w:val="22"/>
          <w:szCs w:val="22"/>
          <w:lang w:eastAsia="it-IT"/>
        </w:rPr>
        <w:t>S</w:t>
      </w:r>
      <w:r w:rsidR="000F2DF2" w:rsidRPr="00BE2357">
        <w:rPr>
          <w:rFonts w:ascii="Arial" w:eastAsia="Times New Roman" w:hAnsi="Arial" w:cs="Arial"/>
          <w:bCs/>
          <w:iCs/>
          <w:sz w:val="22"/>
          <w:szCs w:val="22"/>
          <w:lang w:eastAsia="it-IT"/>
        </w:rPr>
        <w:t xml:space="preserve">ua bondade e a </w:t>
      </w:r>
      <w:r w:rsidR="002C2AEE" w:rsidRPr="00BE2357">
        <w:rPr>
          <w:rFonts w:ascii="Arial" w:eastAsia="Times New Roman" w:hAnsi="Arial" w:cs="Arial"/>
          <w:bCs/>
          <w:iCs/>
          <w:sz w:val="22"/>
          <w:szCs w:val="22"/>
          <w:lang w:eastAsia="it-IT"/>
        </w:rPr>
        <w:t>S</w:t>
      </w:r>
      <w:r w:rsidR="000F2DF2" w:rsidRPr="00BE2357">
        <w:rPr>
          <w:rFonts w:ascii="Arial" w:eastAsia="Times New Roman" w:hAnsi="Arial" w:cs="Arial"/>
          <w:bCs/>
          <w:iCs/>
          <w:sz w:val="22"/>
          <w:szCs w:val="22"/>
          <w:lang w:eastAsia="it-IT"/>
        </w:rPr>
        <w:t xml:space="preserve">ua omnipotência. Foi assim que Satanás quis que Jesus </w:t>
      </w:r>
      <w:r w:rsidR="002C2AEE" w:rsidRPr="00BE2357">
        <w:rPr>
          <w:rFonts w:ascii="Arial" w:eastAsia="Times New Roman" w:hAnsi="Arial" w:cs="Arial"/>
          <w:bCs/>
          <w:iCs/>
          <w:sz w:val="22"/>
          <w:szCs w:val="22"/>
          <w:lang w:eastAsia="it-IT"/>
        </w:rPr>
        <w:t>S</w:t>
      </w:r>
      <w:r w:rsidR="000F2DF2" w:rsidRPr="00BE2357">
        <w:rPr>
          <w:rFonts w:ascii="Arial" w:eastAsia="Times New Roman" w:hAnsi="Arial" w:cs="Arial"/>
          <w:bCs/>
          <w:iCs/>
          <w:sz w:val="22"/>
          <w:szCs w:val="22"/>
          <w:lang w:eastAsia="it-IT"/>
        </w:rPr>
        <w:t xml:space="preserve">e atirasse do templo abaixo, para com isso forçar Deus a intervir (46). Jesus opôs-lhe a Palavra de Deus: «Não tentarás o Senhor </w:t>
      </w:r>
      <w:r w:rsidR="002C2AEE" w:rsidRPr="00BE2357">
        <w:rPr>
          <w:rFonts w:ascii="Arial" w:eastAsia="Times New Roman" w:hAnsi="Arial" w:cs="Arial"/>
          <w:bCs/>
          <w:iCs/>
          <w:sz w:val="22"/>
          <w:szCs w:val="22"/>
          <w:lang w:eastAsia="it-IT"/>
        </w:rPr>
        <w:t>T</w:t>
      </w:r>
      <w:r w:rsidR="000F2DF2" w:rsidRPr="00BE2357">
        <w:rPr>
          <w:rFonts w:ascii="Arial" w:eastAsia="Times New Roman" w:hAnsi="Arial" w:cs="Arial"/>
          <w:bCs/>
          <w:iCs/>
          <w:sz w:val="22"/>
          <w:szCs w:val="22"/>
          <w:lang w:eastAsia="it-IT"/>
        </w:rPr>
        <w:t>eu Deus»</w:t>
      </w:r>
      <w:r w:rsidR="000F2DF2" w:rsidRPr="00BE2357">
        <w:rPr>
          <w:rFonts w:ascii="Arial" w:eastAsia="Times New Roman" w:hAnsi="Arial" w:cs="Arial"/>
          <w:bCs/>
          <w:i/>
          <w:iCs/>
          <w:sz w:val="22"/>
          <w:szCs w:val="22"/>
          <w:lang w:eastAsia="it-IT"/>
        </w:rPr>
        <w:t xml:space="preserve"> (</w:t>
      </w:r>
      <w:proofErr w:type="spellStart"/>
      <w:r w:rsidR="000F2DF2" w:rsidRPr="00BE2357">
        <w:rPr>
          <w:rFonts w:ascii="Arial" w:eastAsia="Times New Roman" w:hAnsi="Arial" w:cs="Arial"/>
          <w:bCs/>
          <w:i/>
          <w:iCs/>
          <w:sz w:val="22"/>
          <w:szCs w:val="22"/>
          <w:lang w:eastAsia="it-IT"/>
        </w:rPr>
        <w:t>Dt</w:t>
      </w:r>
      <w:proofErr w:type="spellEnd"/>
      <w:r w:rsidR="000F2DF2" w:rsidRPr="00BE2357">
        <w:rPr>
          <w:rFonts w:ascii="Arial" w:eastAsia="Times New Roman" w:hAnsi="Arial" w:cs="Arial"/>
          <w:bCs/>
          <w:i/>
          <w:iCs/>
          <w:sz w:val="22"/>
          <w:szCs w:val="22"/>
          <w:lang w:eastAsia="it-IT"/>
        </w:rPr>
        <w:t xml:space="preserve"> </w:t>
      </w:r>
      <w:r w:rsidR="000F2DF2" w:rsidRPr="00BE2357">
        <w:rPr>
          <w:rFonts w:ascii="Arial" w:eastAsia="Times New Roman" w:hAnsi="Arial" w:cs="Arial"/>
          <w:bCs/>
          <w:iCs/>
          <w:sz w:val="22"/>
          <w:szCs w:val="22"/>
          <w:lang w:eastAsia="it-IT"/>
        </w:rPr>
        <w:t xml:space="preserve">6, 16). O desafio contido em semelhante tentação a Deus fere o respeito e a confiança que devemos ao nosso Criador e Senhor, implicando sempre uma dúvida relativamente ao </w:t>
      </w:r>
      <w:r w:rsidR="002C2AEE" w:rsidRPr="00BE2357">
        <w:rPr>
          <w:rFonts w:ascii="Arial" w:eastAsia="Times New Roman" w:hAnsi="Arial" w:cs="Arial"/>
          <w:bCs/>
          <w:iCs/>
          <w:sz w:val="22"/>
          <w:szCs w:val="22"/>
          <w:lang w:eastAsia="it-IT"/>
        </w:rPr>
        <w:t>S</w:t>
      </w:r>
      <w:r w:rsidR="000F2DF2" w:rsidRPr="00BE2357">
        <w:rPr>
          <w:rFonts w:ascii="Arial" w:eastAsia="Times New Roman" w:hAnsi="Arial" w:cs="Arial"/>
          <w:bCs/>
          <w:iCs/>
          <w:sz w:val="22"/>
          <w:szCs w:val="22"/>
          <w:lang w:eastAsia="it-IT"/>
        </w:rPr>
        <w:t xml:space="preserve">eu amor, à </w:t>
      </w:r>
      <w:r w:rsidR="002C2AEE" w:rsidRPr="00BE2357">
        <w:rPr>
          <w:rFonts w:ascii="Arial" w:eastAsia="Times New Roman" w:hAnsi="Arial" w:cs="Arial"/>
          <w:bCs/>
          <w:iCs/>
          <w:sz w:val="22"/>
          <w:szCs w:val="22"/>
          <w:lang w:eastAsia="it-IT"/>
        </w:rPr>
        <w:t>S</w:t>
      </w:r>
      <w:r w:rsidR="000F2DF2" w:rsidRPr="00BE2357">
        <w:rPr>
          <w:rFonts w:ascii="Arial" w:eastAsia="Times New Roman" w:hAnsi="Arial" w:cs="Arial"/>
          <w:bCs/>
          <w:iCs/>
          <w:sz w:val="22"/>
          <w:szCs w:val="22"/>
          <w:lang w:eastAsia="it-IT"/>
        </w:rPr>
        <w:t xml:space="preserve">ua providência e ao </w:t>
      </w:r>
      <w:r w:rsidR="002C2AEE" w:rsidRPr="00BE2357">
        <w:rPr>
          <w:rFonts w:ascii="Arial" w:eastAsia="Times New Roman" w:hAnsi="Arial" w:cs="Arial"/>
          <w:bCs/>
          <w:iCs/>
          <w:sz w:val="22"/>
          <w:szCs w:val="22"/>
          <w:lang w:eastAsia="it-IT"/>
        </w:rPr>
        <w:t>S</w:t>
      </w:r>
      <w:r w:rsidR="000F2DF2" w:rsidRPr="00BE2357">
        <w:rPr>
          <w:rFonts w:ascii="Arial" w:eastAsia="Times New Roman" w:hAnsi="Arial" w:cs="Arial"/>
          <w:bCs/>
          <w:iCs/>
          <w:sz w:val="22"/>
          <w:szCs w:val="22"/>
          <w:lang w:eastAsia="it-IT"/>
        </w:rPr>
        <w:t>eu poder</w:t>
      </w:r>
      <w:r w:rsidRPr="00BE2357">
        <w:rPr>
          <w:rFonts w:ascii="Arial" w:eastAsia="Times New Roman" w:hAnsi="Arial" w:cs="Arial"/>
          <w:bCs/>
          <w:iCs/>
          <w:sz w:val="22"/>
          <w:szCs w:val="22"/>
          <w:lang w:eastAsia="it-IT"/>
        </w:rPr>
        <w:t>.</w:t>
      </w:r>
    </w:p>
    <w:p w14:paraId="020C5492" w14:textId="77777777" w:rsidR="004811D5" w:rsidRPr="00BE2357" w:rsidRDefault="004811D5" w:rsidP="004811D5">
      <w:pPr>
        <w:keepNext/>
        <w:pBdr>
          <w:top w:val="single" w:sz="4" w:space="1" w:color="auto"/>
          <w:left w:val="single" w:sz="4" w:space="4" w:color="auto"/>
          <w:bottom w:val="single" w:sz="4" w:space="1" w:color="auto"/>
          <w:right w:val="single" w:sz="4" w:space="4" w:color="auto"/>
        </w:pBdr>
        <w:jc w:val="both"/>
        <w:rPr>
          <w:rFonts w:ascii="Arial" w:eastAsia="Times New Roman" w:hAnsi="Arial" w:cs="Arial"/>
          <w:bCs/>
          <w:iCs/>
          <w:sz w:val="22"/>
          <w:szCs w:val="22"/>
          <w:lang w:eastAsia="it-IT"/>
        </w:rPr>
      </w:pPr>
    </w:p>
    <w:p w14:paraId="2E1525B4" w14:textId="34A95685" w:rsidR="004230DA" w:rsidRPr="00BE2357" w:rsidRDefault="00D61B0C" w:rsidP="004811D5">
      <w:pPr>
        <w:keepNext/>
        <w:pBdr>
          <w:top w:val="single" w:sz="4" w:space="1" w:color="auto"/>
          <w:left w:val="single" w:sz="4" w:space="4" w:color="auto"/>
          <w:bottom w:val="single" w:sz="4" w:space="1" w:color="auto"/>
          <w:right w:val="single" w:sz="4" w:space="4" w:color="auto"/>
        </w:pBdr>
        <w:jc w:val="both"/>
        <w:rPr>
          <w:rFonts w:ascii="Arial" w:eastAsia="Times New Roman" w:hAnsi="Arial" w:cs="Arial"/>
          <w:bCs/>
          <w:iCs/>
          <w:sz w:val="22"/>
          <w:szCs w:val="22"/>
          <w:lang w:eastAsia="it-IT"/>
        </w:rPr>
      </w:pPr>
      <w:r w:rsidRPr="00BE2357">
        <w:rPr>
          <w:rFonts w:ascii="Arial" w:eastAsia="Times New Roman" w:hAnsi="Arial" w:cs="Arial"/>
          <w:bCs/>
          <w:iCs/>
          <w:smallCaps/>
          <w:sz w:val="22"/>
          <w:szCs w:val="22"/>
          <w:lang w:eastAsia="it-IT"/>
        </w:rPr>
        <w:t>Papa Franci</w:t>
      </w:r>
      <w:r w:rsidR="00C42FCA" w:rsidRPr="00BE2357">
        <w:rPr>
          <w:rFonts w:ascii="Arial" w:eastAsia="Times New Roman" w:hAnsi="Arial" w:cs="Arial"/>
          <w:bCs/>
          <w:iCs/>
          <w:smallCaps/>
          <w:sz w:val="22"/>
          <w:szCs w:val="22"/>
          <w:lang w:eastAsia="it-IT"/>
        </w:rPr>
        <w:t>sco</w:t>
      </w:r>
      <w:r w:rsidR="00C42FCA" w:rsidRPr="00BE2357">
        <w:rPr>
          <w:rFonts w:ascii="Arial" w:eastAsia="Times New Roman" w:hAnsi="Arial" w:cs="Arial"/>
          <w:bCs/>
          <w:iCs/>
          <w:sz w:val="22"/>
          <w:szCs w:val="22"/>
          <w:lang w:eastAsia="it-IT"/>
        </w:rPr>
        <w:t xml:space="preserve">, </w:t>
      </w:r>
      <w:proofErr w:type="spellStart"/>
      <w:r w:rsidR="00C42FCA" w:rsidRPr="00BE2357">
        <w:rPr>
          <w:rFonts w:ascii="Arial" w:eastAsia="Times New Roman" w:hAnsi="Arial" w:cs="Arial"/>
          <w:bCs/>
          <w:i/>
          <w:iCs/>
          <w:sz w:val="22"/>
          <w:szCs w:val="22"/>
          <w:lang w:eastAsia="it-IT"/>
        </w:rPr>
        <w:t>Angelus</w:t>
      </w:r>
      <w:proofErr w:type="spellEnd"/>
      <w:r w:rsidR="004230DA" w:rsidRPr="00BE2357">
        <w:rPr>
          <w:rFonts w:ascii="Arial" w:eastAsia="Times New Roman" w:hAnsi="Arial" w:cs="Arial"/>
          <w:bCs/>
          <w:iCs/>
          <w:sz w:val="22"/>
          <w:szCs w:val="22"/>
          <w:lang w:eastAsia="it-IT"/>
        </w:rPr>
        <w:t xml:space="preserve">, </w:t>
      </w:r>
      <w:r w:rsidRPr="00BE2357">
        <w:rPr>
          <w:rFonts w:ascii="Arial" w:eastAsia="Times New Roman" w:hAnsi="Arial" w:cs="Arial"/>
          <w:bCs/>
          <w:iCs/>
          <w:sz w:val="22"/>
          <w:szCs w:val="22"/>
          <w:lang w:eastAsia="it-IT"/>
        </w:rPr>
        <w:t>Praça São Pedro</w:t>
      </w:r>
      <w:r w:rsidR="004230DA" w:rsidRPr="00BE2357">
        <w:rPr>
          <w:rFonts w:ascii="Arial" w:eastAsia="Times New Roman" w:hAnsi="Arial" w:cs="Arial"/>
          <w:bCs/>
          <w:iCs/>
          <w:sz w:val="22"/>
          <w:szCs w:val="22"/>
          <w:lang w:eastAsia="it-IT"/>
        </w:rPr>
        <w:t>, I Dom</w:t>
      </w:r>
      <w:r w:rsidRPr="00BE2357">
        <w:rPr>
          <w:rFonts w:ascii="Arial" w:eastAsia="Times New Roman" w:hAnsi="Arial" w:cs="Arial"/>
          <w:bCs/>
          <w:iCs/>
          <w:sz w:val="22"/>
          <w:szCs w:val="22"/>
          <w:lang w:eastAsia="it-IT"/>
        </w:rPr>
        <w:t>ingo de</w:t>
      </w:r>
      <w:r w:rsidR="004230DA" w:rsidRPr="00BE2357">
        <w:rPr>
          <w:rFonts w:ascii="Arial" w:eastAsia="Times New Roman" w:hAnsi="Arial" w:cs="Arial"/>
          <w:bCs/>
          <w:iCs/>
          <w:sz w:val="22"/>
          <w:szCs w:val="22"/>
          <w:lang w:eastAsia="it-IT"/>
        </w:rPr>
        <w:t xml:space="preserve"> Quaresma, 5 </w:t>
      </w:r>
      <w:r w:rsidRPr="00BE2357">
        <w:rPr>
          <w:rFonts w:ascii="Arial" w:eastAsia="Times New Roman" w:hAnsi="Arial" w:cs="Arial"/>
          <w:bCs/>
          <w:iCs/>
          <w:sz w:val="22"/>
          <w:szCs w:val="22"/>
          <w:lang w:eastAsia="it-IT"/>
        </w:rPr>
        <w:t xml:space="preserve">de </w:t>
      </w:r>
      <w:r w:rsidR="002C2AEE" w:rsidRPr="00BE2357">
        <w:rPr>
          <w:rFonts w:ascii="Arial" w:eastAsia="Times New Roman" w:hAnsi="Arial" w:cs="Arial"/>
          <w:bCs/>
          <w:iCs/>
          <w:sz w:val="22"/>
          <w:szCs w:val="22"/>
          <w:lang w:eastAsia="it-IT"/>
        </w:rPr>
        <w:t>M</w:t>
      </w:r>
      <w:r w:rsidRPr="00BE2357">
        <w:rPr>
          <w:rFonts w:ascii="Arial" w:eastAsia="Times New Roman" w:hAnsi="Arial" w:cs="Arial"/>
          <w:bCs/>
          <w:iCs/>
          <w:sz w:val="22"/>
          <w:szCs w:val="22"/>
          <w:lang w:eastAsia="it-IT"/>
        </w:rPr>
        <w:t>arço de</w:t>
      </w:r>
      <w:r w:rsidR="004230DA" w:rsidRPr="00BE2357">
        <w:rPr>
          <w:rFonts w:ascii="Arial" w:eastAsia="Times New Roman" w:hAnsi="Arial" w:cs="Arial"/>
          <w:bCs/>
          <w:iCs/>
          <w:sz w:val="22"/>
          <w:szCs w:val="22"/>
          <w:lang w:eastAsia="it-IT"/>
        </w:rPr>
        <w:t xml:space="preserve"> 2017</w:t>
      </w:r>
    </w:p>
    <w:p w14:paraId="7C543ADD" w14:textId="23C0E604" w:rsidR="000F2DF2" w:rsidRPr="00BE2357" w:rsidRDefault="000F2DF2" w:rsidP="004811D5">
      <w:pPr>
        <w:keepNext/>
        <w:pBdr>
          <w:top w:val="single" w:sz="4" w:space="1" w:color="auto"/>
          <w:left w:val="single" w:sz="4" w:space="4" w:color="auto"/>
          <w:bottom w:val="single" w:sz="4" w:space="1" w:color="auto"/>
          <w:right w:val="single" w:sz="4" w:space="4" w:color="auto"/>
        </w:pBdr>
        <w:jc w:val="both"/>
        <w:rPr>
          <w:rFonts w:ascii="Arial" w:eastAsia="Times New Roman" w:hAnsi="Arial" w:cs="Arial"/>
          <w:bCs/>
          <w:iCs/>
          <w:sz w:val="22"/>
          <w:szCs w:val="22"/>
          <w:lang w:eastAsia="it-IT"/>
        </w:rPr>
      </w:pPr>
      <w:r w:rsidRPr="00BE2357">
        <w:rPr>
          <w:rFonts w:ascii="Arial" w:eastAsia="Times New Roman" w:hAnsi="Arial" w:cs="Arial"/>
          <w:bCs/>
          <w:iCs/>
          <w:sz w:val="22"/>
          <w:szCs w:val="22"/>
          <w:lang w:eastAsia="it-IT"/>
        </w:rPr>
        <w:t xml:space="preserve">Mediante esta tríplice tentação, Satanás quer desviar Jesus do caminho da obediência e da humilhação — porque sabe que assim, por esta via, o mal será derrotado — e </w:t>
      </w:r>
      <w:proofErr w:type="spellStart"/>
      <w:r w:rsidRPr="00BE2357">
        <w:rPr>
          <w:rFonts w:ascii="Arial" w:eastAsia="Times New Roman" w:hAnsi="Arial" w:cs="Arial"/>
          <w:bCs/>
          <w:iCs/>
          <w:sz w:val="22"/>
          <w:szCs w:val="22"/>
          <w:lang w:eastAsia="it-IT"/>
        </w:rPr>
        <w:t>levá-l</w:t>
      </w:r>
      <w:r w:rsidR="002C2AEE" w:rsidRPr="00BE2357">
        <w:rPr>
          <w:rFonts w:ascii="Arial" w:eastAsia="Times New Roman" w:hAnsi="Arial" w:cs="Arial"/>
          <w:bCs/>
          <w:iCs/>
          <w:sz w:val="22"/>
          <w:szCs w:val="22"/>
          <w:lang w:eastAsia="it-IT"/>
        </w:rPr>
        <w:t>’O</w:t>
      </w:r>
      <w:proofErr w:type="spellEnd"/>
      <w:r w:rsidRPr="00BE2357">
        <w:rPr>
          <w:rFonts w:ascii="Arial" w:eastAsia="Times New Roman" w:hAnsi="Arial" w:cs="Arial"/>
          <w:bCs/>
          <w:iCs/>
          <w:sz w:val="22"/>
          <w:szCs w:val="22"/>
          <w:lang w:eastAsia="it-IT"/>
        </w:rPr>
        <w:t xml:space="preserve"> </w:t>
      </w:r>
      <w:proofErr w:type="spellStart"/>
      <w:r w:rsidRPr="00BE2357">
        <w:rPr>
          <w:rFonts w:ascii="Arial" w:eastAsia="Times New Roman" w:hAnsi="Arial" w:cs="Arial"/>
          <w:bCs/>
          <w:iCs/>
          <w:sz w:val="22"/>
          <w:szCs w:val="22"/>
          <w:lang w:eastAsia="it-IT"/>
        </w:rPr>
        <w:t>pelo</w:t>
      </w:r>
      <w:proofErr w:type="spellEnd"/>
      <w:r w:rsidRPr="00BE2357">
        <w:rPr>
          <w:rFonts w:ascii="Arial" w:eastAsia="Times New Roman" w:hAnsi="Arial" w:cs="Arial"/>
          <w:bCs/>
          <w:iCs/>
          <w:sz w:val="22"/>
          <w:szCs w:val="22"/>
          <w:lang w:eastAsia="it-IT"/>
        </w:rPr>
        <w:t xml:space="preserve"> falso atalho do sucesso e da glória. Mas as flechas venenosas do diabo são todas «detidas» por Jesus com o escudo da Palavra de Deus (</w:t>
      </w:r>
      <w:proofErr w:type="spellStart"/>
      <w:r w:rsidRPr="00BE2357">
        <w:rPr>
          <w:rFonts w:ascii="Arial" w:eastAsia="Times New Roman" w:hAnsi="Arial" w:cs="Arial"/>
          <w:bCs/>
          <w:iCs/>
          <w:sz w:val="22"/>
          <w:szCs w:val="22"/>
          <w:lang w:eastAsia="it-IT"/>
        </w:rPr>
        <w:t>vv</w:t>
      </w:r>
      <w:proofErr w:type="spellEnd"/>
      <w:r w:rsidRPr="00BE2357">
        <w:rPr>
          <w:rFonts w:ascii="Arial" w:eastAsia="Times New Roman" w:hAnsi="Arial" w:cs="Arial"/>
          <w:bCs/>
          <w:iCs/>
          <w:sz w:val="22"/>
          <w:szCs w:val="22"/>
          <w:lang w:eastAsia="it-IT"/>
        </w:rPr>
        <w:t>. 4.7.10.) que exprime a vontade do Pai. Jesus não profere qualquer palavra própria: responde somente com a Palavra de Deus. E assim o Filho, repleto da força do Espírito Santo, sai vitorioso do deserto.</w:t>
      </w:r>
    </w:p>
    <w:p w14:paraId="3BEF7BD7" w14:textId="3A44EBCA" w:rsidR="007A23C1" w:rsidRPr="00BE2357" w:rsidRDefault="000F2DF2" w:rsidP="002C2AEE">
      <w:pPr>
        <w:keepNext/>
        <w:pBdr>
          <w:top w:val="single" w:sz="4" w:space="1" w:color="auto"/>
          <w:left w:val="single" w:sz="4" w:space="4" w:color="auto"/>
          <w:bottom w:val="single" w:sz="4" w:space="1" w:color="auto"/>
          <w:right w:val="single" w:sz="4" w:space="4" w:color="auto"/>
        </w:pBdr>
        <w:ind w:firstLine="708"/>
        <w:jc w:val="both"/>
        <w:rPr>
          <w:rFonts w:ascii="Arial" w:eastAsia="Times New Roman" w:hAnsi="Arial" w:cs="Arial"/>
          <w:sz w:val="22"/>
          <w:szCs w:val="22"/>
          <w:lang w:eastAsia="it-IT"/>
        </w:rPr>
      </w:pPr>
      <w:r w:rsidRPr="00BE2357">
        <w:rPr>
          <w:rFonts w:ascii="Arial" w:eastAsia="Times New Roman" w:hAnsi="Arial" w:cs="Arial"/>
          <w:bCs/>
          <w:iCs/>
          <w:sz w:val="22"/>
          <w:szCs w:val="22"/>
          <w:lang w:eastAsia="it-IT"/>
        </w:rPr>
        <w:t>Durante os quarenta dias da Quaresma, como cristãos somos convidados a seguir os passos de Jesus e a enfrentar o combate espiritual contra o Maligno com a força da Palavra de Deus. Não com a nossa palavra, não serve. A palavra de Deus: ela tem a força para derrotar Satanás.</w:t>
      </w:r>
      <w:r w:rsidR="004230DA" w:rsidRPr="00BE2357">
        <w:rPr>
          <w:rFonts w:ascii="Arial" w:eastAsia="Times New Roman" w:hAnsi="Arial" w:cs="Arial"/>
          <w:bCs/>
          <w:iCs/>
          <w:sz w:val="22"/>
          <w:szCs w:val="22"/>
          <w:lang w:eastAsia="it-IT"/>
        </w:rPr>
        <w:t xml:space="preserve"> […].</w:t>
      </w:r>
      <w:r w:rsidRPr="00BE2357">
        <w:rPr>
          <w:rFonts w:ascii="Arial" w:eastAsia="Times New Roman" w:hAnsi="Arial" w:cs="Arial"/>
          <w:bCs/>
          <w:iCs/>
          <w:sz w:val="22"/>
          <w:szCs w:val="22"/>
          <w:lang w:eastAsia="it-IT"/>
        </w:rPr>
        <w:t xml:space="preserve"> Com efeito, se tivéssemos sempre a Palavra de Deus no coração, nenhuma tentação poderia afastar-nos de Deus e nenhum obstáculo nos poderia fazer desviar do caminho do bem; saberíamos vencer as insinuações quotidianas do mal que está em nós e fora de nós; seríamos mais capazes de levar uma vida ressuscitada segundo o Espírito, acolhendo e amando os nossos irmãos, especialmente os mais débeis e necessitados, e também os nossos inimigos.</w:t>
      </w:r>
    </w:p>
    <w:sectPr w:rsidR="007A23C1" w:rsidRPr="00BE2357" w:rsidSect="002A7A1F">
      <w:pgSz w:w="11900" w:h="16840"/>
      <w:pgMar w:top="993"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B66EE9" w14:textId="77777777" w:rsidR="00C04188" w:rsidRDefault="00C04188" w:rsidP="00C21FFE">
      <w:r>
        <w:separator/>
      </w:r>
    </w:p>
  </w:endnote>
  <w:endnote w:type="continuationSeparator" w:id="0">
    <w:p w14:paraId="7AAAB137" w14:textId="77777777" w:rsidR="00C04188" w:rsidRDefault="00C04188" w:rsidP="00C21F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96535F" w14:textId="77777777" w:rsidR="00C04188" w:rsidRDefault="00C04188" w:rsidP="00C21FFE">
      <w:r>
        <w:separator/>
      </w:r>
    </w:p>
  </w:footnote>
  <w:footnote w:type="continuationSeparator" w:id="0">
    <w:p w14:paraId="26E2D5A2" w14:textId="77777777" w:rsidR="00C04188" w:rsidRDefault="00C04188" w:rsidP="00C21F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D220AAC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1522861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7E41"/>
    <w:rsid w:val="00037DC6"/>
    <w:rsid w:val="000542D6"/>
    <w:rsid w:val="00086B0F"/>
    <w:rsid w:val="00091409"/>
    <w:rsid w:val="00095741"/>
    <w:rsid w:val="000A1F59"/>
    <w:rsid w:val="000B1BEB"/>
    <w:rsid w:val="000F2DF2"/>
    <w:rsid w:val="000F544D"/>
    <w:rsid w:val="00124F4B"/>
    <w:rsid w:val="001326BA"/>
    <w:rsid w:val="001326C8"/>
    <w:rsid w:val="001827BB"/>
    <w:rsid w:val="00185D3F"/>
    <w:rsid w:val="001A02CC"/>
    <w:rsid w:val="001C26E0"/>
    <w:rsid w:val="001D089F"/>
    <w:rsid w:val="001D373A"/>
    <w:rsid w:val="001D7930"/>
    <w:rsid w:val="001F729D"/>
    <w:rsid w:val="002006E3"/>
    <w:rsid w:val="0021293A"/>
    <w:rsid w:val="00212F23"/>
    <w:rsid w:val="00213DD6"/>
    <w:rsid w:val="002319B7"/>
    <w:rsid w:val="00233E69"/>
    <w:rsid w:val="00242988"/>
    <w:rsid w:val="00254688"/>
    <w:rsid w:val="0026702C"/>
    <w:rsid w:val="00275BE0"/>
    <w:rsid w:val="002A6872"/>
    <w:rsid w:val="002A7A1F"/>
    <w:rsid w:val="002C2AEE"/>
    <w:rsid w:val="002D0605"/>
    <w:rsid w:val="002E5B1E"/>
    <w:rsid w:val="00352C7F"/>
    <w:rsid w:val="00354C02"/>
    <w:rsid w:val="0036266F"/>
    <w:rsid w:val="003826F1"/>
    <w:rsid w:val="003B691B"/>
    <w:rsid w:val="003C131D"/>
    <w:rsid w:val="003D3798"/>
    <w:rsid w:val="003F5044"/>
    <w:rsid w:val="00421018"/>
    <w:rsid w:val="004230DA"/>
    <w:rsid w:val="00431505"/>
    <w:rsid w:val="00432606"/>
    <w:rsid w:val="00452334"/>
    <w:rsid w:val="00456704"/>
    <w:rsid w:val="00466C5A"/>
    <w:rsid w:val="004803BB"/>
    <w:rsid w:val="004811D5"/>
    <w:rsid w:val="004826B0"/>
    <w:rsid w:val="004C119C"/>
    <w:rsid w:val="004F0597"/>
    <w:rsid w:val="005044A8"/>
    <w:rsid w:val="00511277"/>
    <w:rsid w:val="00513951"/>
    <w:rsid w:val="00523DAD"/>
    <w:rsid w:val="005251A1"/>
    <w:rsid w:val="00526BBD"/>
    <w:rsid w:val="005359E5"/>
    <w:rsid w:val="005A25E4"/>
    <w:rsid w:val="005A37B2"/>
    <w:rsid w:val="005E3426"/>
    <w:rsid w:val="005E6215"/>
    <w:rsid w:val="005F5F98"/>
    <w:rsid w:val="0060310C"/>
    <w:rsid w:val="006056CA"/>
    <w:rsid w:val="00630155"/>
    <w:rsid w:val="006321B5"/>
    <w:rsid w:val="0063683E"/>
    <w:rsid w:val="00640AA0"/>
    <w:rsid w:val="00647749"/>
    <w:rsid w:val="0068569A"/>
    <w:rsid w:val="006935B2"/>
    <w:rsid w:val="00693E4E"/>
    <w:rsid w:val="006A2FDA"/>
    <w:rsid w:val="006C508F"/>
    <w:rsid w:val="006D4BD6"/>
    <w:rsid w:val="007054F7"/>
    <w:rsid w:val="00744BDE"/>
    <w:rsid w:val="007735D8"/>
    <w:rsid w:val="00773E20"/>
    <w:rsid w:val="00797C2D"/>
    <w:rsid w:val="007A23C1"/>
    <w:rsid w:val="007A3440"/>
    <w:rsid w:val="007C62FD"/>
    <w:rsid w:val="007E2D1D"/>
    <w:rsid w:val="00820806"/>
    <w:rsid w:val="00847689"/>
    <w:rsid w:val="00847ED8"/>
    <w:rsid w:val="0086294C"/>
    <w:rsid w:val="00864604"/>
    <w:rsid w:val="00866FE1"/>
    <w:rsid w:val="0088277F"/>
    <w:rsid w:val="008A65A1"/>
    <w:rsid w:val="008B0022"/>
    <w:rsid w:val="008C2145"/>
    <w:rsid w:val="008E2C18"/>
    <w:rsid w:val="008F1817"/>
    <w:rsid w:val="009276D5"/>
    <w:rsid w:val="00935FDB"/>
    <w:rsid w:val="00940FCF"/>
    <w:rsid w:val="00972FFE"/>
    <w:rsid w:val="009755DC"/>
    <w:rsid w:val="00985355"/>
    <w:rsid w:val="009A28F5"/>
    <w:rsid w:val="009B2921"/>
    <w:rsid w:val="009B556A"/>
    <w:rsid w:val="009E4D79"/>
    <w:rsid w:val="009E5614"/>
    <w:rsid w:val="00A064CE"/>
    <w:rsid w:val="00A16DAE"/>
    <w:rsid w:val="00A409E7"/>
    <w:rsid w:val="00A41354"/>
    <w:rsid w:val="00A56153"/>
    <w:rsid w:val="00A5783E"/>
    <w:rsid w:val="00A616CE"/>
    <w:rsid w:val="00A769B2"/>
    <w:rsid w:val="00A82D67"/>
    <w:rsid w:val="00A83B50"/>
    <w:rsid w:val="00A921F3"/>
    <w:rsid w:val="00A933DA"/>
    <w:rsid w:val="00AA6E45"/>
    <w:rsid w:val="00AC1922"/>
    <w:rsid w:val="00AC5373"/>
    <w:rsid w:val="00AD7AD1"/>
    <w:rsid w:val="00AE1B81"/>
    <w:rsid w:val="00AE508D"/>
    <w:rsid w:val="00AF7F11"/>
    <w:rsid w:val="00B20478"/>
    <w:rsid w:val="00B3398D"/>
    <w:rsid w:val="00B5022B"/>
    <w:rsid w:val="00B71AFB"/>
    <w:rsid w:val="00B82B82"/>
    <w:rsid w:val="00BA688E"/>
    <w:rsid w:val="00BC3D77"/>
    <w:rsid w:val="00BD6325"/>
    <w:rsid w:val="00BE138F"/>
    <w:rsid w:val="00BE2357"/>
    <w:rsid w:val="00BF0A65"/>
    <w:rsid w:val="00C04188"/>
    <w:rsid w:val="00C200E5"/>
    <w:rsid w:val="00C21FFE"/>
    <w:rsid w:val="00C25072"/>
    <w:rsid w:val="00C42FCA"/>
    <w:rsid w:val="00C56370"/>
    <w:rsid w:val="00C61E47"/>
    <w:rsid w:val="00C66C1E"/>
    <w:rsid w:val="00C73EAA"/>
    <w:rsid w:val="00C85D57"/>
    <w:rsid w:val="00C96183"/>
    <w:rsid w:val="00C9693E"/>
    <w:rsid w:val="00CC2411"/>
    <w:rsid w:val="00D23533"/>
    <w:rsid w:val="00D23E5C"/>
    <w:rsid w:val="00D26A52"/>
    <w:rsid w:val="00D349D7"/>
    <w:rsid w:val="00D4705D"/>
    <w:rsid w:val="00D47AD3"/>
    <w:rsid w:val="00D57F61"/>
    <w:rsid w:val="00D61B0C"/>
    <w:rsid w:val="00D931E3"/>
    <w:rsid w:val="00DB2887"/>
    <w:rsid w:val="00DB2B67"/>
    <w:rsid w:val="00DD79D3"/>
    <w:rsid w:val="00E02A18"/>
    <w:rsid w:val="00E049A5"/>
    <w:rsid w:val="00E11649"/>
    <w:rsid w:val="00E33210"/>
    <w:rsid w:val="00E360BC"/>
    <w:rsid w:val="00E435FC"/>
    <w:rsid w:val="00E56033"/>
    <w:rsid w:val="00E5755E"/>
    <w:rsid w:val="00EA4C58"/>
    <w:rsid w:val="00EA5267"/>
    <w:rsid w:val="00ED0D6F"/>
    <w:rsid w:val="00ED7E13"/>
    <w:rsid w:val="00EE0A50"/>
    <w:rsid w:val="00EF7473"/>
    <w:rsid w:val="00F17B14"/>
    <w:rsid w:val="00F600D7"/>
    <w:rsid w:val="00F67E41"/>
    <w:rsid w:val="00F71008"/>
    <w:rsid w:val="00F87A9C"/>
    <w:rsid w:val="00FA30A2"/>
    <w:rsid w:val="00FA6815"/>
    <w:rsid w:val="00FB71A5"/>
    <w:rsid w:val="00FB7EAA"/>
    <w:rsid w:val="00FE5230"/>
    <w:rsid w:val="00FF1AEB"/>
    <w:rsid w:val="00FF2F5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A50DA47"/>
  <w15:chartTrackingRefBased/>
  <w15:docId w15:val="{FC9361B5-B618-4574-B42D-449C4401D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pt-PT" w:eastAsia="en-US"/>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F67E41"/>
    <w:pPr>
      <w:spacing w:before="100" w:beforeAutospacing="1" w:after="100" w:afterAutospacing="1"/>
    </w:pPr>
    <w:rPr>
      <w:rFonts w:ascii="Times New Roman" w:eastAsia="Times New Roman" w:hAnsi="Times New Roman"/>
      <w:lang w:eastAsia="it-IT"/>
    </w:rPr>
  </w:style>
  <w:style w:type="character" w:styleId="Hiperligao">
    <w:name w:val="Hyperlink"/>
    <w:uiPriority w:val="99"/>
    <w:unhideWhenUsed/>
    <w:rsid w:val="00F67E41"/>
    <w:rPr>
      <w:color w:val="0000FF"/>
      <w:u w:val="single"/>
    </w:rPr>
  </w:style>
  <w:style w:type="paragraph" w:styleId="Cabealho">
    <w:name w:val="header"/>
    <w:basedOn w:val="Normal"/>
    <w:link w:val="CabealhoCarter"/>
    <w:uiPriority w:val="99"/>
    <w:unhideWhenUsed/>
    <w:rsid w:val="00C21FFE"/>
    <w:pPr>
      <w:tabs>
        <w:tab w:val="center" w:pos="4819"/>
        <w:tab w:val="right" w:pos="9638"/>
      </w:tabs>
    </w:pPr>
  </w:style>
  <w:style w:type="character" w:customStyle="1" w:styleId="CabealhoCarter">
    <w:name w:val="Cabeçalho Caráter"/>
    <w:link w:val="Cabealho"/>
    <w:uiPriority w:val="99"/>
    <w:rsid w:val="00C21FFE"/>
    <w:rPr>
      <w:sz w:val="24"/>
      <w:szCs w:val="24"/>
      <w:lang w:eastAsia="en-US"/>
    </w:rPr>
  </w:style>
  <w:style w:type="paragraph" w:styleId="Rodap">
    <w:name w:val="footer"/>
    <w:basedOn w:val="Normal"/>
    <w:link w:val="RodapCarter"/>
    <w:uiPriority w:val="99"/>
    <w:unhideWhenUsed/>
    <w:rsid w:val="00C21FFE"/>
    <w:pPr>
      <w:tabs>
        <w:tab w:val="center" w:pos="4819"/>
        <w:tab w:val="right" w:pos="9638"/>
      </w:tabs>
    </w:pPr>
  </w:style>
  <w:style w:type="character" w:customStyle="1" w:styleId="RodapCarter">
    <w:name w:val="Rodapé Caráter"/>
    <w:link w:val="Rodap"/>
    <w:uiPriority w:val="99"/>
    <w:rsid w:val="00C21FFE"/>
    <w:rPr>
      <w:sz w:val="24"/>
      <w:szCs w:val="24"/>
      <w:lang w:eastAsia="en-US"/>
    </w:rPr>
  </w:style>
  <w:style w:type="paragraph" w:styleId="Textodebalo">
    <w:name w:val="Balloon Text"/>
    <w:basedOn w:val="Normal"/>
    <w:link w:val="TextodebaloCarter"/>
    <w:uiPriority w:val="99"/>
    <w:semiHidden/>
    <w:unhideWhenUsed/>
    <w:rsid w:val="002A6872"/>
    <w:rPr>
      <w:rFonts w:ascii="Segoe UI" w:hAnsi="Segoe UI" w:cs="Segoe UI"/>
      <w:sz w:val="18"/>
      <w:szCs w:val="18"/>
    </w:rPr>
  </w:style>
  <w:style w:type="character" w:customStyle="1" w:styleId="TextodebaloCarter">
    <w:name w:val="Texto de balão Caráter"/>
    <w:link w:val="Textodebalo"/>
    <w:uiPriority w:val="99"/>
    <w:semiHidden/>
    <w:rsid w:val="002A6872"/>
    <w:rPr>
      <w:rFonts w:ascii="Segoe UI" w:hAnsi="Segoe UI" w:cs="Segoe UI"/>
      <w:sz w:val="18"/>
      <w:szCs w:val="18"/>
      <w:lang w:eastAsia="en-US"/>
    </w:rPr>
  </w:style>
  <w:style w:type="character" w:styleId="Refdecomentrio">
    <w:name w:val="annotation reference"/>
    <w:uiPriority w:val="99"/>
    <w:semiHidden/>
    <w:unhideWhenUsed/>
    <w:rsid w:val="006935B2"/>
    <w:rPr>
      <w:sz w:val="16"/>
      <w:szCs w:val="16"/>
    </w:rPr>
  </w:style>
  <w:style w:type="paragraph" w:styleId="Textodecomentrio">
    <w:name w:val="annotation text"/>
    <w:basedOn w:val="Normal"/>
    <w:link w:val="TextodecomentrioCarter"/>
    <w:uiPriority w:val="99"/>
    <w:semiHidden/>
    <w:unhideWhenUsed/>
    <w:rsid w:val="006935B2"/>
    <w:rPr>
      <w:sz w:val="20"/>
      <w:szCs w:val="20"/>
    </w:rPr>
  </w:style>
  <w:style w:type="character" w:customStyle="1" w:styleId="TextodecomentrioCarter">
    <w:name w:val="Texto de comentário Caráter"/>
    <w:link w:val="Textodecomentrio"/>
    <w:uiPriority w:val="99"/>
    <w:semiHidden/>
    <w:rsid w:val="006935B2"/>
    <w:rPr>
      <w:lang w:eastAsia="en-US"/>
    </w:rPr>
  </w:style>
  <w:style w:type="paragraph" w:styleId="Assuntodecomentrio">
    <w:name w:val="annotation subject"/>
    <w:basedOn w:val="Textodecomentrio"/>
    <w:next w:val="Textodecomentrio"/>
    <w:link w:val="AssuntodecomentrioCarter"/>
    <w:uiPriority w:val="99"/>
    <w:semiHidden/>
    <w:unhideWhenUsed/>
    <w:rsid w:val="006935B2"/>
    <w:rPr>
      <w:b/>
      <w:bCs/>
    </w:rPr>
  </w:style>
  <w:style w:type="character" w:customStyle="1" w:styleId="AssuntodecomentrioCarter">
    <w:name w:val="Assunto de comentário Caráter"/>
    <w:link w:val="Assuntodecomentrio"/>
    <w:uiPriority w:val="99"/>
    <w:semiHidden/>
    <w:rsid w:val="006935B2"/>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446860">
      <w:bodyDiv w:val="1"/>
      <w:marLeft w:val="0"/>
      <w:marRight w:val="0"/>
      <w:marTop w:val="0"/>
      <w:marBottom w:val="0"/>
      <w:divBdr>
        <w:top w:val="none" w:sz="0" w:space="0" w:color="auto"/>
        <w:left w:val="none" w:sz="0" w:space="0" w:color="auto"/>
        <w:bottom w:val="none" w:sz="0" w:space="0" w:color="auto"/>
        <w:right w:val="none" w:sz="0" w:space="0" w:color="auto"/>
      </w:divBdr>
    </w:div>
    <w:div w:id="51465679">
      <w:bodyDiv w:val="1"/>
      <w:marLeft w:val="0"/>
      <w:marRight w:val="0"/>
      <w:marTop w:val="0"/>
      <w:marBottom w:val="0"/>
      <w:divBdr>
        <w:top w:val="none" w:sz="0" w:space="0" w:color="auto"/>
        <w:left w:val="none" w:sz="0" w:space="0" w:color="auto"/>
        <w:bottom w:val="none" w:sz="0" w:space="0" w:color="auto"/>
        <w:right w:val="none" w:sz="0" w:space="0" w:color="auto"/>
      </w:divBdr>
    </w:div>
    <w:div w:id="63766712">
      <w:bodyDiv w:val="1"/>
      <w:marLeft w:val="0"/>
      <w:marRight w:val="0"/>
      <w:marTop w:val="0"/>
      <w:marBottom w:val="0"/>
      <w:divBdr>
        <w:top w:val="none" w:sz="0" w:space="0" w:color="auto"/>
        <w:left w:val="none" w:sz="0" w:space="0" w:color="auto"/>
        <w:bottom w:val="none" w:sz="0" w:space="0" w:color="auto"/>
        <w:right w:val="none" w:sz="0" w:space="0" w:color="auto"/>
      </w:divBdr>
    </w:div>
    <w:div w:id="80567425">
      <w:bodyDiv w:val="1"/>
      <w:marLeft w:val="0"/>
      <w:marRight w:val="0"/>
      <w:marTop w:val="0"/>
      <w:marBottom w:val="0"/>
      <w:divBdr>
        <w:top w:val="none" w:sz="0" w:space="0" w:color="auto"/>
        <w:left w:val="none" w:sz="0" w:space="0" w:color="auto"/>
        <w:bottom w:val="none" w:sz="0" w:space="0" w:color="auto"/>
        <w:right w:val="none" w:sz="0" w:space="0" w:color="auto"/>
      </w:divBdr>
    </w:div>
    <w:div w:id="375273274">
      <w:bodyDiv w:val="1"/>
      <w:marLeft w:val="0"/>
      <w:marRight w:val="0"/>
      <w:marTop w:val="0"/>
      <w:marBottom w:val="0"/>
      <w:divBdr>
        <w:top w:val="none" w:sz="0" w:space="0" w:color="auto"/>
        <w:left w:val="none" w:sz="0" w:space="0" w:color="auto"/>
        <w:bottom w:val="none" w:sz="0" w:space="0" w:color="auto"/>
        <w:right w:val="none" w:sz="0" w:space="0" w:color="auto"/>
      </w:divBdr>
    </w:div>
    <w:div w:id="410277714">
      <w:bodyDiv w:val="1"/>
      <w:marLeft w:val="0"/>
      <w:marRight w:val="0"/>
      <w:marTop w:val="0"/>
      <w:marBottom w:val="0"/>
      <w:divBdr>
        <w:top w:val="none" w:sz="0" w:space="0" w:color="auto"/>
        <w:left w:val="none" w:sz="0" w:space="0" w:color="auto"/>
        <w:bottom w:val="none" w:sz="0" w:space="0" w:color="auto"/>
        <w:right w:val="none" w:sz="0" w:space="0" w:color="auto"/>
      </w:divBdr>
    </w:div>
    <w:div w:id="477067304">
      <w:bodyDiv w:val="1"/>
      <w:marLeft w:val="0"/>
      <w:marRight w:val="0"/>
      <w:marTop w:val="0"/>
      <w:marBottom w:val="0"/>
      <w:divBdr>
        <w:top w:val="none" w:sz="0" w:space="0" w:color="auto"/>
        <w:left w:val="none" w:sz="0" w:space="0" w:color="auto"/>
        <w:bottom w:val="none" w:sz="0" w:space="0" w:color="auto"/>
        <w:right w:val="none" w:sz="0" w:space="0" w:color="auto"/>
      </w:divBdr>
    </w:div>
    <w:div w:id="521433816">
      <w:bodyDiv w:val="1"/>
      <w:marLeft w:val="0"/>
      <w:marRight w:val="0"/>
      <w:marTop w:val="0"/>
      <w:marBottom w:val="0"/>
      <w:divBdr>
        <w:top w:val="none" w:sz="0" w:space="0" w:color="auto"/>
        <w:left w:val="none" w:sz="0" w:space="0" w:color="auto"/>
        <w:bottom w:val="none" w:sz="0" w:space="0" w:color="auto"/>
        <w:right w:val="none" w:sz="0" w:space="0" w:color="auto"/>
      </w:divBdr>
    </w:div>
    <w:div w:id="570502030">
      <w:bodyDiv w:val="1"/>
      <w:marLeft w:val="0"/>
      <w:marRight w:val="0"/>
      <w:marTop w:val="0"/>
      <w:marBottom w:val="0"/>
      <w:divBdr>
        <w:top w:val="none" w:sz="0" w:space="0" w:color="auto"/>
        <w:left w:val="none" w:sz="0" w:space="0" w:color="auto"/>
        <w:bottom w:val="none" w:sz="0" w:space="0" w:color="auto"/>
        <w:right w:val="none" w:sz="0" w:space="0" w:color="auto"/>
      </w:divBdr>
    </w:div>
    <w:div w:id="581528051">
      <w:bodyDiv w:val="1"/>
      <w:marLeft w:val="0"/>
      <w:marRight w:val="0"/>
      <w:marTop w:val="0"/>
      <w:marBottom w:val="0"/>
      <w:divBdr>
        <w:top w:val="none" w:sz="0" w:space="0" w:color="auto"/>
        <w:left w:val="none" w:sz="0" w:space="0" w:color="auto"/>
        <w:bottom w:val="none" w:sz="0" w:space="0" w:color="auto"/>
        <w:right w:val="none" w:sz="0" w:space="0" w:color="auto"/>
      </w:divBdr>
    </w:div>
    <w:div w:id="653220994">
      <w:bodyDiv w:val="1"/>
      <w:marLeft w:val="0"/>
      <w:marRight w:val="0"/>
      <w:marTop w:val="0"/>
      <w:marBottom w:val="0"/>
      <w:divBdr>
        <w:top w:val="none" w:sz="0" w:space="0" w:color="auto"/>
        <w:left w:val="none" w:sz="0" w:space="0" w:color="auto"/>
        <w:bottom w:val="none" w:sz="0" w:space="0" w:color="auto"/>
        <w:right w:val="none" w:sz="0" w:space="0" w:color="auto"/>
      </w:divBdr>
    </w:div>
    <w:div w:id="692416917">
      <w:bodyDiv w:val="1"/>
      <w:marLeft w:val="0"/>
      <w:marRight w:val="0"/>
      <w:marTop w:val="0"/>
      <w:marBottom w:val="0"/>
      <w:divBdr>
        <w:top w:val="none" w:sz="0" w:space="0" w:color="auto"/>
        <w:left w:val="none" w:sz="0" w:space="0" w:color="auto"/>
        <w:bottom w:val="none" w:sz="0" w:space="0" w:color="auto"/>
        <w:right w:val="none" w:sz="0" w:space="0" w:color="auto"/>
      </w:divBdr>
      <w:divsChild>
        <w:div w:id="857694796">
          <w:marLeft w:val="0"/>
          <w:marRight w:val="0"/>
          <w:marTop w:val="0"/>
          <w:marBottom w:val="0"/>
          <w:divBdr>
            <w:top w:val="none" w:sz="0" w:space="0" w:color="auto"/>
            <w:left w:val="none" w:sz="0" w:space="0" w:color="auto"/>
            <w:bottom w:val="none" w:sz="0" w:space="0" w:color="auto"/>
            <w:right w:val="none" w:sz="0" w:space="0" w:color="auto"/>
          </w:divBdr>
          <w:divsChild>
            <w:div w:id="1315837107">
              <w:marLeft w:val="0"/>
              <w:marRight w:val="0"/>
              <w:marTop w:val="0"/>
              <w:marBottom w:val="0"/>
              <w:divBdr>
                <w:top w:val="none" w:sz="0" w:space="0" w:color="auto"/>
                <w:left w:val="none" w:sz="0" w:space="0" w:color="auto"/>
                <w:bottom w:val="none" w:sz="0" w:space="0" w:color="auto"/>
                <w:right w:val="none" w:sz="0" w:space="0" w:color="auto"/>
              </w:divBdr>
              <w:divsChild>
                <w:div w:id="1122990781">
                  <w:marLeft w:val="0"/>
                  <w:marRight w:val="0"/>
                  <w:marTop w:val="0"/>
                  <w:marBottom w:val="0"/>
                  <w:divBdr>
                    <w:top w:val="none" w:sz="0" w:space="0" w:color="auto"/>
                    <w:left w:val="none" w:sz="0" w:space="0" w:color="auto"/>
                    <w:bottom w:val="none" w:sz="0" w:space="0" w:color="auto"/>
                    <w:right w:val="none" w:sz="0" w:space="0" w:color="auto"/>
                  </w:divBdr>
                  <w:divsChild>
                    <w:div w:id="1445153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4208774">
      <w:bodyDiv w:val="1"/>
      <w:marLeft w:val="0"/>
      <w:marRight w:val="0"/>
      <w:marTop w:val="0"/>
      <w:marBottom w:val="0"/>
      <w:divBdr>
        <w:top w:val="none" w:sz="0" w:space="0" w:color="auto"/>
        <w:left w:val="none" w:sz="0" w:space="0" w:color="auto"/>
        <w:bottom w:val="none" w:sz="0" w:space="0" w:color="auto"/>
        <w:right w:val="none" w:sz="0" w:space="0" w:color="auto"/>
      </w:divBdr>
    </w:div>
    <w:div w:id="902716806">
      <w:bodyDiv w:val="1"/>
      <w:marLeft w:val="0"/>
      <w:marRight w:val="0"/>
      <w:marTop w:val="0"/>
      <w:marBottom w:val="0"/>
      <w:divBdr>
        <w:top w:val="none" w:sz="0" w:space="0" w:color="auto"/>
        <w:left w:val="none" w:sz="0" w:space="0" w:color="auto"/>
        <w:bottom w:val="none" w:sz="0" w:space="0" w:color="auto"/>
        <w:right w:val="none" w:sz="0" w:space="0" w:color="auto"/>
      </w:divBdr>
    </w:div>
    <w:div w:id="1001079020">
      <w:bodyDiv w:val="1"/>
      <w:marLeft w:val="0"/>
      <w:marRight w:val="0"/>
      <w:marTop w:val="0"/>
      <w:marBottom w:val="0"/>
      <w:divBdr>
        <w:top w:val="none" w:sz="0" w:space="0" w:color="auto"/>
        <w:left w:val="none" w:sz="0" w:space="0" w:color="auto"/>
        <w:bottom w:val="none" w:sz="0" w:space="0" w:color="auto"/>
        <w:right w:val="none" w:sz="0" w:space="0" w:color="auto"/>
      </w:divBdr>
    </w:div>
    <w:div w:id="1036589506">
      <w:bodyDiv w:val="1"/>
      <w:marLeft w:val="0"/>
      <w:marRight w:val="0"/>
      <w:marTop w:val="0"/>
      <w:marBottom w:val="0"/>
      <w:divBdr>
        <w:top w:val="none" w:sz="0" w:space="0" w:color="auto"/>
        <w:left w:val="none" w:sz="0" w:space="0" w:color="auto"/>
        <w:bottom w:val="none" w:sz="0" w:space="0" w:color="auto"/>
        <w:right w:val="none" w:sz="0" w:space="0" w:color="auto"/>
      </w:divBdr>
    </w:div>
    <w:div w:id="1119252317">
      <w:bodyDiv w:val="1"/>
      <w:marLeft w:val="0"/>
      <w:marRight w:val="0"/>
      <w:marTop w:val="0"/>
      <w:marBottom w:val="0"/>
      <w:divBdr>
        <w:top w:val="none" w:sz="0" w:space="0" w:color="auto"/>
        <w:left w:val="none" w:sz="0" w:space="0" w:color="auto"/>
        <w:bottom w:val="none" w:sz="0" w:space="0" w:color="auto"/>
        <w:right w:val="none" w:sz="0" w:space="0" w:color="auto"/>
      </w:divBdr>
    </w:div>
    <w:div w:id="1135021547">
      <w:bodyDiv w:val="1"/>
      <w:marLeft w:val="0"/>
      <w:marRight w:val="0"/>
      <w:marTop w:val="0"/>
      <w:marBottom w:val="0"/>
      <w:divBdr>
        <w:top w:val="none" w:sz="0" w:space="0" w:color="auto"/>
        <w:left w:val="none" w:sz="0" w:space="0" w:color="auto"/>
        <w:bottom w:val="none" w:sz="0" w:space="0" w:color="auto"/>
        <w:right w:val="none" w:sz="0" w:space="0" w:color="auto"/>
      </w:divBdr>
    </w:div>
    <w:div w:id="1164975268">
      <w:bodyDiv w:val="1"/>
      <w:marLeft w:val="0"/>
      <w:marRight w:val="0"/>
      <w:marTop w:val="0"/>
      <w:marBottom w:val="0"/>
      <w:divBdr>
        <w:top w:val="none" w:sz="0" w:space="0" w:color="auto"/>
        <w:left w:val="none" w:sz="0" w:space="0" w:color="auto"/>
        <w:bottom w:val="none" w:sz="0" w:space="0" w:color="auto"/>
        <w:right w:val="none" w:sz="0" w:space="0" w:color="auto"/>
      </w:divBdr>
    </w:div>
    <w:div w:id="1256747424">
      <w:bodyDiv w:val="1"/>
      <w:marLeft w:val="0"/>
      <w:marRight w:val="0"/>
      <w:marTop w:val="0"/>
      <w:marBottom w:val="0"/>
      <w:divBdr>
        <w:top w:val="none" w:sz="0" w:space="0" w:color="auto"/>
        <w:left w:val="none" w:sz="0" w:space="0" w:color="auto"/>
        <w:bottom w:val="none" w:sz="0" w:space="0" w:color="auto"/>
        <w:right w:val="none" w:sz="0" w:space="0" w:color="auto"/>
      </w:divBdr>
    </w:div>
    <w:div w:id="1286814536">
      <w:bodyDiv w:val="1"/>
      <w:marLeft w:val="0"/>
      <w:marRight w:val="0"/>
      <w:marTop w:val="0"/>
      <w:marBottom w:val="0"/>
      <w:divBdr>
        <w:top w:val="none" w:sz="0" w:space="0" w:color="auto"/>
        <w:left w:val="none" w:sz="0" w:space="0" w:color="auto"/>
        <w:bottom w:val="none" w:sz="0" w:space="0" w:color="auto"/>
        <w:right w:val="none" w:sz="0" w:space="0" w:color="auto"/>
      </w:divBdr>
    </w:div>
    <w:div w:id="1291084694">
      <w:bodyDiv w:val="1"/>
      <w:marLeft w:val="0"/>
      <w:marRight w:val="0"/>
      <w:marTop w:val="0"/>
      <w:marBottom w:val="0"/>
      <w:divBdr>
        <w:top w:val="none" w:sz="0" w:space="0" w:color="auto"/>
        <w:left w:val="none" w:sz="0" w:space="0" w:color="auto"/>
        <w:bottom w:val="none" w:sz="0" w:space="0" w:color="auto"/>
        <w:right w:val="none" w:sz="0" w:space="0" w:color="auto"/>
      </w:divBdr>
    </w:div>
    <w:div w:id="1491368929">
      <w:bodyDiv w:val="1"/>
      <w:marLeft w:val="0"/>
      <w:marRight w:val="0"/>
      <w:marTop w:val="0"/>
      <w:marBottom w:val="0"/>
      <w:divBdr>
        <w:top w:val="none" w:sz="0" w:space="0" w:color="auto"/>
        <w:left w:val="none" w:sz="0" w:space="0" w:color="auto"/>
        <w:bottom w:val="none" w:sz="0" w:space="0" w:color="auto"/>
        <w:right w:val="none" w:sz="0" w:space="0" w:color="auto"/>
      </w:divBdr>
    </w:div>
    <w:div w:id="1532189553">
      <w:bodyDiv w:val="1"/>
      <w:marLeft w:val="0"/>
      <w:marRight w:val="0"/>
      <w:marTop w:val="0"/>
      <w:marBottom w:val="0"/>
      <w:divBdr>
        <w:top w:val="none" w:sz="0" w:space="0" w:color="auto"/>
        <w:left w:val="none" w:sz="0" w:space="0" w:color="auto"/>
        <w:bottom w:val="none" w:sz="0" w:space="0" w:color="auto"/>
        <w:right w:val="none" w:sz="0" w:space="0" w:color="auto"/>
      </w:divBdr>
    </w:div>
    <w:div w:id="1651905502">
      <w:bodyDiv w:val="1"/>
      <w:marLeft w:val="0"/>
      <w:marRight w:val="0"/>
      <w:marTop w:val="0"/>
      <w:marBottom w:val="0"/>
      <w:divBdr>
        <w:top w:val="none" w:sz="0" w:space="0" w:color="auto"/>
        <w:left w:val="none" w:sz="0" w:space="0" w:color="auto"/>
        <w:bottom w:val="none" w:sz="0" w:space="0" w:color="auto"/>
        <w:right w:val="none" w:sz="0" w:space="0" w:color="auto"/>
      </w:divBdr>
    </w:div>
    <w:div w:id="1762487881">
      <w:bodyDiv w:val="1"/>
      <w:marLeft w:val="0"/>
      <w:marRight w:val="0"/>
      <w:marTop w:val="0"/>
      <w:marBottom w:val="0"/>
      <w:divBdr>
        <w:top w:val="none" w:sz="0" w:space="0" w:color="auto"/>
        <w:left w:val="none" w:sz="0" w:space="0" w:color="auto"/>
        <w:bottom w:val="none" w:sz="0" w:space="0" w:color="auto"/>
        <w:right w:val="none" w:sz="0" w:space="0" w:color="auto"/>
      </w:divBdr>
    </w:div>
    <w:div w:id="1769806626">
      <w:bodyDiv w:val="1"/>
      <w:marLeft w:val="0"/>
      <w:marRight w:val="0"/>
      <w:marTop w:val="0"/>
      <w:marBottom w:val="0"/>
      <w:divBdr>
        <w:top w:val="none" w:sz="0" w:space="0" w:color="auto"/>
        <w:left w:val="none" w:sz="0" w:space="0" w:color="auto"/>
        <w:bottom w:val="none" w:sz="0" w:space="0" w:color="auto"/>
        <w:right w:val="none" w:sz="0" w:space="0" w:color="auto"/>
      </w:divBdr>
    </w:div>
    <w:div w:id="1796409841">
      <w:bodyDiv w:val="1"/>
      <w:marLeft w:val="0"/>
      <w:marRight w:val="0"/>
      <w:marTop w:val="0"/>
      <w:marBottom w:val="0"/>
      <w:divBdr>
        <w:top w:val="none" w:sz="0" w:space="0" w:color="auto"/>
        <w:left w:val="none" w:sz="0" w:space="0" w:color="auto"/>
        <w:bottom w:val="none" w:sz="0" w:space="0" w:color="auto"/>
        <w:right w:val="none" w:sz="0" w:space="0" w:color="auto"/>
      </w:divBdr>
    </w:div>
    <w:div w:id="1799447444">
      <w:bodyDiv w:val="1"/>
      <w:marLeft w:val="0"/>
      <w:marRight w:val="0"/>
      <w:marTop w:val="0"/>
      <w:marBottom w:val="0"/>
      <w:divBdr>
        <w:top w:val="none" w:sz="0" w:space="0" w:color="auto"/>
        <w:left w:val="none" w:sz="0" w:space="0" w:color="auto"/>
        <w:bottom w:val="none" w:sz="0" w:space="0" w:color="auto"/>
        <w:right w:val="none" w:sz="0" w:space="0" w:color="auto"/>
      </w:divBdr>
    </w:div>
    <w:div w:id="1818452709">
      <w:bodyDiv w:val="1"/>
      <w:marLeft w:val="0"/>
      <w:marRight w:val="0"/>
      <w:marTop w:val="0"/>
      <w:marBottom w:val="0"/>
      <w:divBdr>
        <w:top w:val="none" w:sz="0" w:space="0" w:color="auto"/>
        <w:left w:val="none" w:sz="0" w:space="0" w:color="auto"/>
        <w:bottom w:val="none" w:sz="0" w:space="0" w:color="auto"/>
        <w:right w:val="none" w:sz="0" w:space="0" w:color="auto"/>
      </w:divBdr>
    </w:div>
    <w:div w:id="1837963030">
      <w:bodyDiv w:val="1"/>
      <w:marLeft w:val="0"/>
      <w:marRight w:val="0"/>
      <w:marTop w:val="0"/>
      <w:marBottom w:val="0"/>
      <w:divBdr>
        <w:top w:val="none" w:sz="0" w:space="0" w:color="auto"/>
        <w:left w:val="none" w:sz="0" w:space="0" w:color="auto"/>
        <w:bottom w:val="none" w:sz="0" w:space="0" w:color="auto"/>
        <w:right w:val="none" w:sz="0" w:space="0" w:color="auto"/>
      </w:divBdr>
    </w:div>
    <w:div w:id="1838425326">
      <w:bodyDiv w:val="1"/>
      <w:marLeft w:val="0"/>
      <w:marRight w:val="0"/>
      <w:marTop w:val="0"/>
      <w:marBottom w:val="0"/>
      <w:divBdr>
        <w:top w:val="none" w:sz="0" w:space="0" w:color="auto"/>
        <w:left w:val="none" w:sz="0" w:space="0" w:color="auto"/>
        <w:bottom w:val="none" w:sz="0" w:space="0" w:color="auto"/>
        <w:right w:val="none" w:sz="0" w:space="0" w:color="auto"/>
      </w:divBdr>
    </w:div>
    <w:div w:id="1868829247">
      <w:bodyDiv w:val="1"/>
      <w:marLeft w:val="0"/>
      <w:marRight w:val="0"/>
      <w:marTop w:val="0"/>
      <w:marBottom w:val="0"/>
      <w:divBdr>
        <w:top w:val="none" w:sz="0" w:space="0" w:color="auto"/>
        <w:left w:val="none" w:sz="0" w:space="0" w:color="auto"/>
        <w:bottom w:val="none" w:sz="0" w:space="0" w:color="auto"/>
        <w:right w:val="none" w:sz="0" w:space="0" w:color="auto"/>
      </w:divBdr>
    </w:div>
    <w:div w:id="1878927392">
      <w:bodyDiv w:val="1"/>
      <w:marLeft w:val="0"/>
      <w:marRight w:val="0"/>
      <w:marTop w:val="0"/>
      <w:marBottom w:val="0"/>
      <w:divBdr>
        <w:top w:val="none" w:sz="0" w:space="0" w:color="auto"/>
        <w:left w:val="none" w:sz="0" w:space="0" w:color="auto"/>
        <w:bottom w:val="none" w:sz="0" w:space="0" w:color="auto"/>
        <w:right w:val="none" w:sz="0" w:space="0" w:color="auto"/>
      </w:divBdr>
    </w:div>
    <w:div w:id="1914856885">
      <w:bodyDiv w:val="1"/>
      <w:marLeft w:val="0"/>
      <w:marRight w:val="0"/>
      <w:marTop w:val="0"/>
      <w:marBottom w:val="0"/>
      <w:divBdr>
        <w:top w:val="none" w:sz="0" w:space="0" w:color="auto"/>
        <w:left w:val="none" w:sz="0" w:space="0" w:color="auto"/>
        <w:bottom w:val="none" w:sz="0" w:space="0" w:color="auto"/>
        <w:right w:val="none" w:sz="0" w:space="0" w:color="auto"/>
      </w:divBdr>
    </w:div>
    <w:div w:id="1925144763">
      <w:bodyDiv w:val="1"/>
      <w:marLeft w:val="0"/>
      <w:marRight w:val="0"/>
      <w:marTop w:val="0"/>
      <w:marBottom w:val="0"/>
      <w:divBdr>
        <w:top w:val="none" w:sz="0" w:space="0" w:color="auto"/>
        <w:left w:val="none" w:sz="0" w:space="0" w:color="auto"/>
        <w:bottom w:val="none" w:sz="0" w:space="0" w:color="auto"/>
        <w:right w:val="none" w:sz="0" w:space="0" w:color="auto"/>
      </w:divBdr>
    </w:div>
    <w:div w:id="1936359411">
      <w:bodyDiv w:val="1"/>
      <w:marLeft w:val="0"/>
      <w:marRight w:val="0"/>
      <w:marTop w:val="0"/>
      <w:marBottom w:val="0"/>
      <w:divBdr>
        <w:top w:val="none" w:sz="0" w:space="0" w:color="auto"/>
        <w:left w:val="none" w:sz="0" w:space="0" w:color="auto"/>
        <w:bottom w:val="none" w:sz="0" w:space="0" w:color="auto"/>
        <w:right w:val="none" w:sz="0" w:space="0" w:color="auto"/>
      </w:divBdr>
    </w:div>
    <w:div w:id="1944192452">
      <w:bodyDiv w:val="1"/>
      <w:marLeft w:val="0"/>
      <w:marRight w:val="0"/>
      <w:marTop w:val="0"/>
      <w:marBottom w:val="0"/>
      <w:divBdr>
        <w:top w:val="none" w:sz="0" w:space="0" w:color="auto"/>
        <w:left w:val="none" w:sz="0" w:space="0" w:color="auto"/>
        <w:bottom w:val="none" w:sz="0" w:space="0" w:color="auto"/>
        <w:right w:val="none" w:sz="0" w:space="0" w:color="auto"/>
      </w:divBdr>
    </w:div>
    <w:div w:id="1973363456">
      <w:bodyDiv w:val="1"/>
      <w:marLeft w:val="0"/>
      <w:marRight w:val="0"/>
      <w:marTop w:val="0"/>
      <w:marBottom w:val="0"/>
      <w:divBdr>
        <w:top w:val="none" w:sz="0" w:space="0" w:color="auto"/>
        <w:left w:val="none" w:sz="0" w:space="0" w:color="auto"/>
        <w:bottom w:val="none" w:sz="0" w:space="0" w:color="auto"/>
        <w:right w:val="none" w:sz="0" w:space="0" w:color="auto"/>
      </w:divBdr>
    </w:div>
    <w:div w:id="2098743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2701</Words>
  <Characters>14589</Characters>
  <Application>Microsoft Office Word</Application>
  <DocSecurity>0</DocSecurity>
  <Lines>121</Lines>
  <Paragraphs>34</Paragraphs>
  <ScaleCrop>false</ScaleCrop>
  <HeadingPairs>
    <vt:vector size="6" baseType="variant">
      <vt:variant>
        <vt:lpstr>Título</vt:lpstr>
      </vt:variant>
      <vt:variant>
        <vt:i4>1</vt:i4>
      </vt:variant>
      <vt:variant>
        <vt:lpstr>Titolo</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17256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ze rebelo</cp:lastModifiedBy>
  <cp:revision>3</cp:revision>
  <dcterms:created xsi:type="dcterms:W3CDTF">2026-02-16T11:45:00Z</dcterms:created>
  <dcterms:modified xsi:type="dcterms:W3CDTF">2026-02-16T16:01:00Z</dcterms:modified>
</cp:coreProperties>
</file>