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573DF" w14:textId="77777777" w:rsidR="00E50B9B" w:rsidRPr="00D809AC" w:rsidRDefault="00E50B9B" w:rsidP="00E50B9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</w:pPr>
      <w:r w:rsidRPr="00D809AC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SEGUNDO DOMINGO DO TEMPO COMUM (ANO A) </w:t>
      </w:r>
    </w:p>
    <w:p w14:paraId="7883A022" w14:textId="346D4F53" w:rsidR="00E50B9B" w:rsidRPr="00D809AC" w:rsidRDefault="00E50B9B" w:rsidP="00E50B9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eastAsia="Calibri" w:hAnsi="Arial" w:cs="Arial"/>
          <w:i/>
          <w:sz w:val="22"/>
          <w:szCs w:val="22"/>
          <w:lang w:eastAsia="en-US"/>
        </w:rPr>
      </w:pPr>
      <w:r w:rsidRPr="00D809AC">
        <w:rPr>
          <w:rFonts w:ascii="Arial" w:eastAsia="Calibri" w:hAnsi="Arial" w:cs="Arial"/>
          <w:i/>
          <w:sz w:val="22"/>
          <w:szCs w:val="22"/>
          <w:lang w:eastAsia="en-US"/>
        </w:rPr>
        <w:t>Is</w:t>
      </w:r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49,</w:t>
      </w:r>
      <w:r w:rsidR="003D6A4C" w:rsidRPr="00D809A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3.5-6; </w:t>
      </w:r>
      <w:r w:rsidRPr="00D809AC">
        <w:rPr>
          <w:rFonts w:ascii="Arial" w:eastAsia="Calibri" w:hAnsi="Arial" w:cs="Arial"/>
          <w:i/>
          <w:sz w:val="22"/>
          <w:szCs w:val="22"/>
          <w:lang w:eastAsia="en-US"/>
        </w:rPr>
        <w:t>S</w:t>
      </w:r>
      <w:r w:rsidR="00E4230B" w:rsidRPr="00D809AC">
        <w:rPr>
          <w:rFonts w:ascii="Arial" w:eastAsia="Calibri" w:hAnsi="Arial" w:cs="Arial"/>
          <w:i/>
          <w:sz w:val="22"/>
          <w:szCs w:val="22"/>
          <w:lang w:eastAsia="en-US"/>
        </w:rPr>
        <w:t>a</w:t>
      </w:r>
      <w:r w:rsidRPr="00D809AC">
        <w:rPr>
          <w:rFonts w:ascii="Arial" w:eastAsia="Calibri" w:hAnsi="Arial" w:cs="Arial"/>
          <w:i/>
          <w:sz w:val="22"/>
          <w:szCs w:val="22"/>
          <w:lang w:eastAsia="en-US"/>
        </w:rPr>
        <w:t>l</w:t>
      </w:r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39; </w:t>
      </w:r>
      <w:r w:rsidRPr="00D809AC">
        <w:rPr>
          <w:rFonts w:ascii="Arial" w:eastAsia="Calibri" w:hAnsi="Arial" w:cs="Arial"/>
          <w:i/>
          <w:sz w:val="22"/>
          <w:szCs w:val="22"/>
          <w:lang w:eastAsia="en-US"/>
        </w:rPr>
        <w:t>1</w:t>
      </w:r>
      <w:r w:rsidR="00D809AC">
        <w:rPr>
          <w:rFonts w:ascii="Arial" w:eastAsia="Calibri" w:hAnsi="Arial" w:cs="Arial"/>
          <w:i/>
          <w:sz w:val="22"/>
          <w:szCs w:val="22"/>
          <w:lang w:eastAsia="en-US"/>
        </w:rPr>
        <w:t xml:space="preserve"> </w:t>
      </w:r>
      <w:r w:rsidRPr="00D809AC">
        <w:rPr>
          <w:rFonts w:ascii="Arial" w:eastAsia="Calibri" w:hAnsi="Arial" w:cs="Arial"/>
          <w:i/>
          <w:sz w:val="22"/>
          <w:szCs w:val="22"/>
          <w:lang w:eastAsia="en-US"/>
        </w:rPr>
        <w:t>Cor</w:t>
      </w:r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1,</w:t>
      </w:r>
      <w:r w:rsidR="003D6A4C" w:rsidRPr="00D809A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1-3; </w:t>
      </w:r>
      <w:proofErr w:type="spellStart"/>
      <w:r w:rsidRPr="00D809AC">
        <w:rPr>
          <w:rFonts w:ascii="Arial" w:eastAsia="Calibri" w:hAnsi="Arial" w:cs="Arial"/>
          <w:i/>
          <w:sz w:val="22"/>
          <w:szCs w:val="22"/>
          <w:lang w:eastAsia="en-US"/>
        </w:rPr>
        <w:t>Jo</w:t>
      </w:r>
      <w:proofErr w:type="spellEnd"/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1,</w:t>
      </w:r>
      <w:r w:rsidR="003D6A4C" w:rsidRPr="00D809A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809AC">
        <w:rPr>
          <w:rFonts w:ascii="Arial" w:eastAsia="Calibri" w:hAnsi="Arial" w:cs="Arial"/>
          <w:sz w:val="22"/>
          <w:szCs w:val="22"/>
          <w:lang w:eastAsia="en-US"/>
        </w:rPr>
        <w:t>29-34</w:t>
      </w:r>
    </w:p>
    <w:p w14:paraId="4A0E702B" w14:textId="77777777" w:rsidR="00E50B9B" w:rsidRPr="00D809AC" w:rsidRDefault="00E50B9B" w:rsidP="00E50B9B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26F1EE93" w14:textId="77777777" w:rsidR="00E50B9B" w:rsidRPr="00D809AC" w:rsidRDefault="00E50B9B" w:rsidP="00E50B9B">
      <w:pPr>
        <w:rPr>
          <w:rFonts w:ascii="Arial" w:hAnsi="Arial" w:cs="Arial"/>
          <w:sz w:val="22"/>
          <w:szCs w:val="22"/>
          <w:u w:val="single"/>
        </w:rPr>
      </w:pPr>
      <w:r w:rsidRPr="00D809AC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2A5A45C9" w14:textId="77777777" w:rsidR="00C84817" w:rsidRPr="00D809AC" w:rsidRDefault="00C84817" w:rsidP="00C84817">
      <w:pPr>
        <w:rPr>
          <w:rFonts w:ascii="Arial" w:hAnsi="Arial" w:cs="Arial"/>
          <w:sz w:val="22"/>
          <w:szCs w:val="22"/>
        </w:rPr>
      </w:pPr>
    </w:p>
    <w:p w14:paraId="18CBF885" w14:textId="7E8D7356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Por divina Providência, a Liturgia da Igreja deste </w:t>
      </w:r>
      <w:r w:rsidR="00D809AC">
        <w:rPr>
          <w:rFonts w:ascii="Arial" w:hAnsi="Arial" w:cs="Arial"/>
          <w:sz w:val="22"/>
          <w:szCs w:val="22"/>
        </w:rPr>
        <w:t>D</w:t>
      </w:r>
      <w:r w:rsidRPr="00D809AC">
        <w:rPr>
          <w:rFonts w:ascii="Arial" w:hAnsi="Arial" w:cs="Arial"/>
          <w:sz w:val="22"/>
          <w:szCs w:val="22"/>
        </w:rPr>
        <w:t xml:space="preserve">omingo oferece-nos, através das leituras bíblicas e sobretudo através do Evangelho, a oportunidade de aprofundar o mistério do Baptismo de Jesus celebrado </w:t>
      </w:r>
      <w:r w:rsidR="00FE4AE8" w:rsidRPr="00D809AC">
        <w:rPr>
          <w:rFonts w:ascii="Arial" w:hAnsi="Arial" w:cs="Arial"/>
          <w:sz w:val="22"/>
          <w:szCs w:val="22"/>
        </w:rPr>
        <w:t>n</w:t>
      </w:r>
      <w:r w:rsidR="00D809AC">
        <w:rPr>
          <w:rFonts w:ascii="Arial" w:hAnsi="Arial" w:cs="Arial"/>
          <w:sz w:val="22"/>
          <w:szCs w:val="22"/>
        </w:rPr>
        <w:t>o Domingo passado</w:t>
      </w:r>
      <w:r w:rsidRPr="00D809AC">
        <w:rPr>
          <w:rFonts w:ascii="Arial" w:hAnsi="Arial" w:cs="Arial"/>
          <w:sz w:val="22"/>
          <w:szCs w:val="22"/>
        </w:rPr>
        <w:t xml:space="preserve">. Tendo em mente este </w:t>
      </w:r>
      <w:r w:rsidR="00822832" w:rsidRPr="00D809AC">
        <w:rPr>
          <w:rFonts w:ascii="Arial" w:hAnsi="Arial" w:cs="Arial"/>
          <w:sz w:val="22"/>
          <w:szCs w:val="22"/>
        </w:rPr>
        <w:t>evento</w:t>
      </w:r>
      <w:r w:rsidRPr="00D809AC">
        <w:rPr>
          <w:rFonts w:ascii="Arial" w:hAnsi="Arial" w:cs="Arial"/>
          <w:sz w:val="22"/>
          <w:szCs w:val="22"/>
        </w:rPr>
        <w:t xml:space="preserve"> fundamental na vida e missão d</w:t>
      </w:r>
      <w:r w:rsidR="00822832" w:rsidRPr="00D809AC">
        <w:rPr>
          <w:rFonts w:ascii="Arial" w:hAnsi="Arial" w:cs="Arial"/>
          <w:sz w:val="22"/>
          <w:szCs w:val="22"/>
        </w:rPr>
        <w:t>e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D809AC">
        <w:rPr>
          <w:rFonts w:ascii="Arial" w:hAnsi="Arial" w:cs="Arial"/>
          <w:sz w:val="22"/>
          <w:szCs w:val="22"/>
        </w:rPr>
        <w:t>N</w:t>
      </w:r>
      <w:r w:rsidRPr="00D809AC">
        <w:rPr>
          <w:rFonts w:ascii="Arial" w:hAnsi="Arial" w:cs="Arial"/>
          <w:sz w:val="22"/>
          <w:szCs w:val="22"/>
        </w:rPr>
        <w:t>osso Senhor e tudo o que medit</w:t>
      </w:r>
      <w:r w:rsidR="00D06FAE" w:rsidRPr="00D809AC">
        <w:rPr>
          <w:rFonts w:ascii="Arial" w:hAnsi="Arial" w:cs="Arial"/>
          <w:sz w:val="22"/>
          <w:szCs w:val="22"/>
        </w:rPr>
        <w:t>á</w:t>
      </w:r>
      <w:r w:rsidRPr="00D809AC">
        <w:rPr>
          <w:rFonts w:ascii="Arial" w:hAnsi="Arial" w:cs="Arial"/>
          <w:sz w:val="22"/>
          <w:szCs w:val="22"/>
        </w:rPr>
        <w:t>mos, reflictamos agora em conjunto sobre alguns aspectos do baptismo que o Evangelho deseja sublinhar com o testemunho de João Baptista.</w:t>
      </w:r>
    </w:p>
    <w:p w14:paraId="6409D4EA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683A039A" w14:textId="77777777" w:rsidR="00846958" w:rsidRPr="00D809AC" w:rsidRDefault="00846958" w:rsidP="00A91C51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809AC">
        <w:rPr>
          <w:rFonts w:ascii="Arial" w:hAnsi="Arial" w:cs="Arial"/>
          <w:i/>
          <w:iCs/>
          <w:sz w:val="22"/>
          <w:szCs w:val="22"/>
        </w:rPr>
        <w:t>1. Um esclarecimento necessário sobre a visão de João Baptista</w:t>
      </w:r>
    </w:p>
    <w:p w14:paraId="14A908AF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33BEDDF8" w14:textId="138EB756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O Baptista, depois de ter baptizado Jesus no rio Jordão, dá testemunho do que aconteceu ao dizer: </w:t>
      </w:r>
      <w:r w:rsidR="00D86D8A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 xml:space="preserve">Eu </w:t>
      </w:r>
      <w:r w:rsidR="00D86D8A" w:rsidRPr="00D809AC">
        <w:rPr>
          <w:rFonts w:ascii="Arial" w:hAnsi="Arial" w:cs="Arial"/>
          <w:sz w:val="22"/>
          <w:szCs w:val="22"/>
        </w:rPr>
        <w:t>vi o Espírito Santo descer do Céu como uma pomba e permanecer sobre Ele.»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EF33DF" w:rsidRPr="00D809AC">
        <w:rPr>
          <w:rFonts w:ascii="Arial" w:hAnsi="Arial" w:cs="Arial"/>
          <w:sz w:val="22"/>
          <w:szCs w:val="22"/>
        </w:rPr>
        <w:t>E</w:t>
      </w:r>
      <w:r w:rsidRPr="00D809AC">
        <w:rPr>
          <w:rFonts w:ascii="Arial" w:hAnsi="Arial" w:cs="Arial"/>
          <w:sz w:val="22"/>
          <w:szCs w:val="22"/>
        </w:rPr>
        <w:t xml:space="preserve">ncontramos </w:t>
      </w:r>
      <w:r w:rsidR="003A5BA4" w:rsidRPr="00D809AC">
        <w:rPr>
          <w:rFonts w:ascii="Arial" w:hAnsi="Arial" w:cs="Arial"/>
          <w:sz w:val="22"/>
          <w:szCs w:val="22"/>
        </w:rPr>
        <w:t>uma</w:t>
      </w:r>
      <w:r w:rsidRPr="00D809AC">
        <w:rPr>
          <w:rFonts w:ascii="Arial" w:hAnsi="Arial" w:cs="Arial"/>
          <w:sz w:val="22"/>
          <w:szCs w:val="22"/>
        </w:rPr>
        <w:t xml:space="preserve"> descrição </w:t>
      </w:r>
      <w:r w:rsidR="003A5BA4" w:rsidRPr="00D809AC">
        <w:rPr>
          <w:rFonts w:ascii="Arial" w:hAnsi="Arial" w:cs="Arial"/>
          <w:sz w:val="22"/>
          <w:szCs w:val="22"/>
        </w:rPr>
        <w:t xml:space="preserve">semelhante </w:t>
      </w:r>
      <w:r w:rsidRPr="00D809AC">
        <w:rPr>
          <w:rFonts w:ascii="Arial" w:hAnsi="Arial" w:cs="Arial"/>
          <w:sz w:val="22"/>
          <w:szCs w:val="22"/>
        </w:rPr>
        <w:t xml:space="preserve">nos relatos dos outros evangelhos. A este respeito, </w:t>
      </w:r>
      <w:r w:rsidR="00EF33DF" w:rsidRPr="00D809AC">
        <w:rPr>
          <w:rFonts w:ascii="Arial" w:hAnsi="Arial" w:cs="Arial"/>
          <w:sz w:val="22"/>
          <w:szCs w:val="22"/>
        </w:rPr>
        <w:t xml:space="preserve">e </w:t>
      </w:r>
      <w:r w:rsidRPr="00D809AC">
        <w:rPr>
          <w:rFonts w:ascii="Arial" w:hAnsi="Arial" w:cs="Arial"/>
          <w:sz w:val="22"/>
          <w:szCs w:val="22"/>
        </w:rPr>
        <w:t xml:space="preserve">com </w:t>
      </w:r>
      <w:r w:rsidR="00EF33DF" w:rsidRPr="00D809AC">
        <w:rPr>
          <w:rFonts w:ascii="Arial" w:hAnsi="Arial" w:cs="Arial"/>
          <w:sz w:val="22"/>
          <w:szCs w:val="22"/>
        </w:rPr>
        <w:t xml:space="preserve">vista a </w:t>
      </w:r>
      <w:r w:rsidRPr="00D809AC">
        <w:rPr>
          <w:rFonts w:ascii="Arial" w:hAnsi="Arial" w:cs="Arial"/>
          <w:sz w:val="22"/>
          <w:szCs w:val="22"/>
        </w:rPr>
        <w:t xml:space="preserve">um </w:t>
      </w:r>
      <w:r w:rsidR="00EF33DF" w:rsidRPr="00D809AC">
        <w:rPr>
          <w:rFonts w:ascii="Arial" w:hAnsi="Arial" w:cs="Arial"/>
          <w:sz w:val="22"/>
          <w:szCs w:val="22"/>
        </w:rPr>
        <w:t>aprofundamento</w:t>
      </w:r>
      <w:r w:rsidRPr="00D809AC">
        <w:rPr>
          <w:rFonts w:ascii="Arial" w:hAnsi="Arial" w:cs="Arial"/>
          <w:sz w:val="22"/>
          <w:szCs w:val="22"/>
        </w:rPr>
        <w:t xml:space="preserve">, podemos </w:t>
      </w:r>
      <w:r w:rsidR="00E61EDE" w:rsidRPr="00D809AC">
        <w:rPr>
          <w:rFonts w:ascii="Arial" w:hAnsi="Arial" w:cs="Arial"/>
          <w:sz w:val="22"/>
          <w:szCs w:val="22"/>
        </w:rPr>
        <w:t>pôr-nos</w:t>
      </w:r>
      <w:r w:rsidRPr="00D809AC">
        <w:rPr>
          <w:rFonts w:ascii="Arial" w:hAnsi="Arial" w:cs="Arial"/>
          <w:sz w:val="22"/>
          <w:szCs w:val="22"/>
        </w:rPr>
        <w:t xml:space="preserve"> uma simples pergunta: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O que é que João Baptista viu e contemplou naquele momento?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A pergunta parece trivial</w:t>
      </w:r>
      <w:r w:rsidR="00E61EDE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mas não é, porque alguns, </w:t>
      </w:r>
      <w:r w:rsidR="003A5BA4" w:rsidRPr="00D809AC">
        <w:rPr>
          <w:rFonts w:ascii="Arial" w:hAnsi="Arial" w:cs="Arial"/>
          <w:sz w:val="22"/>
          <w:szCs w:val="22"/>
        </w:rPr>
        <w:t>ou mesmo</w:t>
      </w:r>
      <w:r w:rsidRPr="00D809AC">
        <w:rPr>
          <w:rFonts w:ascii="Arial" w:hAnsi="Arial" w:cs="Arial"/>
          <w:sz w:val="22"/>
          <w:szCs w:val="22"/>
        </w:rPr>
        <w:t xml:space="preserve"> muitos, responderiam imediatamente: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Ele viu uma pomba</w:t>
      </w:r>
      <w:r w:rsidR="00E61EDE" w:rsidRPr="00D809AC">
        <w:rPr>
          <w:rFonts w:ascii="Arial" w:hAnsi="Arial" w:cs="Arial"/>
          <w:sz w:val="22"/>
          <w:szCs w:val="22"/>
        </w:rPr>
        <w:t>.”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E61EDE" w:rsidRPr="00D809AC">
        <w:rPr>
          <w:rFonts w:ascii="Arial" w:hAnsi="Arial" w:cs="Arial"/>
          <w:sz w:val="22"/>
          <w:szCs w:val="22"/>
        </w:rPr>
        <w:t>É uma</w:t>
      </w:r>
      <w:r w:rsidRPr="00D809AC">
        <w:rPr>
          <w:rFonts w:ascii="Arial" w:hAnsi="Arial" w:cs="Arial"/>
          <w:sz w:val="22"/>
          <w:szCs w:val="22"/>
        </w:rPr>
        <w:t xml:space="preserve"> resposta errada! </w:t>
      </w:r>
      <w:proofErr w:type="spellStart"/>
      <w:r w:rsidR="00E61EDE" w:rsidRPr="00D809AC">
        <w:rPr>
          <w:rFonts w:ascii="Arial" w:hAnsi="Arial" w:cs="Arial"/>
          <w:sz w:val="22"/>
          <w:szCs w:val="22"/>
        </w:rPr>
        <w:t>Pelo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que João Baptista disse literalmente, ele viu </w:t>
      </w:r>
      <w:r w:rsidR="00E61EDE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 xml:space="preserve">o Espírito Santo descer do Céu </w:t>
      </w:r>
      <w:r w:rsidRPr="00D809AC">
        <w:rPr>
          <w:rFonts w:ascii="Arial" w:hAnsi="Arial" w:cs="Arial"/>
          <w:i/>
          <w:iCs/>
          <w:sz w:val="22"/>
          <w:szCs w:val="22"/>
        </w:rPr>
        <w:t xml:space="preserve">como </w:t>
      </w:r>
      <w:r w:rsidRPr="00D809AC">
        <w:rPr>
          <w:rFonts w:ascii="Arial" w:hAnsi="Arial" w:cs="Arial"/>
          <w:sz w:val="22"/>
          <w:szCs w:val="22"/>
        </w:rPr>
        <w:t>uma pomba</w:t>
      </w:r>
      <w:r w:rsidR="00E61EDE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 e não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uma pomba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! O que significa a palavra-chave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?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significa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(!) e não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 xml:space="preserve">exactamente </w:t>
      </w:r>
      <w:r w:rsidR="003A5BA4" w:rsidRPr="00D809AC">
        <w:rPr>
          <w:rFonts w:ascii="Arial" w:hAnsi="Arial" w:cs="Arial"/>
          <w:sz w:val="22"/>
          <w:szCs w:val="22"/>
        </w:rPr>
        <w:t>o mesmo</w:t>
      </w:r>
      <w:r w:rsidR="00E61EDE" w:rsidRPr="00D809AC">
        <w:rPr>
          <w:rFonts w:ascii="Arial" w:hAnsi="Arial" w:cs="Arial"/>
          <w:sz w:val="22"/>
          <w:szCs w:val="22"/>
        </w:rPr>
        <w:t xml:space="preserve">”. </w:t>
      </w:r>
      <w:r w:rsidRPr="00D809AC">
        <w:rPr>
          <w:rFonts w:ascii="Arial" w:hAnsi="Arial" w:cs="Arial"/>
          <w:sz w:val="22"/>
          <w:szCs w:val="22"/>
        </w:rPr>
        <w:t xml:space="preserve">Sim, gostaria de reiterar: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O Baptista viu/contemplou o Espírito Santo e não a pomba</w:t>
      </w:r>
      <w:r w:rsidR="00E61EDE" w:rsidRPr="00D809AC">
        <w:rPr>
          <w:rFonts w:ascii="Arial" w:hAnsi="Arial" w:cs="Arial"/>
          <w:sz w:val="22"/>
          <w:szCs w:val="22"/>
        </w:rPr>
        <w:t>.”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E61EDE" w:rsidRPr="00D809AC">
        <w:rPr>
          <w:rFonts w:ascii="Arial" w:hAnsi="Arial" w:cs="Arial"/>
          <w:sz w:val="22"/>
          <w:szCs w:val="22"/>
        </w:rPr>
        <w:t>A este ponto,</w:t>
      </w:r>
      <w:r w:rsidRPr="00D809AC">
        <w:rPr>
          <w:rFonts w:ascii="Arial" w:hAnsi="Arial" w:cs="Arial"/>
          <w:sz w:val="22"/>
          <w:szCs w:val="22"/>
        </w:rPr>
        <w:t xml:space="preserve"> alguém poderia dizer: </w:t>
      </w:r>
      <w:r w:rsidR="00E61EDE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Pa</w:t>
      </w:r>
      <w:r w:rsidR="00E61EDE" w:rsidRPr="00D809AC">
        <w:rPr>
          <w:rFonts w:ascii="Arial" w:hAnsi="Arial" w:cs="Arial"/>
          <w:sz w:val="22"/>
          <w:szCs w:val="22"/>
        </w:rPr>
        <w:t>dre</w:t>
      </w:r>
      <w:r w:rsidRPr="00D809AC">
        <w:rPr>
          <w:rFonts w:ascii="Arial" w:hAnsi="Arial" w:cs="Arial"/>
          <w:sz w:val="22"/>
          <w:szCs w:val="22"/>
        </w:rPr>
        <w:t xml:space="preserve">, mas em todas as pinturas e quadros do Baptismo de Jesus </w:t>
      </w:r>
      <w:r w:rsidR="00E61EDE" w:rsidRPr="00D809AC">
        <w:rPr>
          <w:rFonts w:ascii="Arial" w:hAnsi="Arial" w:cs="Arial"/>
          <w:sz w:val="22"/>
          <w:szCs w:val="22"/>
        </w:rPr>
        <w:t xml:space="preserve">se </w:t>
      </w:r>
      <w:r w:rsidRPr="00D809AC">
        <w:rPr>
          <w:rFonts w:ascii="Arial" w:hAnsi="Arial" w:cs="Arial"/>
          <w:sz w:val="22"/>
          <w:szCs w:val="22"/>
        </w:rPr>
        <w:t>vê sempre uma pomba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! Eu respondo: </w:t>
      </w:r>
      <w:r w:rsidR="00E61EDE" w:rsidRPr="00D809AC">
        <w:rPr>
          <w:rFonts w:ascii="Arial" w:hAnsi="Arial" w:cs="Arial"/>
          <w:sz w:val="22"/>
          <w:szCs w:val="22"/>
        </w:rPr>
        <w:t>“Naturalmente</w:t>
      </w:r>
      <w:r w:rsidRPr="00D809AC">
        <w:rPr>
          <w:rFonts w:ascii="Arial" w:hAnsi="Arial" w:cs="Arial"/>
          <w:sz w:val="22"/>
          <w:szCs w:val="22"/>
        </w:rPr>
        <w:t xml:space="preserve">, porque </w:t>
      </w:r>
      <w:r w:rsidR="003A5BA4" w:rsidRPr="00D809AC">
        <w:rPr>
          <w:rFonts w:ascii="Arial" w:hAnsi="Arial" w:cs="Arial"/>
          <w:sz w:val="22"/>
          <w:szCs w:val="22"/>
        </w:rPr>
        <w:t>é</w:t>
      </w:r>
      <w:r w:rsidRPr="00D809AC">
        <w:rPr>
          <w:rFonts w:ascii="Arial" w:hAnsi="Arial" w:cs="Arial"/>
          <w:sz w:val="22"/>
          <w:szCs w:val="22"/>
        </w:rPr>
        <w:t xml:space="preserve"> mais fácil </w:t>
      </w:r>
      <w:r w:rsidR="00E61EDE" w:rsidRPr="00D809AC">
        <w:rPr>
          <w:rFonts w:ascii="Arial" w:hAnsi="Arial" w:cs="Arial"/>
          <w:sz w:val="22"/>
          <w:szCs w:val="22"/>
        </w:rPr>
        <w:t>representar</w:t>
      </w:r>
      <w:r w:rsidRPr="00D809AC">
        <w:rPr>
          <w:rFonts w:ascii="Arial" w:hAnsi="Arial" w:cs="Arial"/>
          <w:sz w:val="22"/>
          <w:szCs w:val="22"/>
        </w:rPr>
        <w:t xml:space="preserve"> uma pomba do que o Espírito, </w:t>
      </w:r>
      <w:r w:rsidR="00E61EDE" w:rsidRPr="00D809AC">
        <w:rPr>
          <w:rFonts w:ascii="Arial" w:hAnsi="Arial" w:cs="Arial"/>
          <w:sz w:val="22"/>
          <w:szCs w:val="22"/>
        </w:rPr>
        <w:t>não é verdade</w:t>
      </w:r>
      <w:r w:rsidRPr="00D809AC">
        <w:rPr>
          <w:rFonts w:ascii="Arial" w:hAnsi="Arial" w:cs="Arial"/>
          <w:sz w:val="22"/>
          <w:szCs w:val="22"/>
        </w:rPr>
        <w:t>?</w:t>
      </w:r>
      <w:r w:rsidR="00E61EDE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Mas devemos ser muito claros sobre o que </w:t>
      </w:r>
      <w:r w:rsidR="00E61EDE" w:rsidRPr="00D809AC">
        <w:rPr>
          <w:rFonts w:ascii="Arial" w:hAnsi="Arial" w:cs="Arial"/>
          <w:sz w:val="22"/>
          <w:szCs w:val="22"/>
        </w:rPr>
        <w:t>João</w:t>
      </w:r>
      <w:r w:rsidRPr="00D809AC">
        <w:rPr>
          <w:rFonts w:ascii="Arial" w:hAnsi="Arial" w:cs="Arial"/>
          <w:sz w:val="22"/>
          <w:szCs w:val="22"/>
        </w:rPr>
        <w:t xml:space="preserve"> Baptista realmente experimentou, como </w:t>
      </w:r>
      <w:r w:rsidR="00E61EDE" w:rsidRPr="00D809AC">
        <w:rPr>
          <w:rFonts w:ascii="Arial" w:hAnsi="Arial" w:cs="Arial"/>
          <w:sz w:val="22"/>
          <w:szCs w:val="22"/>
        </w:rPr>
        <w:t xml:space="preserve">sublinha </w:t>
      </w:r>
      <w:r w:rsidRPr="00D809AC">
        <w:rPr>
          <w:rFonts w:ascii="Arial" w:hAnsi="Arial" w:cs="Arial"/>
          <w:sz w:val="22"/>
          <w:szCs w:val="22"/>
        </w:rPr>
        <w:t>o Evangelho.</w:t>
      </w:r>
    </w:p>
    <w:p w14:paraId="3C563601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5262A612" w14:textId="327AA615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O significado preciso da palavra </w:t>
      </w:r>
      <w:r w:rsidR="00EF0B7D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</w:t>
      </w:r>
      <w:r w:rsidR="00EF0B7D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serve para nos recordar o carácter misterioso do que aconteceu. É um mistério </w:t>
      </w:r>
      <w:r w:rsidR="00E77E25" w:rsidRPr="00D809AC">
        <w:rPr>
          <w:rFonts w:ascii="Arial" w:hAnsi="Arial" w:cs="Arial"/>
          <w:i/>
          <w:iCs/>
          <w:sz w:val="22"/>
          <w:szCs w:val="22"/>
        </w:rPr>
        <w:t>insondável</w:t>
      </w:r>
      <w:r w:rsidRPr="00D809AC">
        <w:rPr>
          <w:rFonts w:ascii="Arial" w:hAnsi="Arial" w:cs="Arial"/>
          <w:sz w:val="22"/>
          <w:szCs w:val="22"/>
        </w:rPr>
        <w:t xml:space="preserve"> (</w:t>
      </w:r>
      <w:r w:rsidR="00E77E25" w:rsidRPr="00D809AC">
        <w:rPr>
          <w:rFonts w:ascii="Arial" w:hAnsi="Arial" w:cs="Arial"/>
          <w:sz w:val="22"/>
          <w:szCs w:val="22"/>
        </w:rPr>
        <w:t xml:space="preserve">que requer </w:t>
      </w:r>
      <w:r w:rsidR="00CA1ADD" w:rsidRPr="00D809AC">
        <w:rPr>
          <w:rFonts w:ascii="Arial" w:hAnsi="Arial" w:cs="Arial"/>
          <w:sz w:val="22"/>
          <w:szCs w:val="22"/>
        </w:rPr>
        <w:t>contínua</w:t>
      </w:r>
      <w:r w:rsidR="00E77E25" w:rsidRPr="00D809AC">
        <w:rPr>
          <w:rFonts w:ascii="Arial" w:hAnsi="Arial" w:cs="Arial"/>
          <w:sz w:val="22"/>
          <w:szCs w:val="22"/>
        </w:rPr>
        <w:t xml:space="preserve"> indagação</w:t>
      </w:r>
      <w:r w:rsidRPr="00D809AC">
        <w:rPr>
          <w:rFonts w:ascii="Arial" w:hAnsi="Arial" w:cs="Arial"/>
          <w:sz w:val="22"/>
          <w:szCs w:val="22"/>
        </w:rPr>
        <w:t xml:space="preserve">) da manifestação da Trindade e particularmente do Espírito Santo que desce sobre o baptizado Jesus no início da </w:t>
      </w:r>
      <w:r w:rsidR="00E77E25" w:rsidRPr="00D809AC">
        <w:rPr>
          <w:rFonts w:ascii="Arial" w:hAnsi="Arial" w:cs="Arial"/>
          <w:sz w:val="22"/>
          <w:szCs w:val="22"/>
        </w:rPr>
        <w:t>S</w:t>
      </w:r>
      <w:r w:rsidRPr="00D809AC">
        <w:rPr>
          <w:rFonts w:ascii="Arial" w:hAnsi="Arial" w:cs="Arial"/>
          <w:sz w:val="22"/>
          <w:szCs w:val="22"/>
        </w:rPr>
        <w:t xml:space="preserve">ua missão. Do mesmo modo, a descida do Espírito Santo sobre Maria e os discípulos no Cenáculo, no início da sua proclamação de Cristo Ressuscitado e do Seu Evangelho ao mundo, permanecerá também um mistério nunca </w:t>
      </w:r>
      <w:r w:rsidR="00E77E25" w:rsidRPr="00D809AC">
        <w:rPr>
          <w:rFonts w:ascii="Arial" w:hAnsi="Arial" w:cs="Arial"/>
          <w:sz w:val="22"/>
          <w:szCs w:val="22"/>
        </w:rPr>
        <w:t>alcançado</w:t>
      </w:r>
      <w:r w:rsidRPr="00D809A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809AC">
        <w:rPr>
          <w:rFonts w:ascii="Arial" w:hAnsi="Arial" w:cs="Arial"/>
          <w:sz w:val="22"/>
          <w:szCs w:val="22"/>
        </w:rPr>
        <w:t>pela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percepção humana, como se pode ver </w:t>
      </w:r>
      <w:proofErr w:type="spellStart"/>
      <w:r w:rsidRPr="00D809AC">
        <w:rPr>
          <w:rFonts w:ascii="Arial" w:hAnsi="Arial" w:cs="Arial"/>
          <w:sz w:val="22"/>
          <w:szCs w:val="22"/>
        </w:rPr>
        <w:t>pelo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uso da mesma palavra </w:t>
      </w:r>
      <w:r w:rsidR="00E77E25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</w:t>
      </w:r>
      <w:r w:rsidR="00E77E25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: </w:t>
      </w:r>
      <w:r w:rsidR="00E77E25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>Apareceram então</w:t>
      </w:r>
      <w:r w:rsidRPr="00D809AC">
        <w:rPr>
          <w:rFonts w:ascii="Arial" w:hAnsi="Arial" w:cs="Arial"/>
          <w:i/>
          <w:iCs/>
          <w:sz w:val="22"/>
          <w:szCs w:val="22"/>
        </w:rPr>
        <w:t xml:space="preserve"> como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A767F0" w:rsidRPr="00D809AC">
        <w:rPr>
          <w:rFonts w:ascii="Arial" w:hAnsi="Arial" w:cs="Arial"/>
          <w:sz w:val="22"/>
          <w:szCs w:val="22"/>
        </w:rPr>
        <w:t xml:space="preserve">umas </w:t>
      </w:r>
      <w:r w:rsidRPr="00D809AC">
        <w:rPr>
          <w:rFonts w:ascii="Arial" w:hAnsi="Arial" w:cs="Arial"/>
          <w:sz w:val="22"/>
          <w:szCs w:val="22"/>
        </w:rPr>
        <w:t>línguas de fogo, que se espalharam e pousar</w:t>
      </w:r>
      <w:r w:rsidR="00A767F0" w:rsidRPr="00D809AC">
        <w:rPr>
          <w:rFonts w:ascii="Arial" w:hAnsi="Arial" w:cs="Arial"/>
          <w:sz w:val="22"/>
          <w:szCs w:val="22"/>
        </w:rPr>
        <w:t>am</w:t>
      </w:r>
      <w:r w:rsidRPr="00D809AC">
        <w:rPr>
          <w:rFonts w:ascii="Arial" w:hAnsi="Arial" w:cs="Arial"/>
          <w:sz w:val="22"/>
          <w:szCs w:val="22"/>
        </w:rPr>
        <w:t xml:space="preserve"> sobre cada um deles. Todos ficaram repletos do Espírito Santo</w:t>
      </w:r>
      <w:r w:rsidR="00A767F0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D809AC">
        <w:rPr>
          <w:rFonts w:ascii="Arial" w:hAnsi="Arial" w:cs="Arial"/>
          <w:i/>
          <w:iCs/>
          <w:sz w:val="22"/>
          <w:szCs w:val="22"/>
        </w:rPr>
        <w:t>Act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2</w:t>
      </w:r>
      <w:r w:rsidR="00D073B0" w:rsidRPr="00D809AC">
        <w:rPr>
          <w:rFonts w:ascii="Arial" w:hAnsi="Arial" w:cs="Arial"/>
          <w:sz w:val="22"/>
          <w:szCs w:val="22"/>
        </w:rPr>
        <w:t xml:space="preserve">, </w:t>
      </w:r>
      <w:r w:rsidRPr="00D809AC">
        <w:rPr>
          <w:rFonts w:ascii="Arial" w:hAnsi="Arial" w:cs="Arial"/>
          <w:sz w:val="22"/>
          <w:szCs w:val="22"/>
        </w:rPr>
        <w:t xml:space="preserve">3-4). Não era fogo, mas o Espírito </w:t>
      </w:r>
      <w:r w:rsidR="00176DCE" w:rsidRPr="00D809AC">
        <w:rPr>
          <w:rFonts w:ascii="Arial" w:hAnsi="Arial" w:cs="Arial"/>
          <w:sz w:val="22"/>
          <w:szCs w:val="22"/>
        </w:rPr>
        <w:t xml:space="preserve">que </w:t>
      </w:r>
      <w:r w:rsidRPr="00D809AC">
        <w:rPr>
          <w:rFonts w:ascii="Arial" w:hAnsi="Arial" w:cs="Arial"/>
          <w:sz w:val="22"/>
          <w:szCs w:val="22"/>
        </w:rPr>
        <w:t>desc</w:t>
      </w:r>
      <w:r w:rsidR="00176DCE" w:rsidRPr="00D809AC">
        <w:rPr>
          <w:rFonts w:ascii="Arial" w:hAnsi="Arial" w:cs="Arial"/>
          <w:sz w:val="22"/>
          <w:szCs w:val="22"/>
        </w:rPr>
        <w:t>ia</w:t>
      </w:r>
      <w:r w:rsidRPr="00D809AC">
        <w:rPr>
          <w:rFonts w:ascii="Arial" w:hAnsi="Arial" w:cs="Arial"/>
          <w:sz w:val="22"/>
          <w:szCs w:val="22"/>
        </w:rPr>
        <w:t xml:space="preserve"> misteriosa e misticamente </w:t>
      </w:r>
      <w:r w:rsidR="00176DCE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i/>
          <w:iCs/>
          <w:sz w:val="22"/>
          <w:szCs w:val="22"/>
        </w:rPr>
        <w:t>como</w:t>
      </w:r>
      <w:r w:rsidRPr="00D809AC">
        <w:rPr>
          <w:rFonts w:ascii="Arial" w:hAnsi="Arial" w:cs="Arial"/>
          <w:sz w:val="22"/>
          <w:szCs w:val="22"/>
        </w:rPr>
        <w:t xml:space="preserve"> línguas de fogo</w:t>
      </w:r>
      <w:r w:rsidR="00176DCE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. (Afinal, se tivesse havido </w:t>
      </w:r>
      <w:r w:rsidR="00DD6DC9" w:rsidRPr="00D809AC">
        <w:rPr>
          <w:rFonts w:ascii="Arial" w:hAnsi="Arial" w:cs="Arial"/>
          <w:sz w:val="22"/>
          <w:szCs w:val="22"/>
        </w:rPr>
        <w:t>fogo</w:t>
      </w:r>
      <w:r w:rsidRPr="00D809AC">
        <w:rPr>
          <w:rFonts w:ascii="Arial" w:hAnsi="Arial" w:cs="Arial"/>
          <w:sz w:val="22"/>
          <w:szCs w:val="22"/>
        </w:rPr>
        <w:t xml:space="preserve"> verdadeiro </w:t>
      </w:r>
      <w:r w:rsidR="00DD6DC9" w:rsidRPr="00D809AC">
        <w:rPr>
          <w:rFonts w:ascii="Arial" w:hAnsi="Arial" w:cs="Arial"/>
          <w:sz w:val="22"/>
          <w:szCs w:val="22"/>
        </w:rPr>
        <w:t xml:space="preserve">sobre </w:t>
      </w:r>
      <w:r w:rsidRPr="00D809AC">
        <w:rPr>
          <w:rFonts w:ascii="Arial" w:hAnsi="Arial" w:cs="Arial"/>
          <w:sz w:val="22"/>
          <w:szCs w:val="22"/>
        </w:rPr>
        <w:t>as cabeças de Maria e dos discípulos, t</w:t>
      </w:r>
      <w:r w:rsidR="00DD6DC9" w:rsidRPr="00D809AC">
        <w:rPr>
          <w:rFonts w:ascii="Arial" w:hAnsi="Arial" w:cs="Arial"/>
          <w:sz w:val="22"/>
          <w:szCs w:val="22"/>
        </w:rPr>
        <w:t xml:space="preserve">eriam ficado com o cabelo </w:t>
      </w:r>
      <w:r w:rsidR="00CA1ADD" w:rsidRPr="00D809AC">
        <w:rPr>
          <w:rFonts w:ascii="Arial" w:hAnsi="Arial" w:cs="Arial"/>
          <w:sz w:val="22"/>
          <w:szCs w:val="22"/>
        </w:rPr>
        <w:t>chamuscado</w:t>
      </w:r>
      <w:r w:rsidRPr="00D809AC">
        <w:rPr>
          <w:rFonts w:ascii="Arial" w:hAnsi="Arial" w:cs="Arial"/>
          <w:sz w:val="22"/>
          <w:szCs w:val="22"/>
        </w:rPr>
        <w:t xml:space="preserve">!). Além disso, </w:t>
      </w:r>
      <w:r w:rsidR="00291DBE" w:rsidRPr="00D809AC">
        <w:rPr>
          <w:rFonts w:ascii="Arial" w:hAnsi="Arial" w:cs="Arial"/>
          <w:sz w:val="22"/>
          <w:szCs w:val="22"/>
        </w:rPr>
        <w:t xml:space="preserve">no evento </w:t>
      </w:r>
      <w:r w:rsidRPr="00D809AC">
        <w:rPr>
          <w:rFonts w:ascii="Arial" w:hAnsi="Arial" w:cs="Arial"/>
          <w:sz w:val="22"/>
          <w:szCs w:val="22"/>
        </w:rPr>
        <w:t>do Pentecostes pode vislumbrar</w:t>
      </w:r>
      <w:r w:rsidR="00291DBE" w:rsidRPr="00D809AC">
        <w:rPr>
          <w:rFonts w:ascii="Arial" w:hAnsi="Arial" w:cs="Arial"/>
          <w:sz w:val="22"/>
          <w:szCs w:val="22"/>
        </w:rPr>
        <w:t>-se</w:t>
      </w:r>
      <w:r w:rsidRPr="00D809AC">
        <w:rPr>
          <w:rFonts w:ascii="Arial" w:hAnsi="Arial" w:cs="Arial"/>
          <w:sz w:val="22"/>
          <w:szCs w:val="22"/>
        </w:rPr>
        <w:t xml:space="preserve"> o cumprimento do que João Baptista anunciou sobre a missão de Jesus: </w:t>
      </w:r>
      <w:r w:rsidR="00291DBE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>Aquele [...] é que baptiza no Espírito Santo</w:t>
      </w:r>
      <w:r w:rsidR="00291DBE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D809AC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1,</w:t>
      </w:r>
      <w:r w:rsidR="00D073B0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sz w:val="22"/>
          <w:szCs w:val="22"/>
        </w:rPr>
        <w:t>33).</w:t>
      </w:r>
    </w:p>
    <w:p w14:paraId="2D89D4FC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1BBC9639" w14:textId="010E8F73" w:rsidR="00846958" w:rsidRPr="00D809AC" w:rsidRDefault="00846958" w:rsidP="00A91C51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809AC">
        <w:rPr>
          <w:rFonts w:ascii="Arial" w:hAnsi="Arial" w:cs="Arial"/>
          <w:i/>
          <w:iCs/>
          <w:sz w:val="22"/>
          <w:szCs w:val="22"/>
        </w:rPr>
        <w:t xml:space="preserve">2. </w:t>
      </w:r>
      <w:r w:rsidR="00491019" w:rsidRPr="00D809AC">
        <w:rPr>
          <w:rFonts w:ascii="Arial" w:hAnsi="Arial" w:cs="Arial"/>
          <w:i/>
          <w:iCs/>
          <w:sz w:val="22"/>
          <w:szCs w:val="22"/>
        </w:rPr>
        <w:t>«</w:t>
      </w:r>
      <w:proofErr w:type="gramStart"/>
      <w:r w:rsidRPr="00D809AC">
        <w:rPr>
          <w:rFonts w:ascii="Arial" w:hAnsi="Arial" w:cs="Arial"/>
          <w:i/>
          <w:iCs/>
          <w:sz w:val="22"/>
          <w:szCs w:val="22"/>
        </w:rPr>
        <w:t>...</w:t>
      </w:r>
      <w:r w:rsidR="00D809AC">
        <w:rPr>
          <w:rFonts w:ascii="Arial" w:hAnsi="Arial" w:cs="Arial"/>
          <w:i/>
          <w:iCs/>
          <w:sz w:val="22"/>
          <w:szCs w:val="22"/>
        </w:rPr>
        <w:t>C</w:t>
      </w:r>
      <w:r w:rsidRPr="00D809AC">
        <w:rPr>
          <w:rFonts w:ascii="Arial" w:hAnsi="Arial" w:cs="Arial"/>
          <w:i/>
          <w:iCs/>
          <w:sz w:val="22"/>
          <w:szCs w:val="22"/>
        </w:rPr>
        <w:t>omo</w:t>
      </w:r>
      <w:proofErr w:type="gramEnd"/>
      <w:r w:rsidRPr="00D809AC">
        <w:rPr>
          <w:rFonts w:ascii="Arial" w:hAnsi="Arial" w:cs="Arial"/>
          <w:i/>
          <w:iCs/>
          <w:sz w:val="22"/>
          <w:szCs w:val="22"/>
        </w:rPr>
        <w:t xml:space="preserve"> una pomba...</w:t>
      </w:r>
      <w:r w:rsidR="00491019" w:rsidRPr="00D809AC">
        <w:rPr>
          <w:rFonts w:ascii="Arial" w:hAnsi="Arial" w:cs="Arial"/>
          <w:i/>
          <w:iCs/>
          <w:sz w:val="22"/>
          <w:szCs w:val="22"/>
        </w:rPr>
        <w:t>»</w:t>
      </w:r>
    </w:p>
    <w:p w14:paraId="2CDBD7E8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08F6B8E6" w14:textId="234A747C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A este respeito, surge espontaneamente uma questão: como é que no rio Jordão o Espírito desceu sobre Jesus </w:t>
      </w:r>
      <w:r w:rsidR="00BE62E9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 uma pomba</w:t>
      </w:r>
      <w:r w:rsidR="00BE62E9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, enquanto mais tarde desceu sobre os discípulos </w:t>
      </w:r>
      <w:r w:rsidR="00BE62E9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 fogo</w:t>
      </w:r>
      <w:r w:rsidR="00BE62E9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>? Alguém pode</w:t>
      </w:r>
      <w:r w:rsidR="00BE62E9" w:rsidRPr="00D809AC">
        <w:rPr>
          <w:rFonts w:ascii="Arial" w:hAnsi="Arial" w:cs="Arial"/>
          <w:sz w:val="22"/>
          <w:szCs w:val="22"/>
        </w:rPr>
        <w:t>ria</w:t>
      </w:r>
      <w:r w:rsidRPr="00D809AC">
        <w:rPr>
          <w:rFonts w:ascii="Arial" w:hAnsi="Arial" w:cs="Arial"/>
          <w:sz w:val="22"/>
          <w:szCs w:val="22"/>
        </w:rPr>
        <w:t xml:space="preserve"> responder </w:t>
      </w:r>
      <w:r w:rsidR="00BE62E9" w:rsidRPr="00D809AC">
        <w:rPr>
          <w:rFonts w:ascii="Arial" w:hAnsi="Arial" w:cs="Arial"/>
          <w:sz w:val="22"/>
          <w:szCs w:val="22"/>
        </w:rPr>
        <w:t>com ironia</w:t>
      </w:r>
      <w:r w:rsidRPr="00D809AC">
        <w:rPr>
          <w:rFonts w:ascii="Arial" w:hAnsi="Arial" w:cs="Arial"/>
          <w:sz w:val="22"/>
          <w:szCs w:val="22"/>
        </w:rPr>
        <w:t xml:space="preserve">: </w:t>
      </w:r>
      <w:r w:rsidR="00BE62E9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Pa</w:t>
      </w:r>
      <w:r w:rsidR="00BE62E9" w:rsidRPr="00D809AC">
        <w:rPr>
          <w:rFonts w:ascii="Arial" w:hAnsi="Arial" w:cs="Arial"/>
          <w:sz w:val="22"/>
          <w:szCs w:val="22"/>
        </w:rPr>
        <w:t>dre</w:t>
      </w:r>
      <w:r w:rsidRPr="00D809AC">
        <w:rPr>
          <w:rFonts w:ascii="Arial" w:hAnsi="Arial" w:cs="Arial"/>
          <w:sz w:val="22"/>
          <w:szCs w:val="22"/>
        </w:rPr>
        <w:t xml:space="preserve">, </w:t>
      </w:r>
      <w:r w:rsidR="00BE62E9" w:rsidRPr="00D809AC">
        <w:rPr>
          <w:rFonts w:ascii="Arial" w:hAnsi="Arial" w:cs="Arial"/>
          <w:sz w:val="22"/>
          <w:szCs w:val="22"/>
        </w:rPr>
        <w:t>porque não</w:t>
      </w:r>
      <w:r w:rsidRPr="00D809AC">
        <w:rPr>
          <w:rFonts w:ascii="Arial" w:hAnsi="Arial" w:cs="Arial"/>
          <w:sz w:val="22"/>
          <w:szCs w:val="22"/>
        </w:rPr>
        <w:t xml:space="preserve"> pergunta ao Espírito</w:t>
      </w:r>
      <w:r w:rsidR="00BE62E9" w:rsidRPr="00D809AC">
        <w:rPr>
          <w:rFonts w:ascii="Arial" w:hAnsi="Arial" w:cs="Arial"/>
          <w:sz w:val="22"/>
          <w:szCs w:val="22"/>
        </w:rPr>
        <w:t>?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BE62E9" w:rsidRPr="00D809AC">
        <w:rPr>
          <w:rFonts w:ascii="Arial" w:hAnsi="Arial" w:cs="Arial"/>
          <w:sz w:val="22"/>
          <w:szCs w:val="22"/>
        </w:rPr>
        <w:t>Foi o que ele quis</w:t>
      </w:r>
      <w:r w:rsidRPr="00D809AC">
        <w:rPr>
          <w:rFonts w:ascii="Arial" w:hAnsi="Arial" w:cs="Arial"/>
          <w:sz w:val="22"/>
          <w:szCs w:val="22"/>
        </w:rPr>
        <w:t xml:space="preserve"> fazer</w:t>
      </w:r>
      <w:r w:rsidR="00BE62E9" w:rsidRPr="00D809AC">
        <w:rPr>
          <w:rFonts w:ascii="Arial" w:hAnsi="Arial" w:cs="Arial"/>
          <w:sz w:val="22"/>
          <w:szCs w:val="22"/>
        </w:rPr>
        <w:t>!”</w:t>
      </w:r>
      <w:r w:rsidRPr="00D809AC">
        <w:rPr>
          <w:rFonts w:ascii="Arial" w:hAnsi="Arial" w:cs="Arial"/>
          <w:sz w:val="22"/>
          <w:szCs w:val="22"/>
        </w:rPr>
        <w:t xml:space="preserve"> Certamente, só o Espírito sabe exactamente porquê, mas à luz das Escrituras podemos vislumbrar a razão por detrás da manifestação do Espírito </w:t>
      </w:r>
      <w:r w:rsidR="00BE62E9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como uma pomba</w:t>
      </w:r>
      <w:r w:rsidR="00BE62E9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. </w:t>
      </w:r>
    </w:p>
    <w:p w14:paraId="7C200C51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74858B8A" w14:textId="2CFE5771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Antes de mais, é preciso lembrar que no início da criação, o Espírito de Deus </w:t>
      </w:r>
      <w:r w:rsidR="006E1F47" w:rsidRPr="00D809AC">
        <w:rPr>
          <w:rFonts w:ascii="Arial" w:hAnsi="Arial" w:cs="Arial"/>
          <w:sz w:val="22"/>
          <w:szCs w:val="22"/>
        </w:rPr>
        <w:t>“</w:t>
      </w:r>
      <w:r w:rsidR="00D809AC">
        <w:rPr>
          <w:rFonts w:ascii="Arial" w:hAnsi="Arial" w:cs="Arial"/>
          <w:sz w:val="22"/>
          <w:szCs w:val="22"/>
        </w:rPr>
        <w:t>S</w:t>
      </w:r>
      <w:r w:rsidR="00CA1ADD" w:rsidRPr="00D809AC">
        <w:rPr>
          <w:rFonts w:ascii="Arial" w:hAnsi="Arial" w:cs="Arial"/>
          <w:sz w:val="22"/>
          <w:szCs w:val="22"/>
        </w:rPr>
        <w:t xml:space="preserve">e </w:t>
      </w:r>
      <w:r w:rsidR="00B416E2" w:rsidRPr="00D809AC">
        <w:rPr>
          <w:rFonts w:ascii="Arial" w:hAnsi="Arial" w:cs="Arial"/>
          <w:sz w:val="22"/>
          <w:szCs w:val="22"/>
        </w:rPr>
        <w:t>movia</w:t>
      </w:r>
      <w:r w:rsidRPr="00D809AC">
        <w:rPr>
          <w:rFonts w:ascii="Arial" w:hAnsi="Arial" w:cs="Arial"/>
          <w:sz w:val="22"/>
          <w:szCs w:val="22"/>
        </w:rPr>
        <w:t xml:space="preserve"> sobre as águas</w:t>
      </w:r>
      <w:r w:rsidR="006E1F47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D809AC">
        <w:rPr>
          <w:rFonts w:ascii="Arial" w:hAnsi="Arial" w:cs="Arial"/>
          <w:i/>
          <w:iCs/>
          <w:sz w:val="22"/>
          <w:szCs w:val="22"/>
        </w:rPr>
        <w:t>Gen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1,</w:t>
      </w:r>
      <w:r w:rsidR="008C257B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sz w:val="22"/>
          <w:szCs w:val="22"/>
        </w:rPr>
        <w:t xml:space="preserve">2), e a tradição judaica vê aqui o Espírito precisamente como uma pomba </w:t>
      </w:r>
      <w:r w:rsidR="006E1F47" w:rsidRPr="00D809AC">
        <w:rPr>
          <w:rFonts w:ascii="Arial" w:hAnsi="Arial" w:cs="Arial"/>
          <w:sz w:val="22"/>
          <w:szCs w:val="22"/>
        </w:rPr>
        <w:t xml:space="preserve">a </w:t>
      </w:r>
      <w:r w:rsidRPr="00D809AC">
        <w:rPr>
          <w:rFonts w:ascii="Arial" w:hAnsi="Arial" w:cs="Arial"/>
          <w:sz w:val="22"/>
          <w:szCs w:val="22"/>
        </w:rPr>
        <w:t>voa</w:t>
      </w:r>
      <w:r w:rsidR="006E1F47" w:rsidRPr="00D809AC">
        <w:rPr>
          <w:rFonts w:ascii="Arial" w:hAnsi="Arial" w:cs="Arial"/>
          <w:sz w:val="22"/>
          <w:szCs w:val="22"/>
        </w:rPr>
        <w:t>r</w:t>
      </w:r>
      <w:r w:rsidRPr="00D809AC">
        <w:rPr>
          <w:rFonts w:ascii="Arial" w:hAnsi="Arial" w:cs="Arial"/>
          <w:sz w:val="22"/>
          <w:szCs w:val="22"/>
        </w:rPr>
        <w:t xml:space="preserve"> sobre as águas do caos primordial, </w:t>
      </w:r>
      <w:r w:rsidR="006E1F47" w:rsidRPr="00D809AC">
        <w:rPr>
          <w:rFonts w:ascii="Arial" w:hAnsi="Arial" w:cs="Arial"/>
          <w:sz w:val="22"/>
          <w:szCs w:val="22"/>
        </w:rPr>
        <w:t>em acção</w:t>
      </w:r>
      <w:r w:rsidR="00CA1ADD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durante a criação do universo. Assim, a imagem do Espírito como pomba sobre as águas do rio Jordão parece indicar, com o baptismo de Jesus, a inauguração da nova criação.</w:t>
      </w:r>
    </w:p>
    <w:p w14:paraId="424720BF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3DC023B7" w14:textId="6F5F7DEA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lastRenderedPageBreak/>
        <w:t xml:space="preserve">Além disso, como São Gregório Nazianzeno mencionou, </w:t>
      </w:r>
      <w:r w:rsidR="00FB1A68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>E ao mostrar-</w:t>
      </w:r>
      <w:r w:rsidR="00FB1A68" w:rsidRPr="00D809AC">
        <w:rPr>
          <w:rFonts w:ascii="Arial" w:hAnsi="Arial" w:cs="Arial"/>
          <w:sz w:val="22"/>
          <w:szCs w:val="22"/>
        </w:rPr>
        <w:t>S</w:t>
      </w:r>
      <w:r w:rsidRPr="00D809AC">
        <w:rPr>
          <w:rFonts w:ascii="Arial" w:hAnsi="Arial" w:cs="Arial"/>
          <w:sz w:val="22"/>
          <w:szCs w:val="22"/>
        </w:rPr>
        <w:t xml:space="preserve">e na forma corporal de uma pomba, o Espírito glorifica o corpo de Cristo, já que Este, </w:t>
      </w:r>
      <w:proofErr w:type="spellStart"/>
      <w:r w:rsidRPr="00D809AC">
        <w:rPr>
          <w:rFonts w:ascii="Arial" w:hAnsi="Arial" w:cs="Arial"/>
          <w:sz w:val="22"/>
          <w:szCs w:val="22"/>
        </w:rPr>
        <w:t>p</w:t>
      </w:r>
      <w:r w:rsidR="00FB1A68" w:rsidRPr="00D809AC">
        <w:rPr>
          <w:rFonts w:ascii="Arial" w:hAnsi="Arial" w:cs="Arial"/>
          <w:sz w:val="22"/>
          <w:szCs w:val="22"/>
        </w:rPr>
        <w:t>ela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Sua união com a divindade, é o Corpo de Deus. De modo semelhante, muitos séculos antes, uma pomba anunciara o fim do dilúvio</w:t>
      </w:r>
      <w:r w:rsidR="00FB1A68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 (cf. </w:t>
      </w:r>
      <w:proofErr w:type="spellStart"/>
      <w:r w:rsidRPr="00D809AC">
        <w:rPr>
          <w:rFonts w:ascii="Arial" w:hAnsi="Arial" w:cs="Arial"/>
          <w:i/>
          <w:iCs/>
          <w:sz w:val="22"/>
          <w:szCs w:val="22"/>
        </w:rPr>
        <w:t>Gen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8,</w:t>
      </w:r>
      <w:r w:rsidR="00FB1A68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sz w:val="22"/>
          <w:szCs w:val="22"/>
        </w:rPr>
        <w:t>11). A imagem da pomba durante o baptismo de Jesus parece</w:t>
      </w:r>
      <w:r w:rsidR="00FB1A68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assim</w:t>
      </w:r>
      <w:r w:rsidR="00FB1A68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aludir ao início da nova era de paz messiânica entre Deus e toda a criação, como depois do dilúvio nos dias de Noé.</w:t>
      </w:r>
    </w:p>
    <w:p w14:paraId="0F2705A4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5F785ECF" w14:textId="5D873E82" w:rsidR="00846958" w:rsidRPr="00D809AC" w:rsidRDefault="00FB1A6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>Por fim</w:t>
      </w:r>
      <w:r w:rsidR="00846958" w:rsidRPr="00D809AC">
        <w:rPr>
          <w:rFonts w:ascii="Arial" w:hAnsi="Arial" w:cs="Arial"/>
          <w:sz w:val="22"/>
          <w:szCs w:val="22"/>
        </w:rPr>
        <w:t>, é interessante notar que no A</w:t>
      </w:r>
      <w:r w:rsidRPr="00D809AC">
        <w:rPr>
          <w:rFonts w:ascii="Arial" w:hAnsi="Arial" w:cs="Arial"/>
          <w:sz w:val="22"/>
          <w:szCs w:val="22"/>
        </w:rPr>
        <w:t xml:space="preserve">ntigo </w:t>
      </w:r>
      <w:r w:rsidR="00846958" w:rsidRPr="00D809AC">
        <w:rPr>
          <w:rFonts w:ascii="Arial" w:hAnsi="Arial" w:cs="Arial"/>
          <w:sz w:val="22"/>
          <w:szCs w:val="22"/>
        </w:rPr>
        <w:t>T</w:t>
      </w:r>
      <w:r w:rsidRPr="00D809AC">
        <w:rPr>
          <w:rFonts w:ascii="Arial" w:hAnsi="Arial" w:cs="Arial"/>
          <w:sz w:val="22"/>
          <w:szCs w:val="22"/>
        </w:rPr>
        <w:t>estamento</w:t>
      </w:r>
      <w:r w:rsidR="00846958" w:rsidRPr="00D809AC">
        <w:rPr>
          <w:rFonts w:ascii="Arial" w:hAnsi="Arial" w:cs="Arial"/>
          <w:sz w:val="22"/>
          <w:szCs w:val="22"/>
        </w:rPr>
        <w:t xml:space="preserve"> a pomba está por vezes associada a um povo tolo e infiel a Deus. </w:t>
      </w:r>
      <w:r w:rsidR="00CA1ADD" w:rsidRPr="00D809AC">
        <w:rPr>
          <w:rFonts w:ascii="Arial" w:hAnsi="Arial" w:cs="Arial"/>
          <w:sz w:val="22"/>
          <w:szCs w:val="22"/>
        </w:rPr>
        <w:t xml:space="preserve">De modo </w:t>
      </w:r>
      <w:r w:rsidR="00846958" w:rsidRPr="00D809AC">
        <w:rPr>
          <w:rFonts w:ascii="Arial" w:hAnsi="Arial" w:cs="Arial"/>
          <w:sz w:val="22"/>
          <w:szCs w:val="22"/>
        </w:rPr>
        <w:t>particular, o profeta Os</w:t>
      </w:r>
      <w:r w:rsidRPr="00D809AC">
        <w:rPr>
          <w:rFonts w:ascii="Arial" w:hAnsi="Arial" w:cs="Arial"/>
          <w:sz w:val="22"/>
          <w:szCs w:val="22"/>
        </w:rPr>
        <w:t>e</w:t>
      </w:r>
      <w:r w:rsidR="00846958" w:rsidRPr="00D809AC">
        <w:rPr>
          <w:rFonts w:ascii="Arial" w:hAnsi="Arial" w:cs="Arial"/>
          <w:sz w:val="22"/>
          <w:szCs w:val="22"/>
        </w:rPr>
        <w:t xml:space="preserve">ias denuncia a atitude de Israel/Efraim: </w:t>
      </w:r>
      <w:r w:rsidRPr="00D809AC">
        <w:rPr>
          <w:rFonts w:ascii="Arial" w:hAnsi="Arial" w:cs="Arial"/>
          <w:sz w:val="22"/>
          <w:szCs w:val="22"/>
        </w:rPr>
        <w:t>«</w:t>
      </w:r>
      <w:r w:rsidR="00846958" w:rsidRPr="00D809AC">
        <w:rPr>
          <w:rFonts w:ascii="Arial" w:hAnsi="Arial" w:cs="Arial"/>
          <w:sz w:val="22"/>
          <w:szCs w:val="22"/>
        </w:rPr>
        <w:t>E</w:t>
      </w:r>
      <w:r w:rsidRPr="00D809AC">
        <w:rPr>
          <w:rFonts w:ascii="Arial" w:hAnsi="Arial" w:cs="Arial"/>
          <w:sz w:val="22"/>
          <w:szCs w:val="22"/>
        </w:rPr>
        <w:t>fr</w:t>
      </w:r>
      <w:r w:rsidR="00846958" w:rsidRPr="00D809AC">
        <w:rPr>
          <w:rFonts w:ascii="Arial" w:hAnsi="Arial" w:cs="Arial"/>
          <w:sz w:val="22"/>
          <w:szCs w:val="22"/>
        </w:rPr>
        <w:t xml:space="preserve">aim é </w:t>
      </w:r>
      <w:r w:rsidR="00D173B3" w:rsidRPr="00D809AC">
        <w:rPr>
          <w:rFonts w:ascii="Arial" w:hAnsi="Arial" w:cs="Arial"/>
          <w:sz w:val="22"/>
          <w:szCs w:val="22"/>
        </w:rPr>
        <w:t xml:space="preserve">como </w:t>
      </w:r>
      <w:r w:rsidR="00846958" w:rsidRPr="00D809AC">
        <w:rPr>
          <w:rFonts w:ascii="Arial" w:hAnsi="Arial" w:cs="Arial"/>
          <w:sz w:val="22"/>
          <w:szCs w:val="22"/>
        </w:rPr>
        <w:t>uma pomba in</w:t>
      </w:r>
      <w:r w:rsidR="00D173B3" w:rsidRPr="00D809AC">
        <w:rPr>
          <w:rFonts w:ascii="Arial" w:hAnsi="Arial" w:cs="Arial"/>
          <w:sz w:val="22"/>
          <w:szCs w:val="22"/>
        </w:rPr>
        <w:t>sensata</w:t>
      </w:r>
      <w:r w:rsidR="00846958" w:rsidRPr="00D809AC">
        <w:rPr>
          <w:rFonts w:ascii="Arial" w:hAnsi="Arial" w:cs="Arial"/>
          <w:sz w:val="22"/>
          <w:szCs w:val="22"/>
        </w:rPr>
        <w:t xml:space="preserve">, sem </w:t>
      </w:r>
      <w:r w:rsidR="00D173B3" w:rsidRPr="00D809AC">
        <w:rPr>
          <w:rFonts w:ascii="Arial" w:hAnsi="Arial" w:cs="Arial"/>
          <w:sz w:val="22"/>
          <w:szCs w:val="22"/>
        </w:rPr>
        <w:t>entendimento</w:t>
      </w:r>
      <w:r w:rsidRPr="00D809AC">
        <w:rPr>
          <w:rFonts w:ascii="Arial" w:hAnsi="Arial" w:cs="Arial"/>
          <w:sz w:val="22"/>
          <w:szCs w:val="22"/>
        </w:rPr>
        <w:t>»</w:t>
      </w:r>
      <w:r w:rsidR="00846958" w:rsidRPr="00D809AC">
        <w:rPr>
          <w:rFonts w:ascii="Arial" w:hAnsi="Arial" w:cs="Arial"/>
          <w:sz w:val="22"/>
          <w:szCs w:val="22"/>
        </w:rPr>
        <w:t xml:space="preserve"> (</w:t>
      </w:r>
      <w:r w:rsidR="00846958" w:rsidRPr="00D809AC">
        <w:rPr>
          <w:rFonts w:ascii="Arial" w:hAnsi="Arial" w:cs="Arial"/>
          <w:i/>
          <w:iCs/>
          <w:sz w:val="22"/>
          <w:szCs w:val="22"/>
        </w:rPr>
        <w:t>Os</w:t>
      </w:r>
      <w:r w:rsidR="00846958" w:rsidRPr="00D809AC">
        <w:rPr>
          <w:rFonts w:ascii="Arial" w:hAnsi="Arial" w:cs="Arial"/>
          <w:sz w:val="22"/>
          <w:szCs w:val="22"/>
        </w:rPr>
        <w:t xml:space="preserve"> 7,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846958" w:rsidRPr="00D809AC">
        <w:rPr>
          <w:rFonts w:ascii="Arial" w:hAnsi="Arial" w:cs="Arial"/>
          <w:sz w:val="22"/>
          <w:szCs w:val="22"/>
        </w:rPr>
        <w:t xml:space="preserve">11); procura ajuda não em Deus, mas em potências estrangeiras. Nesta perspectiva, também se poderia vislumbrar no repouso da pomba sobre Jesus uma alusão à missão de Cristo, Filho de Deus: </w:t>
      </w:r>
      <w:r w:rsidR="00D173B3" w:rsidRPr="00D809AC">
        <w:rPr>
          <w:rFonts w:ascii="Arial" w:hAnsi="Arial" w:cs="Arial"/>
          <w:sz w:val="22"/>
          <w:szCs w:val="22"/>
        </w:rPr>
        <w:t>d</w:t>
      </w:r>
      <w:r w:rsidR="00846958" w:rsidRPr="00D809AC">
        <w:rPr>
          <w:rFonts w:ascii="Arial" w:hAnsi="Arial" w:cs="Arial"/>
          <w:sz w:val="22"/>
          <w:szCs w:val="22"/>
        </w:rPr>
        <w:t xml:space="preserve">esde o momento do </w:t>
      </w:r>
      <w:r w:rsidR="00D173B3" w:rsidRPr="00D809AC">
        <w:rPr>
          <w:rFonts w:ascii="Arial" w:hAnsi="Arial" w:cs="Arial"/>
          <w:sz w:val="22"/>
          <w:szCs w:val="22"/>
        </w:rPr>
        <w:t>S</w:t>
      </w:r>
      <w:r w:rsidR="00846958" w:rsidRPr="00D809AC">
        <w:rPr>
          <w:rFonts w:ascii="Arial" w:hAnsi="Arial" w:cs="Arial"/>
          <w:sz w:val="22"/>
          <w:szCs w:val="22"/>
        </w:rPr>
        <w:t xml:space="preserve">eu baptismo, ou seja, da </w:t>
      </w:r>
      <w:r w:rsidR="00CA1ADD" w:rsidRPr="00D809AC">
        <w:rPr>
          <w:rFonts w:ascii="Arial" w:hAnsi="Arial" w:cs="Arial"/>
          <w:sz w:val="22"/>
          <w:szCs w:val="22"/>
        </w:rPr>
        <w:t xml:space="preserve">Sua </w:t>
      </w:r>
      <w:r w:rsidR="00846958" w:rsidRPr="00D809AC">
        <w:rPr>
          <w:rFonts w:ascii="Arial" w:hAnsi="Arial" w:cs="Arial"/>
          <w:sz w:val="22"/>
          <w:szCs w:val="22"/>
        </w:rPr>
        <w:t xml:space="preserve">imersão na água do Jordão, Ele carrega misticamente sobre os Seus ombros todo o povo juntamente com o peso dos seus pecados, até ao Seu baptismo </w:t>
      </w:r>
      <w:r w:rsidR="00D173B3" w:rsidRPr="00D809AC">
        <w:rPr>
          <w:rFonts w:ascii="Arial" w:hAnsi="Arial" w:cs="Arial"/>
          <w:sz w:val="22"/>
          <w:szCs w:val="22"/>
        </w:rPr>
        <w:t>de</w:t>
      </w:r>
      <w:r w:rsidR="00846958" w:rsidRPr="00D809AC">
        <w:rPr>
          <w:rFonts w:ascii="Arial" w:hAnsi="Arial" w:cs="Arial"/>
          <w:sz w:val="22"/>
          <w:szCs w:val="22"/>
        </w:rPr>
        <w:t xml:space="preserve"> sangue na cruz, quando Jesus, com o supremo sacrifício da Sua vida</w:t>
      </w:r>
      <w:r w:rsidR="00CA1ADD" w:rsidRPr="00D809AC">
        <w:rPr>
          <w:rFonts w:ascii="Arial" w:hAnsi="Arial" w:cs="Arial"/>
          <w:sz w:val="22"/>
          <w:szCs w:val="22"/>
        </w:rPr>
        <w:t>,</w:t>
      </w:r>
      <w:r w:rsidR="00846958" w:rsidRPr="00D809AC">
        <w:rPr>
          <w:rFonts w:ascii="Arial" w:hAnsi="Arial" w:cs="Arial"/>
          <w:sz w:val="22"/>
          <w:szCs w:val="22"/>
        </w:rPr>
        <w:t xml:space="preserve"> em obediência e fidelidade a Deus, realiza a purificação de todos os pecados do mundo, particularmente aquele singular pecado-</w:t>
      </w:r>
      <w:r w:rsidR="00CA1ADD" w:rsidRPr="00D809AC">
        <w:rPr>
          <w:rFonts w:ascii="Arial" w:hAnsi="Arial" w:cs="Arial"/>
          <w:sz w:val="22"/>
          <w:szCs w:val="22"/>
        </w:rPr>
        <w:t>mãe</w:t>
      </w:r>
      <w:r w:rsidR="00846958" w:rsidRPr="00D809AC">
        <w:rPr>
          <w:rFonts w:ascii="Arial" w:hAnsi="Arial" w:cs="Arial"/>
          <w:sz w:val="22"/>
          <w:szCs w:val="22"/>
        </w:rPr>
        <w:t xml:space="preserve"> dos pecados</w:t>
      </w:r>
      <w:r w:rsidR="00CA1ADD" w:rsidRPr="00D809AC">
        <w:rPr>
          <w:rFonts w:ascii="Arial" w:hAnsi="Arial" w:cs="Arial"/>
          <w:sz w:val="22"/>
          <w:szCs w:val="22"/>
        </w:rPr>
        <w:t>, como é</w:t>
      </w:r>
      <w:r w:rsidR="00846958" w:rsidRPr="00D809AC">
        <w:rPr>
          <w:rFonts w:ascii="Arial" w:hAnsi="Arial" w:cs="Arial"/>
          <w:sz w:val="22"/>
          <w:szCs w:val="22"/>
        </w:rPr>
        <w:t xml:space="preserve"> </w:t>
      </w:r>
      <w:r w:rsidR="00D173B3" w:rsidRPr="00D809AC">
        <w:rPr>
          <w:rFonts w:ascii="Arial" w:hAnsi="Arial" w:cs="Arial"/>
          <w:sz w:val="22"/>
          <w:szCs w:val="22"/>
        </w:rPr>
        <w:t xml:space="preserve">a </w:t>
      </w:r>
      <w:r w:rsidR="00846958" w:rsidRPr="00D809AC">
        <w:rPr>
          <w:rFonts w:ascii="Arial" w:hAnsi="Arial" w:cs="Arial"/>
          <w:sz w:val="22"/>
          <w:szCs w:val="22"/>
        </w:rPr>
        <w:t xml:space="preserve">desobediência/infidelidade a Deus. Precisamente com isto em mente, João anuncia solenemente a respeito de Jesus: </w:t>
      </w:r>
      <w:r w:rsidR="00D173B3" w:rsidRPr="00D809AC">
        <w:rPr>
          <w:rFonts w:ascii="Arial" w:hAnsi="Arial" w:cs="Arial"/>
          <w:sz w:val="22"/>
          <w:szCs w:val="22"/>
        </w:rPr>
        <w:t>«</w:t>
      </w:r>
      <w:r w:rsidR="00846958" w:rsidRPr="00D809AC">
        <w:rPr>
          <w:rFonts w:ascii="Arial" w:hAnsi="Arial" w:cs="Arial"/>
          <w:sz w:val="22"/>
          <w:szCs w:val="22"/>
        </w:rPr>
        <w:t xml:space="preserve">Eis o Cordeiro de Deus, que tira o </w:t>
      </w:r>
      <w:r w:rsidR="00846958" w:rsidRPr="00D809AC">
        <w:rPr>
          <w:rFonts w:ascii="Arial" w:hAnsi="Arial" w:cs="Arial"/>
          <w:i/>
          <w:iCs/>
          <w:sz w:val="22"/>
          <w:szCs w:val="22"/>
        </w:rPr>
        <w:t>pecado</w:t>
      </w:r>
      <w:r w:rsidR="00846958" w:rsidRPr="00D809AC">
        <w:rPr>
          <w:rFonts w:ascii="Arial" w:hAnsi="Arial" w:cs="Arial"/>
          <w:sz w:val="22"/>
          <w:szCs w:val="22"/>
        </w:rPr>
        <w:t xml:space="preserve"> do mundo!</w:t>
      </w:r>
      <w:r w:rsidR="00D173B3" w:rsidRPr="00D809AC">
        <w:rPr>
          <w:rFonts w:ascii="Arial" w:hAnsi="Arial" w:cs="Arial"/>
          <w:sz w:val="22"/>
          <w:szCs w:val="22"/>
        </w:rPr>
        <w:t>»</w:t>
      </w:r>
      <w:r w:rsidR="00846958" w:rsidRPr="00D809AC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846958" w:rsidRPr="00D809AC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="00846958" w:rsidRPr="00D809AC">
        <w:rPr>
          <w:rFonts w:ascii="Arial" w:hAnsi="Arial" w:cs="Arial"/>
          <w:sz w:val="22"/>
          <w:szCs w:val="22"/>
        </w:rPr>
        <w:t xml:space="preserve"> 1,</w:t>
      </w:r>
      <w:r w:rsidR="00D173B3" w:rsidRPr="00D809AC">
        <w:rPr>
          <w:rFonts w:ascii="Arial" w:hAnsi="Arial" w:cs="Arial"/>
          <w:sz w:val="22"/>
          <w:szCs w:val="22"/>
        </w:rPr>
        <w:t xml:space="preserve"> </w:t>
      </w:r>
      <w:r w:rsidR="00846958" w:rsidRPr="00D809AC">
        <w:rPr>
          <w:rFonts w:ascii="Arial" w:hAnsi="Arial" w:cs="Arial"/>
          <w:sz w:val="22"/>
          <w:szCs w:val="22"/>
        </w:rPr>
        <w:t xml:space="preserve">29) (onde </w:t>
      </w:r>
      <w:r w:rsidR="0015724E" w:rsidRPr="00D809AC">
        <w:rPr>
          <w:rFonts w:ascii="Arial" w:hAnsi="Arial" w:cs="Arial"/>
          <w:sz w:val="22"/>
          <w:szCs w:val="22"/>
        </w:rPr>
        <w:t xml:space="preserve">se realça </w:t>
      </w:r>
      <w:r w:rsidR="00846958" w:rsidRPr="00D809AC">
        <w:rPr>
          <w:rFonts w:ascii="Arial" w:hAnsi="Arial" w:cs="Arial"/>
          <w:sz w:val="22"/>
          <w:szCs w:val="22"/>
        </w:rPr>
        <w:t>o substantivo singular).</w:t>
      </w:r>
    </w:p>
    <w:p w14:paraId="27DA1D3E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75A09888" w14:textId="33E755EC" w:rsidR="00846958" w:rsidRPr="00D809AC" w:rsidRDefault="00846958" w:rsidP="00A91C51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D809AC">
        <w:rPr>
          <w:rFonts w:ascii="Arial" w:hAnsi="Arial" w:cs="Arial"/>
          <w:i/>
          <w:iCs/>
          <w:sz w:val="22"/>
          <w:szCs w:val="22"/>
        </w:rPr>
        <w:t xml:space="preserve">3. </w:t>
      </w:r>
      <w:r w:rsidR="008B50E4" w:rsidRPr="00D809AC">
        <w:rPr>
          <w:rFonts w:ascii="Arial" w:hAnsi="Arial" w:cs="Arial"/>
          <w:i/>
          <w:iCs/>
          <w:sz w:val="22"/>
          <w:szCs w:val="22"/>
        </w:rPr>
        <w:t>«</w:t>
      </w:r>
      <w:r w:rsidRPr="00D809AC">
        <w:rPr>
          <w:rFonts w:ascii="Arial" w:hAnsi="Arial" w:cs="Arial"/>
          <w:i/>
          <w:iCs/>
          <w:sz w:val="22"/>
          <w:szCs w:val="22"/>
        </w:rPr>
        <w:t>O Cordeiro de Deus</w:t>
      </w:r>
      <w:r w:rsidR="008B50E4" w:rsidRPr="00D809AC">
        <w:rPr>
          <w:rFonts w:ascii="Arial" w:hAnsi="Arial" w:cs="Arial"/>
          <w:i/>
          <w:iCs/>
          <w:sz w:val="22"/>
          <w:szCs w:val="22"/>
        </w:rPr>
        <w:t>»</w:t>
      </w:r>
      <w:r w:rsidRPr="00D809AC">
        <w:rPr>
          <w:rFonts w:ascii="Arial" w:hAnsi="Arial" w:cs="Arial"/>
          <w:i/>
          <w:iCs/>
          <w:sz w:val="22"/>
          <w:szCs w:val="22"/>
        </w:rPr>
        <w:t xml:space="preserve">, </w:t>
      </w:r>
      <w:r w:rsidR="008B50E4" w:rsidRPr="00D809AC">
        <w:rPr>
          <w:rFonts w:ascii="Arial" w:hAnsi="Arial" w:cs="Arial"/>
          <w:i/>
          <w:iCs/>
          <w:sz w:val="22"/>
          <w:szCs w:val="22"/>
        </w:rPr>
        <w:t>«</w:t>
      </w:r>
      <w:r w:rsidRPr="00D809AC">
        <w:rPr>
          <w:rFonts w:ascii="Arial" w:hAnsi="Arial" w:cs="Arial"/>
          <w:i/>
          <w:iCs/>
          <w:sz w:val="22"/>
          <w:szCs w:val="22"/>
        </w:rPr>
        <w:t>é que baptiza no Espírito Santo</w:t>
      </w:r>
      <w:r w:rsidR="008B50E4" w:rsidRPr="00D809AC">
        <w:rPr>
          <w:rFonts w:ascii="Arial" w:hAnsi="Arial" w:cs="Arial"/>
          <w:i/>
          <w:iCs/>
          <w:sz w:val="22"/>
          <w:szCs w:val="22"/>
        </w:rPr>
        <w:t>»</w:t>
      </w:r>
      <w:r w:rsidRPr="00D809AC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2D087E69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39E6564A" w14:textId="7F12C3E6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Do que foi </w:t>
      </w:r>
      <w:r w:rsidR="00F5101C" w:rsidRPr="00D809AC">
        <w:rPr>
          <w:rFonts w:ascii="Arial" w:hAnsi="Arial" w:cs="Arial"/>
          <w:sz w:val="22"/>
          <w:szCs w:val="22"/>
        </w:rPr>
        <w:t>dito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5F0692" w:rsidRPr="00D809AC">
        <w:rPr>
          <w:rFonts w:ascii="Arial" w:hAnsi="Arial" w:cs="Arial"/>
          <w:sz w:val="22"/>
          <w:szCs w:val="22"/>
        </w:rPr>
        <w:t xml:space="preserve">até agora </w:t>
      </w:r>
      <w:r w:rsidRPr="00D809AC">
        <w:rPr>
          <w:rFonts w:ascii="Arial" w:hAnsi="Arial" w:cs="Arial"/>
          <w:sz w:val="22"/>
          <w:szCs w:val="22"/>
        </w:rPr>
        <w:t xml:space="preserve">sobre o testemunho de João Baptista, </w:t>
      </w:r>
      <w:r w:rsidR="00F5101C" w:rsidRPr="00D809AC">
        <w:rPr>
          <w:rFonts w:ascii="Arial" w:hAnsi="Arial" w:cs="Arial"/>
          <w:sz w:val="22"/>
          <w:szCs w:val="22"/>
        </w:rPr>
        <w:t xml:space="preserve">torna-se clara </w:t>
      </w:r>
      <w:r w:rsidRPr="00D809AC">
        <w:rPr>
          <w:rFonts w:ascii="Arial" w:hAnsi="Arial" w:cs="Arial"/>
          <w:sz w:val="22"/>
          <w:szCs w:val="22"/>
        </w:rPr>
        <w:t xml:space="preserve">a </w:t>
      </w:r>
      <w:r w:rsidR="00F5101C" w:rsidRPr="00D809AC">
        <w:rPr>
          <w:rFonts w:ascii="Arial" w:hAnsi="Arial" w:cs="Arial"/>
          <w:sz w:val="22"/>
          <w:szCs w:val="22"/>
        </w:rPr>
        <w:t xml:space="preserve">dupla </w:t>
      </w:r>
      <w:r w:rsidRPr="00D809AC">
        <w:rPr>
          <w:rFonts w:ascii="Arial" w:hAnsi="Arial" w:cs="Arial"/>
          <w:sz w:val="22"/>
          <w:szCs w:val="22"/>
        </w:rPr>
        <w:t xml:space="preserve">natureza da missão de Jesus. Por um lado, Ele é </w:t>
      </w:r>
      <w:r w:rsidR="00F5101C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 xml:space="preserve">o Cordeiro de Deus, que tira o </w:t>
      </w:r>
      <w:r w:rsidRPr="00D809AC">
        <w:rPr>
          <w:rFonts w:ascii="Arial" w:hAnsi="Arial" w:cs="Arial"/>
          <w:i/>
          <w:iCs/>
          <w:sz w:val="22"/>
          <w:szCs w:val="22"/>
        </w:rPr>
        <w:t>pecado</w:t>
      </w:r>
      <w:r w:rsidRPr="00D809AC">
        <w:rPr>
          <w:rFonts w:ascii="Arial" w:hAnsi="Arial" w:cs="Arial"/>
          <w:sz w:val="22"/>
          <w:szCs w:val="22"/>
        </w:rPr>
        <w:t xml:space="preserve"> do mundo</w:t>
      </w:r>
      <w:r w:rsidR="00F5101C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, e por outro, </w:t>
      </w:r>
      <w:r w:rsidR="00F5101C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 xml:space="preserve">é </w:t>
      </w:r>
      <w:r w:rsidR="00E4230B" w:rsidRPr="00D809AC">
        <w:rPr>
          <w:rFonts w:ascii="Arial" w:hAnsi="Arial" w:cs="Arial"/>
          <w:sz w:val="22"/>
          <w:szCs w:val="22"/>
        </w:rPr>
        <w:t>(</w:t>
      </w:r>
      <w:r w:rsidR="00D809AC">
        <w:rPr>
          <w:rFonts w:ascii="Arial" w:hAnsi="Arial" w:cs="Arial"/>
          <w:sz w:val="22"/>
          <w:szCs w:val="22"/>
        </w:rPr>
        <w:t>A</w:t>
      </w:r>
      <w:r w:rsidR="00E4230B" w:rsidRPr="00D809AC">
        <w:rPr>
          <w:rFonts w:ascii="Arial" w:hAnsi="Arial" w:cs="Arial"/>
          <w:sz w:val="22"/>
          <w:szCs w:val="22"/>
        </w:rPr>
        <w:t xml:space="preserve">quele) </w:t>
      </w:r>
      <w:r w:rsidRPr="00D809AC">
        <w:rPr>
          <w:rFonts w:ascii="Arial" w:hAnsi="Arial" w:cs="Arial"/>
          <w:sz w:val="22"/>
          <w:szCs w:val="22"/>
        </w:rPr>
        <w:t>que baptiza no Espírito Santo</w:t>
      </w:r>
      <w:r w:rsidR="00F5101C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>. Estes dois aspectos estão</w:t>
      </w:r>
      <w:r w:rsidR="00F5101C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de facto</w:t>
      </w:r>
      <w:r w:rsidR="00F5101C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intrinsecamente ligados. A </w:t>
      </w:r>
      <w:r w:rsidR="00F5101C" w:rsidRPr="00D809AC">
        <w:rPr>
          <w:rFonts w:ascii="Arial" w:hAnsi="Arial" w:cs="Arial"/>
          <w:sz w:val="22"/>
          <w:szCs w:val="22"/>
        </w:rPr>
        <w:t>purificação</w:t>
      </w:r>
      <w:r w:rsidRPr="00D809AC">
        <w:rPr>
          <w:rFonts w:ascii="Arial" w:hAnsi="Arial" w:cs="Arial"/>
          <w:sz w:val="22"/>
          <w:szCs w:val="22"/>
        </w:rPr>
        <w:t xml:space="preserve"> dos pecados tem lugar precisamente com e no Espírito Santo que purifica e santifica. Por</w:t>
      </w:r>
      <w:r w:rsidR="00F5101C" w:rsidRPr="00D809AC">
        <w:rPr>
          <w:rFonts w:ascii="Arial" w:hAnsi="Arial" w:cs="Arial"/>
          <w:sz w:val="22"/>
          <w:szCs w:val="22"/>
        </w:rPr>
        <w:t xml:space="preserve"> isso</w:t>
      </w:r>
      <w:r w:rsidRPr="00D809AC">
        <w:rPr>
          <w:rFonts w:ascii="Arial" w:hAnsi="Arial" w:cs="Arial"/>
          <w:sz w:val="22"/>
          <w:szCs w:val="22"/>
        </w:rPr>
        <w:t xml:space="preserve">, São João Evangelista sublinha que </w:t>
      </w:r>
      <w:r w:rsidR="00F5101C" w:rsidRPr="00D809AC">
        <w:rPr>
          <w:rFonts w:ascii="Arial" w:hAnsi="Arial" w:cs="Arial"/>
          <w:sz w:val="22"/>
          <w:szCs w:val="22"/>
        </w:rPr>
        <w:t>logo</w:t>
      </w:r>
      <w:r w:rsidRPr="00D809AC">
        <w:rPr>
          <w:rFonts w:ascii="Arial" w:hAnsi="Arial" w:cs="Arial"/>
          <w:sz w:val="22"/>
          <w:szCs w:val="22"/>
        </w:rPr>
        <w:t xml:space="preserve"> no primeiro encontro com os discípulos após a ressurreição, Jesus </w:t>
      </w:r>
      <w:r w:rsidR="00F5101C" w:rsidRPr="00D809AC">
        <w:rPr>
          <w:rFonts w:ascii="Arial" w:hAnsi="Arial" w:cs="Arial"/>
          <w:sz w:val="22"/>
          <w:szCs w:val="22"/>
        </w:rPr>
        <w:t xml:space="preserve">lhes transmitiu </w:t>
      </w:r>
      <w:r w:rsidRPr="00D809AC">
        <w:rPr>
          <w:rFonts w:ascii="Arial" w:hAnsi="Arial" w:cs="Arial"/>
          <w:sz w:val="22"/>
          <w:szCs w:val="22"/>
        </w:rPr>
        <w:t xml:space="preserve">o </w:t>
      </w:r>
      <w:r w:rsidR="00F5101C" w:rsidRPr="00D809AC">
        <w:rPr>
          <w:rFonts w:ascii="Arial" w:hAnsi="Arial" w:cs="Arial"/>
          <w:i/>
          <w:iCs/>
          <w:sz w:val="22"/>
          <w:szCs w:val="22"/>
        </w:rPr>
        <w:t>S</w:t>
      </w:r>
      <w:r w:rsidRPr="00D809AC">
        <w:rPr>
          <w:rFonts w:ascii="Arial" w:hAnsi="Arial" w:cs="Arial"/>
          <w:i/>
          <w:iCs/>
          <w:sz w:val="22"/>
          <w:szCs w:val="22"/>
        </w:rPr>
        <w:t>eu</w:t>
      </w:r>
      <w:r w:rsidRPr="00D809AC">
        <w:rPr>
          <w:rFonts w:ascii="Arial" w:hAnsi="Arial" w:cs="Arial"/>
          <w:sz w:val="22"/>
          <w:szCs w:val="22"/>
        </w:rPr>
        <w:t xml:space="preserve"> Espírito para a remissão dos pecados: </w:t>
      </w:r>
      <w:r w:rsidR="00F5101C" w:rsidRPr="00D809AC">
        <w:rPr>
          <w:rFonts w:ascii="Arial" w:hAnsi="Arial" w:cs="Arial"/>
          <w:sz w:val="22"/>
          <w:szCs w:val="22"/>
        </w:rPr>
        <w:t>«</w:t>
      </w:r>
      <w:r w:rsidR="007821F3" w:rsidRPr="00D809AC">
        <w:rPr>
          <w:rFonts w:ascii="Arial" w:hAnsi="Arial" w:cs="Arial"/>
          <w:sz w:val="22"/>
          <w:szCs w:val="22"/>
        </w:rPr>
        <w:t>E, havendo dito isto, soprou sobre eles e disse-lhes: ‘Recebei o Espírito Santo. Àqueles a quem perdoardes os pecados ser-lhes-ão perdoados; e àqueles a quem os retiverdes ser-lhes-ão retidos’»</w:t>
      </w:r>
      <w:r w:rsidRPr="00D809AC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D809AC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20</w:t>
      </w:r>
      <w:r w:rsidR="00F5101C" w:rsidRPr="00D809AC">
        <w:rPr>
          <w:rFonts w:ascii="Arial" w:hAnsi="Arial" w:cs="Arial"/>
          <w:sz w:val="22"/>
          <w:szCs w:val="22"/>
        </w:rPr>
        <w:t xml:space="preserve">, </w:t>
      </w:r>
      <w:r w:rsidRPr="00D809AC">
        <w:rPr>
          <w:rFonts w:ascii="Arial" w:hAnsi="Arial" w:cs="Arial"/>
          <w:sz w:val="22"/>
          <w:szCs w:val="22"/>
        </w:rPr>
        <w:t>22-23).</w:t>
      </w:r>
    </w:p>
    <w:p w14:paraId="54892E0C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2DB8620B" w14:textId="2573B066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>Como expli</w:t>
      </w:r>
      <w:r w:rsidR="00126429" w:rsidRPr="00D809AC">
        <w:rPr>
          <w:rFonts w:ascii="Arial" w:hAnsi="Arial" w:cs="Arial"/>
          <w:sz w:val="22"/>
          <w:szCs w:val="22"/>
        </w:rPr>
        <w:t>quei</w:t>
      </w:r>
      <w:r w:rsidRPr="00D809AC">
        <w:rPr>
          <w:rFonts w:ascii="Arial" w:hAnsi="Arial" w:cs="Arial"/>
          <w:sz w:val="22"/>
          <w:szCs w:val="22"/>
        </w:rPr>
        <w:t xml:space="preserve"> na Festa do Baptismo, baptizar significa imergir. Por</w:t>
      </w:r>
      <w:r w:rsidR="00126429" w:rsidRPr="00D809AC">
        <w:rPr>
          <w:rFonts w:ascii="Arial" w:hAnsi="Arial" w:cs="Arial"/>
          <w:sz w:val="22"/>
          <w:szCs w:val="22"/>
        </w:rPr>
        <w:t xml:space="preserve"> isso</w:t>
      </w:r>
      <w:r w:rsidRPr="00D809AC">
        <w:rPr>
          <w:rFonts w:ascii="Arial" w:hAnsi="Arial" w:cs="Arial"/>
          <w:sz w:val="22"/>
          <w:szCs w:val="22"/>
        </w:rPr>
        <w:t xml:space="preserve">, o baptismo no Espírito Santo que Jesus oferece </w:t>
      </w:r>
      <w:r w:rsidR="00126429" w:rsidRPr="00D809AC">
        <w:rPr>
          <w:rFonts w:ascii="Arial" w:hAnsi="Arial" w:cs="Arial"/>
          <w:sz w:val="22"/>
          <w:szCs w:val="22"/>
        </w:rPr>
        <w:t>é</w:t>
      </w:r>
      <w:r w:rsidRPr="00D809AC">
        <w:rPr>
          <w:rFonts w:ascii="Arial" w:hAnsi="Arial" w:cs="Arial"/>
          <w:sz w:val="22"/>
          <w:szCs w:val="22"/>
        </w:rPr>
        <w:t xml:space="preserve"> a imersão no Espírito, e isto encontra o seu cumprimento já no dia da ressurreição de Cristo para os primeiros discípulos (e depois culmina com o acontecimento da descida do Espírito no Pentecostes). Deve-se notar que </w:t>
      </w:r>
      <w:r w:rsidR="00126429" w:rsidRPr="00D809AC">
        <w:rPr>
          <w:rFonts w:ascii="Arial" w:hAnsi="Arial" w:cs="Arial"/>
          <w:sz w:val="22"/>
          <w:szCs w:val="22"/>
        </w:rPr>
        <w:t>mesmo</w:t>
      </w:r>
      <w:r w:rsidRPr="00D809AC">
        <w:rPr>
          <w:rFonts w:ascii="Arial" w:hAnsi="Arial" w:cs="Arial"/>
          <w:sz w:val="22"/>
          <w:szCs w:val="22"/>
        </w:rPr>
        <w:t xml:space="preserve"> antes da transmissão do Espírito aos discípulos, Cristo ressuscitado envia os Seus a continuar a Sua missão (e esta é a Sua primeira </w:t>
      </w:r>
      <w:r w:rsidR="00126429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ordem</w:t>
      </w:r>
      <w:r w:rsidR="00126429" w:rsidRPr="00D809AC">
        <w:rPr>
          <w:rFonts w:ascii="Arial" w:hAnsi="Arial" w:cs="Arial"/>
          <w:sz w:val="22"/>
          <w:szCs w:val="22"/>
        </w:rPr>
        <w:t>”</w:t>
      </w:r>
      <w:r w:rsidRPr="00D809AC">
        <w:rPr>
          <w:rFonts w:ascii="Arial" w:hAnsi="Arial" w:cs="Arial"/>
          <w:sz w:val="22"/>
          <w:szCs w:val="22"/>
        </w:rPr>
        <w:t xml:space="preserve"> aos discípulos após a ressurreição!): </w:t>
      </w:r>
      <w:r w:rsidR="00126429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>A paz esteja co</w:t>
      </w:r>
      <w:r w:rsidR="00126429" w:rsidRPr="00D809AC">
        <w:rPr>
          <w:rFonts w:ascii="Arial" w:hAnsi="Arial" w:cs="Arial"/>
          <w:sz w:val="22"/>
          <w:szCs w:val="22"/>
        </w:rPr>
        <w:t>nvosco</w:t>
      </w:r>
      <w:r w:rsidRPr="00D809AC">
        <w:rPr>
          <w:rFonts w:ascii="Arial" w:hAnsi="Arial" w:cs="Arial"/>
          <w:sz w:val="22"/>
          <w:szCs w:val="22"/>
        </w:rPr>
        <w:t xml:space="preserve">. Assim como o Pai </w:t>
      </w:r>
      <w:r w:rsidR="00126429" w:rsidRPr="00D809AC">
        <w:rPr>
          <w:rFonts w:ascii="Arial" w:hAnsi="Arial" w:cs="Arial"/>
          <w:sz w:val="22"/>
          <w:szCs w:val="22"/>
        </w:rPr>
        <w:t>M</w:t>
      </w:r>
      <w:r w:rsidRPr="00D809AC">
        <w:rPr>
          <w:rFonts w:ascii="Arial" w:hAnsi="Arial" w:cs="Arial"/>
          <w:sz w:val="22"/>
          <w:szCs w:val="22"/>
        </w:rPr>
        <w:t>e enviou,</w:t>
      </w:r>
      <w:r w:rsidR="00126429" w:rsidRPr="00D809AC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D809AC">
        <w:rPr>
          <w:rFonts w:ascii="Arial" w:hAnsi="Arial" w:cs="Arial"/>
          <w:sz w:val="22"/>
          <w:szCs w:val="22"/>
        </w:rPr>
        <w:t xml:space="preserve">também </w:t>
      </w:r>
      <w:r w:rsidR="005B7204">
        <w:rPr>
          <w:rFonts w:ascii="Arial" w:hAnsi="Arial" w:cs="Arial"/>
          <w:sz w:val="22"/>
          <w:szCs w:val="22"/>
        </w:rPr>
        <w:t>E</w:t>
      </w:r>
      <w:r w:rsidR="00126429" w:rsidRPr="00D809AC">
        <w:rPr>
          <w:rFonts w:ascii="Arial" w:hAnsi="Arial" w:cs="Arial"/>
          <w:sz w:val="22"/>
          <w:szCs w:val="22"/>
        </w:rPr>
        <w:t>u</w:t>
      </w:r>
      <w:proofErr w:type="gramEnd"/>
      <w:r w:rsidR="00126429" w:rsidRPr="00D809AC">
        <w:rPr>
          <w:rFonts w:ascii="Arial" w:hAnsi="Arial" w:cs="Arial"/>
          <w:sz w:val="22"/>
          <w:szCs w:val="22"/>
        </w:rPr>
        <w:t xml:space="preserve"> vos </w:t>
      </w:r>
      <w:r w:rsidRPr="00D809AC">
        <w:rPr>
          <w:rFonts w:ascii="Arial" w:hAnsi="Arial" w:cs="Arial"/>
          <w:sz w:val="22"/>
          <w:szCs w:val="22"/>
        </w:rPr>
        <w:t xml:space="preserve">envio </w:t>
      </w:r>
      <w:r w:rsidR="00126429" w:rsidRPr="00D809AC">
        <w:rPr>
          <w:rFonts w:ascii="Arial" w:hAnsi="Arial" w:cs="Arial"/>
          <w:sz w:val="22"/>
          <w:szCs w:val="22"/>
        </w:rPr>
        <w:t>a vós.»</w:t>
      </w:r>
      <w:r w:rsidRPr="00D809AC">
        <w:rPr>
          <w:rFonts w:ascii="Arial" w:hAnsi="Arial" w:cs="Arial"/>
          <w:sz w:val="22"/>
          <w:szCs w:val="22"/>
        </w:rPr>
        <w:t xml:space="preserve"> Os discípulos são convidados a continuar a mesma missão que Jesus realizou a mando do Pai. E</w:t>
      </w:r>
      <w:r w:rsidR="00126429" w:rsidRPr="00D809AC">
        <w:rPr>
          <w:rFonts w:ascii="Arial" w:hAnsi="Arial" w:cs="Arial"/>
          <w:sz w:val="22"/>
          <w:szCs w:val="22"/>
        </w:rPr>
        <w:t>m concreto</w:t>
      </w:r>
      <w:r w:rsidRPr="00D809AC">
        <w:rPr>
          <w:rFonts w:ascii="Arial" w:hAnsi="Arial" w:cs="Arial"/>
          <w:sz w:val="22"/>
          <w:szCs w:val="22"/>
        </w:rPr>
        <w:t xml:space="preserve">, tal como Jesus e sob o </w:t>
      </w:r>
      <w:r w:rsidR="00126429" w:rsidRPr="00D809AC">
        <w:rPr>
          <w:rFonts w:ascii="Arial" w:hAnsi="Arial" w:cs="Arial"/>
          <w:sz w:val="22"/>
          <w:szCs w:val="22"/>
        </w:rPr>
        <w:t>S</w:t>
      </w:r>
      <w:r w:rsidRPr="00D809AC">
        <w:rPr>
          <w:rFonts w:ascii="Arial" w:hAnsi="Arial" w:cs="Arial"/>
          <w:sz w:val="22"/>
          <w:szCs w:val="22"/>
        </w:rPr>
        <w:t xml:space="preserve">eu mandato, também eles são agora enviados a </w:t>
      </w:r>
      <w:r w:rsidR="00126429" w:rsidRPr="00D809AC">
        <w:rPr>
          <w:rFonts w:ascii="Arial" w:hAnsi="Arial" w:cs="Arial"/>
          <w:sz w:val="22"/>
          <w:szCs w:val="22"/>
        </w:rPr>
        <w:t>“</w:t>
      </w:r>
      <w:r w:rsidRPr="00D809AC">
        <w:rPr>
          <w:rFonts w:ascii="Arial" w:hAnsi="Arial" w:cs="Arial"/>
          <w:sz w:val="22"/>
          <w:szCs w:val="22"/>
        </w:rPr>
        <w:t>baptizar</w:t>
      </w:r>
      <w:r w:rsidR="00126429" w:rsidRPr="00D809AC">
        <w:rPr>
          <w:rFonts w:ascii="Arial" w:hAnsi="Arial" w:cs="Arial"/>
          <w:sz w:val="22"/>
          <w:szCs w:val="22"/>
        </w:rPr>
        <w:t xml:space="preserve">” </w:t>
      </w:r>
      <w:r w:rsidR="003C6DAC" w:rsidRPr="00D809AC">
        <w:rPr>
          <w:rFonts w:ascii="Arial" w:hAnsi="Arial" w:cs="Arial"/>
          <w:sz w:val="22"/>
          <w:szCs w:val="22"/>
        </w:rPr>
        <w:t>toda a gente</w:t>
      </w:r>
      <w:r w:rsidRPr="00D809AC">
        <w:rPr>
          <w:rFonts w:ascii="Arial" w:hAnsi="Arial" w:cs="Arial"/>
          <w:sz w:val="22"/>
          <w:szCs w:val="22"/>
        </w:rPr>
        <w:t xml:space="preserve"> no Espírito Santo para o perdão dos pecados.</w:t>
      </w:r>
    </w:p>
    <w:p w14:paraId="1596181D" w14:textId="77777777" w:rsidR="00846958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</w:p>
    <w:p w14:paraId="7F4BF539" w14:textId="63C9778B" w:rsidR="00CA0CD3" w:rsidRPr="00D809AC" w:rsidRDefault="00846958" w:rsidP="00A91C51">
      <w:pP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O baptismo ou </w:t>
      </w:r>
      <w:r w:rsidR="00D84B31" w:rsidRPr="00D809AC">
        <w:rPr>
          <w:rFonts w:ascii="Arial" w:hAnsi="Arial" w:cs="Arial"/>
          <w:sz w:val="22"/>
          <w:szCs w:val="22"/>
        </w:rPr>
        <w:t xml:space="preserve">a </w:t>
      </w:r>
      <w:r w:rsidRPr="00D809AC">
        <w:rPr>
          <w:rFonts w:ascii="Arial" w:hAnsi="Arial" w:cs="Arial"/>
          <w:sz w:val="22"/>
          <w:szCs w:val="22"/>
        </w:rPr>
        <w:t xml:space="preserve">imersão no Espírito será a missão perene de Jesus Cristo, Filho e Servo de Deus, para </w:t>
      </w:r>
      <w:r w:rsidR="00D84B31" w:rsidRPr="00D809AC">
        <w:rPr>
          <w:rFonts w:ascii="Arial" w:hAnsi="Arial" w:cs="Arial"/>
          <w:sz w:val="22"/>
          <w:szCs w:val="22"/>
        </w:rPr>
        <w:t>levar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D84B31" w:rsidRPr="00D809AC">
        <w:rPr>
          <w:rFonts w:ascii="Arial" w:hAnsi="Arial" w:cs="Arial"/>
          <w:sz w:val="22"/>
          <w:szCs w:val="22"/>
        </w:rPr>
        <w:t>«</w:t>
      </w:r>
      <w:r w:rsidRPr="00D809AC">
        <w:rPr>
          <w:rFonts w:ascii="Arial" w:hAnsi="Arial" w:cs="Arial"/>
          <w:sz w:val="22"/>
          <w:szCs w:val="22"/>
        </w:rPr>
        <w:t>a salvação até aos confins da terra</w:t>
      </w:r>
      <w:r w:rsidR="00D84B31" w:rsidRPr="00D809AC">
        <w:rPr>
          <w:rFonts w:ascii="Arial" w:hAnsi="Arial" w:cs="Arial"/>
          <w:sz w:val="22"/>
          <w:szCs w:val="22"/>
        </w:rPr>
        <w:t>»</w:t>
      </w:r>
      <w:r w:rsidRPr="00D809AC">
        <w:rPr>
          <w:rFonts w:ascii="Arial" w:hAnsi="Arial" w:cs="Arial"/>
          <w:sz w:val="22"/>
          <w:szCs w:val="22"/>
        </w:rPr>
        <w:t xml:space="preserve">. Ele continua a fazê-lo também neste nosso tempo, neste nosso novo ano, com e em cada um dos </w:t>
      </w:r>
      <w:r w:rsidR="00D84B31" w:rsidRPr="00D809AC">
        <w:rPr>
          <w:rFonts w:ascii="Arial" w:hAnsi="Arial" w:cs="Arial"/>
          <w:sz w:val="22"/>
          <w:szCs w:val="22"/>
        </w:rPr>
        <w:t>S</w:t>
      </w:r>
      <w:r w:rsidRPr="00D809AC">
        <w:rPr>
          <w:rFonts w:ascii="Arial" w:hAnsi="Arial" w:cs="Arial"/>
          <w:sz w:val="22"/>
          <w:szCs w:val="22"/>
        </w:rPr>
        <w:t xml:space="preserve">eus discípulos, já baptizados/imersos no Espírito </w:t>
      </w:r>
      <w:proofErr w:type="spellStart"/>
      <w:r w:rsidRPr="00D809AC">
        <w:rPr>
          <w:rFonts w:ascii="Arial" w:hAnsi="Arial" w:cs="Arial"/>
          <w:sz w:val="22"/>
          <w:szCs w:val="22"/>
        </w:rPr>
        <w:t>pela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graça divina e chamados agora a </w:t>
      </w:r>
      <w:proofErr w:type="spellStart"/>
      <w:r w:rsidRPr="00D809AC">
        <w:rPr>
          <w:rFonts w:ascii="Arial" w:hAnsi="Arial" w:cs="Arial"/>
          <w:sz w:val="22"/>
          <w:szCs w:val="22"/>
        </w:rPr>
        <w:t>vivê-l</w:t>
      </w:r>
      <w:r w:rsidR="00D84B31" w:rsidRPr="00D809AC">
        <w:rPr>
          <w:rFonts w:ascii="Arial" w:hAnsi="Arial" w:cs="Arial"/>
          <w:sz w:val="22"/>
          <w:szCs w:val="22"/>
        </w:rPr>
        <w:t>’O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e a </w:t>
      </w:r>
      <w:proofErr w:type="spellStart"/>
      <w:r w:rsidRPr="00D809AC">
        <w:rPr>
          <w:rFonts w:ascii="Arial" w:hAnsi="Arial" w:cs="Arial"/>
          <w:sz w:val="22"/>
          <w:szCs w:val="22"/>
        </w:rPr>
        <w:t>transmiti-l</w:t>
      </w:r>
      <w:r w:rsidR="00D84B31" w:rsidRPr="00D809AC">
        <w:rPr>
          <w:rFonts w:ascii="Arial" w:hAnsi="Arial" w:cs="Arial"/>
          <w:sz w:val="22"/>
          <w:szCs w:val="22"/>
        </w:rPr>
        <w:t>’O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a outros em todos os cantos da terra. Que todos nós que fomos baptizados possamos arder com o próprio desejo santo de Jesus de transmitir o Espírito Santo a todos, </w:t>
      </w:r>
      <w:r w:rsidR="00E4230B" w:rsidRPr="00D809AC">
        <w:rPr>
          <w:rFonts w:ascii="Arial" w:hAnsi="Arial" w:cs="Arial"/>
          <w:sz w:val="22"/>
          <w:szCs w:val="22"/>
        </w:rPr>
        <w:t>ou seja,</w:t>
      </w:r>
      <w:r w:rsidRPr="00D809AC">
        <w:rPr>
          <w:rFonts w:ascii="Arial" w:hAnsi="Arial" w:cs="Arial"/>
          <w:sz w:val="22"/>
          <w:szCs w:val="22"/>
        </w:rPr>
        <w:t xml:space="preserve"> de imergi</w:t>
      </w:r>
      <w:r w:rsidR="00E4230B" w:rsidRPr="00D809AC">
        <w:rPr>
          <w:rFonts w:ascii="Arial" w:hAnsi="Arial" w:cs="Arial"/>
          <w:sz w:val="22"/>
          <w:szCs w:val="22"/>
        </w:rPr>
        <w:t>-los a</w:t>
      </w:r>
      <w:r w:rsidRPr="00D809AC">
        <w:rPr>
          <w:rFonts w:ascii="Arial" w:hAnsi="Arial" w:cs="Arial"/>
          <w:sz w:val="22"/>
          <w:szCs w:val="22"/>
        </w:rPr>
        <w:t xml:space="preserve"> todos no fogo do Espírito Santo, em virtude do baptismo supremo que Ele realizou na cruz! Que possamos </w:t>
      </w:r>
      <w:r w:rsidR="00D84B31" w:rsidRPr="00D809AC">
        <w:rPr>
          <w:rFonts w:ascii="Arial" w:hAnsi="Arial" w:cs="Arial"/>
          <w:sz w:val="22"/>
          <w:szCs w:val="22"/>
        </w:rPr>
        <w:t xml:space="preserve">levar </w:t>
      </w:r>
      <w:r w:rsidRPr="00D809AC">
        <w:rPr>
          <w:rFonts w:ascii="Arial" w:hAnsi="Arial" w:cs="Arial"/>
          <w:sz w:val="22"/>
          <w:szCs w:val="22"/>
        </w:rPr>
        <w:t xml:space="preserve">sempre </w:t>
      </w:r>
      <w:r w:rsidR="00D84B31" w:rsidRPr="00D809AC">
        <w:rPr>
          <w:rFonts w:ascii="Arial" w:hAnsi="Arial" w:cs="Arial"/>
          <w:sz w:val="22"/>
          <w:szCs w:val="22"/>
        </w:rPr>
        <w:t xml:space="preserve">nos nossos corações </w:t>
      </w:r>
      <w:r w:rsidRPr="00D809AC">
        <w:rPr>
          <w:rFonts w:ascii="Arial" w:hAnsi="Arial" w:cs="Arial"/>
          <w:sz w:val="22"/>
          <w:szCs w:val="22"/>
        </w:rPr>
        <w:t xml:space="preserve">estas comoventes palavras de Jesus: </w:t>
      </w:r>
      <w:r w:rsidR="00CA0CD3" w:rsidRPr="00D809AC">
        <w:rPr>
          <w:rFonts w:ascii="Arial" w:hAnsi="Arial" w:cs="Arial"/>
          <w:sz w:val="22"/>
          <w:szCs w:val="22"/>
        </w:rPr>
        <w:t>«</w:t>
      </w:r>
      <w:r w:rsidR="00D84B31" w:rsidRPr="00D809AC">
        <w:rPr>
          <w:rFonts w:ascii="Arial" w:hAnsi="Arial" w:cs="Arial"/>
          <w:sz w:val="22"/>
          <w:szCs w:val="22"/>
        </w:rPr>
        <w:t>Vim trazer fogo à terra, e como gostaria que já estivesse aceso!</w:t>
      </w:r>
      <w:r w:rsidR="00983750" w:rsidRPr="00D809AC">
        <w:rPr>
          <w:rFonts w:ascii="Arial" w:hAnsi="Arial" w:cs="Arial"/>
          <w:sz w:val="22"/>
          <w:szCs w:val="22"/>
        </w:rPr>
        <w:t xml:space="preserve"> </w:t>
      </w:r>
      <w:r w:rsidR="00D84B31" w:rsidRPr="00D809AC">
        <w:rPr>
          <w:rFonts w:ascii="Arial" w:hAnsi="Arial" w:cs="Arial"/>
          <w:sz w:val="22"/>
          <w:szCs w:val="22"/>
        </w:rPr>
        <w:t xml:space="preserve">Mas tenho </w:t>
      </w:r>
      <w:r w:rsidR="00E4230B" w:rsidRPr="00D809AC">
        <w:rPr>
          <w:rFonts w:ascii="Arial" w:hAnsi="Arial" w:cs="Arial"/>
          <w:sz w:val="22"/>
          <w:szCs w:val="22"/>
        </w:rPr>
        <w:t>de</w:t>
      </w:r>
      <w:r w:rsidR="00D84B31" w:rsidRPr="00D809AC">
        <w:rPr>
          <w:rFonts w:ascii="Arial" w:hAnsi="Arial" w:cs="Arial"/>
          <w:sz w:val="22"/>
          <w:szCs w:val="22"/>
        </w:rPr>
        <w:t xml:space="preserve"> passar por um baptismo, e como estou angustiado até que ele se realize!</w:t>
      </w:r>
      <w:r w:rsidR="00CA0CD3" w:rsidRPr="00D809AC">
        <w:rPr>
          <w:rFonts w:ascii="Arial" w:hAnsi="Arial" w:cs="Arial"/>
          <w:sz w:val="22"/>
          <w:szCs w:val="22"/>
        </w:rPr>
        <w:t>» (</w:t>
      </w:r>
      <w:proofErr w:type="spellStart"/>
      <w:r w:rsidR="00CA0CD3" w:rsidRPr="00D809AC">
        <w:rPr>
          <w:rFonts w:ascii="Arial" w:hAnsi="Arial" w:cs="Arial"/>
          <w:i/>
          <w:sz w:val="22"/>
          <w:szCs w:val="22"/>
        </w:rPr>
        <w:t>Lc</w:t>
      </w:r>
      <w:proofErr w:type="spellEnd"/>
      <w:r w:rsidR="00CA0CD3" w:rsidRPr="00D809AC">
        <w:rPr>
          <w:rFonts w:ascii="Arial" w:hAnsi="Arial" w:cs="Arial"/>
          <w:sz w:val="22"/>
          <w:szCs w:val="22"/>
        </w:rPr>
        <w:t xml:space="preserve"> 12,</w:t>
      </w:r>
      <w:r w:rsidR="00983750" w:rsidRPr="00D809AC">
        <w:rPr>
          <w:rFonts w:ascii="Arial" w:hAnsi="Arial" w:cs="Arial"/>
          <w:sz w:val="22"/>
          <w:szCs w:val="22"/>
        </w:rPr>
        <w:t xml:space="preserve"> </w:t>
      </w:r>
      <w:r w:rsidR="00CA0CD3" w:rsidRPr="00D809AC">
        <w:rPr>
          <w:rFonts w:ascii="Arial" w:hAnsi="Arial" w:cs="Arial"/>
          <w:sz w:val="22"/>
          <w:szCs w:val="22"/>
        </w:rPr>
        <w:t xml:space="preserve">49-50). </w:t>
      </w:r>
      <w:r w:rsidR="00850B99" w:rsidRPr="00D809AC">
        <w:rPr>
          <w:rFonts w:ascii="Arial" w:hAnsi="Arial" w:cs="Arial"/>
          <w:sz w:val="22"/>
          <w:szCs w:val="22"/>
        </w:rPr>
        <w:t xml:space="preserve">Hoje </w:t>
      </w:r>
      <w:r w:rsidR="00CA0CD3" w:rsidRPr="00D809AC">
        <w:rPr>
          <w:rFonts w:ascii="Arial" w:hAnsi="Arial" w:cs="Arial"/>
          <w:sz w:val="22"/>
          <w:szCs w:val="22"/>
        </w:rPr>
        <w:t xml:space="preserve">e sempre. </w:t>
      </w:r>
      <w:proofErr w:type="spellStart"/>
      <w:r w:rsidR="00CA0CD3" w:rsidRPr="00D809AC">
        <w:rPr>
          <w:rFonts w:ascii="Arial" w:hAnsi="Arial" w:cs="Arial"/>
          <w:sz w:val="22"/>
          <w:szCs w:val="22"/>
        </w:rPr>
        <w:t>Am</w:t>
      </w:r>
      <w:r w:rsidR="00850B99" w:rsidRPr="00D809AC">
        <w:rPr>
          <w:rFonts w:ascii="Arial" w:hAnsi="Arial" w:cs="Arial"/>
          <w:sz w:val="22"/>
          <w:szCs w:val="22"/>
        </w:rPr>
        <w:t>é</w:t>
      </w:r>
      <w:r w:rsidR="00CA0CD3" w:rsidRPr="00D809AC">
        <w:rPr>
          <w:rFonts w:ascii="Arial" w:hAnsi="Arial" w:cs="Arial"/>
          <w:sz w:val="22"/>
          <w:szCs w:val="22"/>
        </w:rPr>
        <w:t>n</w:t>
      </w:r>
      <w:proofErr w:type="spellEnd"/>
      <w:r w:rsidR="00CA0CD3" w:rsidRPr="00D809AC">
        <w:rPr>
          <w:rFonts w:ascii="Arial" w:hAnsi="Arial" w:cs="Arial"/>
          <w:sz w:val="22"/>
          <w:szCs w:val="22"/>
        </w:rPr>
        <w:t>.</w:t>
      </w:r>
    </w:p>
    <w:p w14:paraId="747D1701" w14:textId="77777777" w:rsidR="00D809AC" w:rsidRPr="00D809AC" w:rsidRDefault="00D809AC" w:rsidP="00A91C51">
      <w:pPr>
        <w:jc w:val="both"/>
        <w:rPr>
          <w:rFonts w:ascii="Arial" w:hAnsi="Arial" w:cs="Arial"/>
          <w:sz w:val="22"/>
          <w:szCs w:val="22"/>
        </w:rPr>
      </w:pPr>
    </w:p>
    <w:p w14:paraId="46A90C26" w14:textId="77777777" w:rsidR="00D809AC" w:rsidRPr="00D809AC" w:rsidRDefault="00D809AC" w:rsidP="00D809AC">
      <w:pPr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Padre </w:t>
      </w:r>
      <w:proofErr w:type="spellStart"/>
      <w:r w:rsidRPr="00D809AC">
        <w:rPr>
          <w:rFonts w:ascii="Arial" w:eastAsia="Calibri" w:hAnsi="Arial" w:cs="Arial"/>
          <w:sz w:val="22"/>
          <w:szCs w:val="22"/>
          <w:lang w:eastAsia="en-US"/>
        </w:rPr>
        <w:t>Dinh</w:t>
      </w:r>
      <w:proofErr w:type="spellEnd"/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D809AC">
        <w:rPr>
          <w:rFonts w:ascii="Arial" w:eastAsia="Calibri" w:hAnsi="Arial" w:cs="Arial"/>
          <w:sz w:val="22"/>
          <w:szCs w:val="22"/>
          <w:lang w:eastAsia="en-US"/>
        </w:rPr>
        <w:t>Anh</w:t>
      </w:r>
      <w:proofErr w:type="spellEnd"/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D809AC">
        <w:rPr>
          <w:rFonts w:ascii="Arial" w:eastAsia="Calibri" w:hAnsi="Arial" w:cs="Arial"/>
          <w:sz w:val="22"/>
          <w:szCs w:val="22"/>
          <w:lang w:eastAsia="en-US"/>
        </w:rPr>
        <w:t>Nhue</w:t>
      </w:r>
      <w:proofErr w:type="spellEnd"/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D809AC">
        <w:rPr>
          <w:rFonts w:ascii="Arial" w:eastAsia="Calibri" w:hAnsi="Arial" w:cs="Arial"/>
          <w:sz w:val="22"/>
          <w:szCs w:val="22"/>
          <w:lang w:eastAsia="en-US"/>
        </w:rPr>
        <w:t>Nguyen</w:t>
      </w:r>
      <w:proofErr w:type="spellEnd"/>
      <w:r w:rsidRPr="00D809AC">
        <w:rPr>
          <w:rFonts w:ascii="Arial" w:eastAsia="Calibri" w:hAnsi="Arial" w:cs="Arial"/>
          <w:sz w:val="22"/>
          <w:szCs w:val="22"/>
          <w:lang w:eastAsia="en-US"/>
        </w:rPr>
        <w:t xml:space="preserve">, </w:t>
      </w:r>
      <w:proofErr w:type="spellStart"/>
      <w:r w:rsidRPr="00D809AC">
        <w:rPr>
          <w:rFonts w:ascii="Arial" w:eastAsia="Calibri" w:hAnsi="Arial" w:cs="Arial"/>
          <w:sz w:val="22"/>
          <w:szCs w:val="22"/>
          <w:lang w:eastAsia="en-US"/>
        </w:rPr>
        <w:t>OFMConv</w:t>
      </w:r>
      <w:proofErr w:type="spellEnd"/>
    </w:p>
    <w:p w14:paraId="5E43E013" w14:textId="77777777" w:rsidR="00D809AC" w:rsidRPr="00D809AC" w:rsidRDefault="00D809AC" w:rsidP="00D809AC">
      <w:pPr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809AC">
        <w:rPr>
          <w:rFonts w:ascii="Arial" w:eastAsia="Calibri" w:hAnsi="Arial" w:cs="Arial"/>
          <w:sz w:val="22"/>
          <w:szCs w:val="22"/>
          <w:lang w:eastAsia="en-US"/>
        </w:rPr>
        <w:t>Secretário-Geral da União Missionária Pontifícia (UMP)</w:t>
      </w:r>
    </w:p>
    <w:p w14:paraId="6DC836B9" w14:textId="77777777" w:rsidR="00D809AC" w:rsidRPr="00D809AC" w:rsidRDefault="00D809AC" w:rsidP="00D809AC">
      <w:pPr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4D3DCD9F" w14:textId="77777777" w:rsidR="00D809AC" w:rsidRPr="00D809AC" w:rsidRDefault="00D809AC" w:rsidP="00D809AC">
      <w:pPr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200B9341" w14:textId="193343BA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hAnsi="Arial" w:cs="Arial"/>
          <w:i/>
          <w:iCs/>
          <w:sz w:val="22"/>
          <w:szCs w:val="22"/>
        </w:rPr>
      </w:pPr>
      <w:r w:rsidRPr="00D809AC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771CEEB7" w14:textId="77777777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mallCaps/>
          <w:sz w:val="22"/>
          <w:szCs w:val="22"/>
        </w:rPr>
      </w:pPr>
      <w:r w:rsidRPr="00D809AC">
        <w:rPr>
          <w:rFonts w:ascii="Arial" w:hAnsi="Arial" w:cs="Arial"/>
          <w:b/>
          <w:bCs/>
          <w:smallCaps/>
          <w:sz w:val="22"/>
          <w:szCs w:val="22"/>
        </w:rPr>
        <w:t>Catecismo da Igreja Católica</w:t>
      </w:r>
    </w:p>
    <w:p w14:paraId="2BFED4F9" w14:textId="77777777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mallCaps/>
          <w:sz w:val="22"/>
          <w:szCs w:val="22"/>
        </w:rPr>
      </w:pPr>
    </w:p>
    <w:p w14:paraId="6A3D1CE9" w14:textId="77777777" w:rsidR="003373C4" w:rsidRPr="00D809AC" w:rsidRDefault="003373C4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  <w:r w:rsidRPr="00D809AC">
        <w:rPr>
          <w:rFonts w:ascii="Arial" w:hAnsi="Arial" w:cs="Arial"/>
          <w:b/>
          <w:bCs/>
          <w:sz w:val="22"/>
          <w:szCs w:val="22"/>
        </w:rPr>
        <w:t>Os Símbolos do Espírito Santo</w:t>
      </w:r>
    </w:p>
    <w:p w14:paraId="64EC59E0" w14:textId="77777777" w:rsidR="00A91C51" w:rsidRPr="00D809AC" w:rsidRDefault="00A91C51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14:paraId="458B0949" w14:textId="328AF9FA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b/>
          <w:bCs/>
          <w:sz w:val="22"/>
          <w:szCs w:val="22"/>
        </w:rPr>
        <w:t>694</w:t>
      </w:r>
      <w:r w:rsidR="00D809AC" w:rsidRPr="00D809AC">
        <w:rPr>
          <w:rFonts w:ascii="Arial" w:hAnsi="Arial" w:cs="Arial"/>
          <w:b/>
          <w:bCs/>
          <w:sz w:val="22"/>
          <w:szCs w:val="22"/>
        </w:rPr>
        <w:t>.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3373C4" w:rsidRPr="00D809AC">
        <w:rPr>
          <w:rFonts w:ascii="Arial" w:hAnsi="Arial" w:cs="Arial"/>
          <w:i/>
          <w:iCs/>
          <w:sz w:val="22"/>
          <w:szCs w:val="22"/>
        </w:rPr>
        <w:t xml:space="preserve">A água. </w:t>
      </w:r>
      <w:r w:rsidR="003373C4" w:rsidRPr="00D809AC">
        <w:rPr>
          <w:rFonts w:ascii="Arial" w:hAnsi="Arial" w:cs="Arial"/>
          <w:sz w:val="22"/>
          <w:szCs w:val="22"/>
        </w:rPr>
        <w:t>O simbolismo da água é significativo da acção do Espírito Santo no Baptismo, pois que, após a invocação do Espírito Santo, ela torna-se o sinal sacramental eficaz do novo nascimento. Do mesmo modo que a gestação do nosso primeiro nascimento se operou na água, assim a água baptismal significa realmente que o nosso nascimento para a vida divina nos é dado no Espírito Santo. Mas, «baptizados num só Espírito», «a todos nos foi dado beber de um único Espírito» (</w:t>
      </w:r>
      <w:r w:rsidR="003373C4" w:rsidRPr="00D809AC">
        <w:rPr>
          <w:rFonts w:ascii="Arial" w:hAnsi="Arial" w:cs="Arial"/>
          <w:i/>
          <w:iCs/>
          <w:sz w:val="22"/>
          <w:szCs w:val="22"/>
        </w:rPr>
        <w:t>1 Cor</w:t>
      </w:r>
      <w:r w:rsidR="003373C4" w:rsidRPr="00D809AC">
        <w:rPr>
          <w:rFonts w:ascii="Arial" w:hAnsi="Arial" w:cs="Arial"/>
          <w:sz w:val="22"/>
          <w:szCs w:val="22"/>
        </w:rPr>
        <w:t xml:space="preserve"> 12, 13): portanto, o Espírito é também pessoalmente a </w:t>
      </w:r>
      <w:r w:rsidR="00D67085" w:rsidRPr="00D809AC">
        <w:rPr>
          <w:rFonts w:ascii="Arial" w:hAnsi="Arial" w:cs="Arial"/>
          <w:sz w:val="22"/>
          <w:szCs w:val="22"/>
        </w:rPr>
        <w:t>Á</w:t>
      </w:r>
      <w:r w:rsidR="003373C4" w:rsidRPr="00D809AC">
        <w:rPr>
          <w:rFonts w:ascii="Arial" w:hAnsi="Arial" w:cs="Arial"/>
          <w:sz w:val="22"/>
          <w:szCs w:val="22"/>
        </w:rPr>
        <w:t xml:space="preserve">gua </w:t>
      </w:r>
      <w:r w:rsidR="00E4230B" w:rsidRPr="00D809AC">
        <w:rPr>
          <w:rFonts w:ascii="Arial" w:hAnsi="Arial" w:cs="Arial"/>
          <w:sz w:val="22"/>
          <w:szCs w:val="22"/>
        </w:rPr>
        <w:t>V</w:t>
      </w:r>
      <w:r w:rsidR="003373C4" w:rsidRPr="00D809AC">
        <w:rPr>
          <w:rFonts w:ascii="Arial" w:hAnsi="Arial" w:cs="Arial"/>
          <w:sz w:val="22"/>
          <w:szCs w:val="22"/>
        </w:rPr>
        <w:t>iva que brota de Cristo crucificado como da sua fonte, e jorra em nós para a vida eterna</w:t>
      </w:r>
      <w:r w:rsidRPr="00D809AC">
        <w:rPr>
          <w:rFonts w:ascii="Arial" w:hAnsi="Arial" w:cs="Arial"/>
          <w:sz w:val="22"/>
          <w:szCs w:val="22"/>
        </w:rPr>
        <w:t>.</w:t>
      </w:r>
    </w:p>
    <w:p w14:paraId="01F00BEA" w14:textId="77777777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7105D40A" w14:textId="685F7EA9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b/>
          <w:bCs/>
          <w:sz w:val="22"/>
          <w:szCs w:val="22"/>
        </w:rPr>
        <w:t>696</w:t>
      </w:r>
      <w:r w:rsidR="00D809AC" w:rsidRPr="00D809AC">
        <w:rPr>
          <w:rFonts w:ascii="Arial" w:hAnsi="Arial" w:cs="Arial"/>
          <w:b/>
          <w:bCs/>
          <w:sz w:val="22"/>
          <w:szCs w:val="22"/>
        </w:rPr>
        <w:t>.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O fogo. </w:t>
      </w:r>
      <w:r w:rsidR="00343864" w:rsidRPr="00D809AC">
        <w:rPr>
          <w:rFonts w:ascii="Arial" w:hAnsi="Arial" w:cs="Arial"/>
          <w:sz w:val="22"/>
          <w:szCs w:val="22"/>
        </w:rPr>
        <w:t xml:space="preserve">Enquanto a água significava o nascimento e a fecundidade da vida dada no Espírito Santo, o fogo simboliza a energia transformadora dos actos do Espírito Santo. O profeta Elias, que «apareceu como um fogo e cuja palavra queimava como um facho ardente» </w:t>
      </w:r>
      <w:r w:rsidR="00343864" w:rsidRPr="00D809AC">
        <w:rPr>
          <w:rFonts w:ascii="Arial" w:hAnsi="Arial" w:cs="Arial"/>
          <w:iCs/>
          <w:sz w:val="22"/>
          <w:szCs w:val="22"/>
        </w:rPr>
        <w:t>(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Sir </w:t>
      </w:r>
      <w:r w:rsidR="00343864" w:rsidRPr="00D809AC">
        <w:rPr>
          <w:rFonts w:ascii="Arial" w:hAnsi="Arial" w:cs="Arial"/>
          <w:sz w:val="22"/>
          <w:szCs w:val="22"/>
        </w:rPr>
        <w:t xml:space="preserve">48, 1), </w:t>
      </w:r>
      <w:proofErr w:type="spellStart"/>
      <w:r w:rsidR="00343864" w:rsidRPr="00D809AC">
        <w:rPr>
          <w:rFonts w:ascii="Arial" w:hAnsi="Arial" w:cs="Arial"/>
          <w:sz w:val="22"/>
          <w:szCs w:val="22"/>
        </w:rPr>
        <w:t>pela</w:t>
      </w:r>
      <w:proofErr w:type="spellEnd"/>
      <w:r w:rsidR="00343864" w:rsidRPr="00D809AC">
        <w:rPr>
          <w:rFonts w:ascii="Arial" w:hAnsi="Arial" w:cs="Arial"/>
          <w:sz w:val="22"/>
          <w:szCs w:val="22"/>
        </w:rPr>
        <w:t xml:space="preserve"> sua oração faz descer o fogo do céu sobre o sacrifício do monte Carmelo, figura do fogo do Espírito Santo, que transforma aquilo em que toca. João Baptista, que «irá à frente do Senhor com o espírito e a força de Elias» </w:t>
      </w:r>
      <w:r w:rsidR="00343864" w:rsidRPr="00D809AC">
        <w:rPr>
          <w:rFonts w:ascii="Arial" w:hAnsi="Arial" w:cs="Arial"/>
          <w:iCs/>
          <w:sz w:val="22"/>
          <w:szCs w:val="22"/>
        </w:rPr>
        <w:t>(</w:t>
      </w:r>
      <w:proofErr w:type="spellStart"/>
      <w:r w:rsidR="00343864" w:rsidRPr="00D809AC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 xml:space="preserve">1, 17), anuncia Cristo como Aquele que «há-de baptizar no Espírito Santo e no fogo» </w:t>
      </w:r>
      <w:r w:rsidR="00343864" w:rsidRPr="00D809AC">
        <w:rPr>
          <w:rFonts w:ascii="Arial" w:hAnsi="Arial" w:cs="Arial"/>
          <w:iCs/>
          <w:sz w:val="22"/>
          <w:szCs w:val="22"/>
        </w:rPr>
        <w:t>(</w:t>
      </w:r>
      <w:proofErr w:type="spellStart"/>
      <w:r w:rsidR="00343864" w:rsidRPr="00D809AC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>3,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 xml:space="preserve">16), aquele Espírito do qual Jesus dirá: «Eu vim lançar fogo sobre a terra e só quero que ele se tenha ateado!» </w:t>
      </w:r>
      <w:r w:rsidR="00343864" w:rsidRPr="00D809AC">
        <w:rPr>
          <w:rFonts w:ascii="Arial" w:hAnsi="Arial" w:cs="Arial"/>
          <w:iCs/>
          <w:sz w:val="22"/>
          <w:szCs w:val="22"/>
        </w:rPr>
        <w:t>(</w:t>
      </w:r>
      <w:proofErr w:type="spellStart"/>
      <w:r w:rsidR="00343864" w:rsidRPr="00D809AC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>12, 49). É sob a forma de línguas, «uma espécie de línguas de fogo», que o Espírito Santo repousa sobre os discípulos na manhã de Pentecostes e os enche de Si. A tradição espiritual reterá este simbolismo do fogo como um dos mais expressivos da acção do Espírito Santo. «Não apagueis o Espírito!» (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1 </w:t>
      </w:r>
      <w:proofErr w:type="spellStart"/>
      <w:r w:rsidR="00343864" w:rsidRPr="00D809AC">
        <w:rPr>
          <w:rFonts w:ascii="Arial" w:hAnsi="Arial" w:cs="Arial"/>
          <w:i/>
          <w:iCs/>
          <w:sz w:val="22"/>
          <w:szCs w:val="22"/>
        </w:rPr>
        <w:t>Ts</w:t>
      </w:r>
      <w:proofErr w:type="spellEnd"/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>5, 19).</w:t>
      </w:r>
    </w:p>
    <w:p w14:paraId="07A48125" w14:textId="77777777" w:rsidR="00343864" w:rsidRPr="00D809AC" w:rsidRDefault="00343864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4CFB1613" w14:textId="18A4CAD5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  <w:r w:rsidRPr="00D809AC">
        <w:rPr>
          <w:rFonts w:ascii="Arial" w:hAnsi="Arial" w:cs="Arial"/>
          <w:b/>
          <w:bCs/>
          <w:sz w:val="22"/>
          <w:szCs w:val="22"/>
        </w:rPr>
        <w:t>701</w:t>
      </w:r>
      <w:r w:rsidR="00D809AC" w:rsidRPr="00D809AC">
        <w:rPr>
          <w:rFonts w:ascii="Arial" w:hAnsi="Arial" w:cs="Arial"/>
          <w:b/>
          <w:bCs/>
          <w:sz w:val="22"/>
          <w:szCs w:val="22"/>
        </w:rPr>
        <w:t>.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A pomba. </w:t>
      </w:r>
      <w:r w:rsidR="00343864" w:rsidRPr="00D809AC">
        <w:rPr>
          <w:rFonts w:ascii="Arial" w:hAnsi="Arial" w:cs="Arial"/>
          <w:sz w:val="22"/>
          <w:szCs w:val="22"/>
        </w:rPr>
        <w:t xml:space="preserve">No final do dilúvio (cujo simbolismo tem a ver com o Baptismo), a pomba solta por Noé regressa com um ramo verde de oliveira no bico, sinal de que a terra é outra vez habitável. Quando Cristo sobe das águas do seu baptismo, o Espírito Santo, sob a forma duma pomba, desce e paira sobre Ele. O Espírito desce e repousa no coração purificado dos baptizados. Em certas igrejas, a sagrada Reserva eucarística é conservada num relicário metálico em forma de pomba (o </w:t>
      </w:r>
      <w:proofErr w:type="spellStart"/>
      <w:r w:rsidR="00343864" w:rsidRPr="00D809AC">
        <w:rPr>
          <w:rFonts w:ascii="Arial" w:hAnsi="Arial" w:cs="Arial"/>
          <w:i/>
          <w:iCs/>
          <w:sz w:val="22"/>
          <w:szCs w:val="22"/>
        </w:rPr>
        <w:t>columbarium</w:t>
      </w:r>
      <w:proofErr w:type="spellEnd"/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) </w:t>
      </w:r>
      <w:r w:rsidR="00343864" w:rsidRPr="00D809AC">
        <w:rPr>
          <w:rFonts w:ascii="Arial" w:hAnsi="Arial" w:cs="Arial"/>
          <w:sz w:val="22"/>
          <w:szCs w:val="22"/>
        </w:rPr>
        <w:t>suspenso sobre o altar. O símbolo da pomba para significar o Espírito Santo é tradicional na iconografia cristã.</w:t>
      </w:r>
    </w:p>
    <w:p w14:paraId="578AA221" w14:textId="77777777" w:rsidR="00343864" w:rsidRPr="00D809AC" w:rsidRDefault="00343864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14:paraId="7C7AB3E9" w14:textId="77777777" w:rsidR="00343864" w:rsidRPr="00D809AC" w:rsidRDefault="00343864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  <w:r w:rsidRPr="00D809AC">
        <w:rPr>
          <w:rFonts w:ascii="Arial" w:hAnsi="Arial" w:cs="Arial"/>
          <w:b/>
          <w:bCs/>
          <w:sz w:val="22"/>
          <w:szCs w:val="22"/>
        </w:rPr>
        <w:t>O Espírito Santo e a Igreja</w:t>
      </w:r>
    </w:p>
    <w:p w14:paraId="5A40C289" w14:textId="77777777" w:rsidR="00A91C51" w:rsidRPr="00D809AC" w:rsidRDefault="00A91C51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</w:p>
    <w:p w14:paraId="0A54EF61" w14:textId="62430854" w:rsidR="0031563C" w:rsidRPr="00D809AC" w:rsidRDefault="0031563C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vertAlign w:val="superscript"/>
        </w:rPr>
      </w:pPr>
      <w:r w:rsidRPr="00D809AC">
        <w:rPr>
          <w:rFonts w:ascii="Arial" w:hAnsi="Arial" w:cs="Arial"/>
          <w:b/>
          <w:bCs/>
          <w:sz w:val="22"/>
          <w:szCs w:val="22"/>
        </w:rPr>
        <w:t>737</w:t>
      </w:r>
      <w:r w:rsidR="005B7204">
        <w:rPr>
          <w:rFonts w:ascii="Arial" w:hAnsi="Arial" w:cs="Arial"/>
          <w:b/>
          <w:bCs/>
          <w:sz w:val="22"/>
          <w:szCs w:val="22"/>
        </w:rPr>
        <w:t>.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 xml:space="preserve">A missão de Cristo e do Espírito Santo completa-se na Igreja, corpo de Cristo e templo do Espírito Santo. Esta missão conjunta associa, doravante, os fiéis de Cristo à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="00343864" w:rsidRPr="00D809AC">
        <w:rPr>
          <w:rFonts w:ascii="Arial" w:hAnsi="Arial" w:cs="Arial"/>
          <w:sz w:val="22"/>
          <w:szCs w:val="22"/>
        </w:rPr>
        <w:t xml:space="preserve">ua comunhão com o Pai no Espírito Santo: o Espírito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prepara </w:t>
      </w:r>
      <w:r w:rsidR="00343864" w:rsidRPr="00D809AC">
        <w:rPr>
          <w:rFonts w:ascii="Arial" w:hAnsi="Arial" w:cs="Arial"/>
          <w:sz w:val="22"/>
          <w:szCs w:val="22"/>
        </w:rPr>
        <w:t xml:space="preserve">os homens e adianta-se-lhes com a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="00343864" w:rsidRPr="00D809AC">
        <w:rPr>
          <w:rFonts w:ascii="Arial" w:hAnsi="Arial" w:cs="Arial"/>
          <w:sz w:val="22"/>
          <w:szCs w:val="22"/>
        </w:rPr>
        <w:t xml:space="preserve">ua graça para os atrair a Cristo.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Manifesta-lhes </w:t>
      </w:r>
      <w:r w:rsidR="00343864" w:rsidRPr="00D809AC">
        <w:rPr>
          <w:rFonts w:ascii="Arial" w:hAnsi="Arial" w:cs="Arial"/>
          <w:sz w:val="22"/>
          <w:szCs w:val="22"/>
        </w:rPr>
        <w:t xml:space="preserve">o Senhor ressuscitado, lembra-lhes a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="00343864" w:rsidRPr="00D809AC">
        <w:rPr>
          <w:rFonts w:ascii="Arial" w:hAnsi="Arial" w:cs="Arial"/>
          <w:sz w:val="22"/>
          <w:szCs w:val="22"/>
        </w:rPr>
        <w:t xml:space="preserve">ua Palavra e abre-lhes o espírito à inteligência da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="00343864" w:rsidRPr="00D809AC">
        <w:rPr>
          <w:rFonts w:ascii="Arial" w:hAnsi="Arial" w:cs="Arial"/>
          <w:sz w:val="22"/>
          <w:szCs w:val="22"/>
        </w:rPr>
        <w:t xml:space="preserve">ua morte e da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="00343864" w:rsidRPr="00D809AC">
        <w:rPr>
          <w:rFonts w:ascii="Arial" w:hAnsi="Arial" w:cs="Arial"/>
          <w:sz w:val="22"/>
          <w:szCs w:val="22"/>
        </w:rPr>
        <w:t xml:space="preserve">ua ressurreição.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Torna-lhes presente o </w:t>
      </w:r>
      <w:r w:rsidR="00343864" w:rsidRPr="00D809AC">
        <w:rPr>
          <w:rFonts w:ascii="Arial" w:hAnsi="Arial" w:cs="Arial"/>
          <w:sz w:val="22"/>
          <w:szCs w:val="22"/>
        </w:rPr>
        <w:t xml:space="preserve">mistério de Cristo, principalmente na Eucaristia, com o fim de os reconciliar, de os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 xml:space="preserve">pôr em comunhão </w:t>
      </w:r>
      <w:r w:rsidR="00343864" w:rsidRPr="00D809AC">
        <w:rPr>
          <w:rFonts w:ascii="Arial" w:hAnsi="Arial" w:cs="Arial"/>
          <w:sz w:val="22"/>
          <w:szCs w:val="22"/>
        </w:rPr>
        <w:t>com Deus, para os fazer dar «muito fruto»</w:t>
      </w:r>
      <w:r w:rsidR="00343864" w:rsidRPr="00D809AC">
        <w:rPr>
          <w:rFonts w:ascii="Arial" w:hAnsi="Arial" w:cs="Arial"/>
          <w:sz w:val="22"/>
          <w:szCs w:val="22"/>
          <w:vertAlign w:val="superscript"/>
        </w:rPr>
        <w:t>.</w:t>
      </w:r>
    </w:p>
    <w:p w14:paraId="777007EB" w14:textId="77777777" w:rsidR="00343864" w:rsidRPr="00D809AC" w:rsidRDefault="00343864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5858FA14" w14:textId="40A35F19" w:rsidR="00343864" w:rsidRPr="00D809AC" w:rsidRDefault="0031563C" w:rsidP="0034386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b/>
          <w:bCs/>
          <w:sz w:val="22"/>
          <w:szCs w:val="22"/>
        </w:rPr>
        <w:t>738</w:t>
      </w:r>
      <w:r w:rsidR="005B7204">
        <w:rPr>
          <w:rFonts w:ascii="Arial" w:hAnsi="Arial" w:cs="Arial"/>
          <w:b/>
          <w:bCs/>
          <w:sz w:val="22"/>
          <w:szCs w:val="22"/>
        </w:rPr>
        <w:t>.</w:t>
      </w:r>
      <w:r w:rsidRPr="00D809AC">
        <w:rPr>
          <w:rFonts w:ascii="Arial" w:hAnsi="Arial" w:cs="Arial"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>Assim, a missão da Igreja não se acrescenta à de Cristo e do Espírito Santo, mas é o sacramento dela: por todo o seu ser e em todos os seus membros, é enviada para anunciar e testemunhar, actualizar e derramar o mistério da comunhão da Santíssima Trindade:</w:t>
      </w:r>
      <w:r w:rsidR="00F224B2" w:rsidRPr="00D809AC">
        <w:rPr>
          <w:rFonts w:ascii="Arial" w:hAnsi="Arial" w:cs="Arial"/>
          <w:sz w:val="22"/>
          <w:szCs w:val="22"/>
        </w:rPr>
        <w:t xml:space="preserve"> </w:t>
      </w:r>
      <w:r w:rsidR="00343864" w:rsidRPr="00D809AC">
        <w:rPr>
          <w:rFonts w:ascii="Arial" w:hAnsi="Arial" w:cs="Arial"/>
          <w:sz w:val="22"/>
          <w:szCs w:val="22"/>
        </w:rPr>
        <w:t xml:space="preserve">«Nós todos, que recebemos o único e mesmo Espírito, quer dizer, o Espírito Santo, fundimo-nos entre nós e com Deus. Porque, embora sejamos numerosos separadamente, e Cristo faça com que o Espírito do Pai e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="00343864" w:rsidRPr="00D809AC">
        <w:rPr>
          <w:rFonts w:ascii="Arial" w:hAnsi="Arial" w:cs="Arial"/>
          <w:sz w:val="22"/>
          <w:szCs w:val="22"/>
        </w:rPr>
        <w:t>eu habite em cada um de nós, este Espírito único e indivisível reconduz pessoalmente à unidade os que são distintos entre si [...] e faz com que todos apareçam n</w:t>
      </w:r>
      <w:r w:rsidR="00F224B2" w:rsidRPr="00D809AC">
        <w:rPr>
          <w:rFonts w:ascii="Arial" w:hAnsi="Arial" w:cs="Arial"/>
          <w:sz w:val="22"/>
          <w:szCs w:val="22"/>
        </w:rPr>
        <w:t>’</w:t>
      </w:r>
      <w:r w:rsidR="00343864" w:rsidRPr="00D809AC">
        <w:rPr>
          <w:rFonts w:ascii="Arial" w:hAnsi="Arial" w:cs="Arial"/>
          <w:sz w:val="22"/>
          <w:szCs w:val="22"/>
        </w:rPr>
        <w:t xml:space="preserve">Ele como sendo um só. E assim como o poder da santa humanidade de Cristo faz com que todos aqueles em quem ela se </w:t>
      </w:r>
      <w:r w:rsidR="00343864" w:rsidRPr="00D809AC">
        <w:rPr>
          <w:rFonts w:ascii="Arial" w:hAnsi="Arial" w:cs="Arial"/>
          <w:sz w:val="22"/>
          <w:szCs w:val="22"/>
        </w:rPr>
        <w:lastRenderedPageBreak/>
        <w:t xml:space="preserve">encontra formem um só corpo, penso que, do mesmo modo, o Espírito de Deus, que habita em todos, único e indivisível, os leva todos à unidade espiritual». </w:t>
      </w:r>
    </w:p>
    <w:p w14:paraId="687EACD3" w14:textId="77777777" w:rsidR="0031563C" w:rsidRPr="00D809AC" w:rsidRDefault="0031563C" w:rsidP="0034386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5EB91981" w14:textId="45ADBDE4" w:rsidR="0031563C" w:rsidRPr="00D809AC" w:rsidRDefault="00A76F50" w:rsidP="0034386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  <w:r w:rsidRPr="00D809AC">
        <w:rPr>
          <w:rFonts w:ascii="Arial" w:hAnsi="Arial" w:cs="Arial"/>
          <w:b/>
          <w:bCs/>
          <w:smallCaps/>
          <w:sz w:val="22"/>
          <w:szCs w:val="22"/>
        </w:rPr>
        <w:t>Papa Francisco</w:t>
      </w:r>
      <w:r w:rsidRPr="00D809AC">
        <w:rPr>
          <w:rFonts w:ascii="Arial" w:hAnsi="Arial" w:cs="Arial"/>
          <w:b/>
          <w:bCs/>
          <w:sz w:val="22"/>
          <w:szCs w:val="22"/>
        </w:rPr>
        <w:t xml:space="preserve">, </w:t>
      </w:r>
      <w:r w:rsidRPr="00D809AC">
        <w:rPr>
          <w:rFonts w:ascii="Arial" w:hAnsi="Arial" w:cs="Arial"/>
          <w:bCs/>
          <w:i/>
          <w:iCs/>
          <w:sz w:val="22"/>
          <w:szCs w:val="22"/>
        </w:rPr>
        <w:t xml:space="preserve">Mensagem para o </w:t>
      </w:r>
      <w:r w:rsidRPr="00D809AC">
        <w:rPr>
          <w:rFonts w:ascii="Arial" w:hAnsi="Arial" w:cs="Arial"/>
          <w:i/>
          <w:iCs/>
          <w:sz w:val="22"/>
          <w:szCs w:val="22"/>
        </w:rPr>
        <w:t xml:space="preserve">Dia Mundial Das Missões </w:t>
      </w:r>
      <w:r w:rsidR="00343864" w:rsidRPr="00D809AC">
        <w:rPr>
          <w:rFonts w:ascii="Arial" w:hAnsi="Arial" w:cs="Arial"/>
          <w:i/>
          <w:iCs/>
          <w:sz w:val="22"/>
          <w:szCs w:val="22"/>
        </w:rPr>
        <w:t>2022</w:t>
      </w:r>
      <w:r w:rsidR="0031563C" w:rsidRPr="00D809AC">
        <w:rPr>
          <w:rFonts w:ascii="Arial" w:hAnsi="Arial" w:cs="Arial"/>
          <w:b/>
          <w:bCs/>
          <w:sz w:val="22"/>
          <w:szCs w:val="22"/>
        </w:rPr>
        <w:t>, «</w:t>
      </w:r>
      <w:r w:rsidRPr="00D809AC">
        <w:rPr>
          <w:rFonts w:ascii="Arial" w:hAnsi="Arial" w:cs="Arial"/>
          <w:b/>
          <w:bCs/>
          <w:sz w:val="22"/>
          <w:szCs w:val="22"/>
        </w:rPr>
        <w:t>Sereis minhas testemunhas»</w:t>
      </w:r>
      <w:r w:rsidR="00F224B2" w:rsidRPr="00D809AC">
        <w:rPr>
          <w:rFonts w:ascii="Arial" w:hAnsi="Arial" w:cs="Arial"/>
          <w:b/>
          <w:bCs/>
          <w:sz w:val="22"/>
          <w:szCs w:val="22"/>
        </w:rPr>
        <w:t xml:space="preserve"> </w:t>
      </w:r>
      <w:r w:rsidRPr="00D809AC">
        <w:rPr>
          <w:rFonts w:ascii="Arial" w:hAnsi="Arial" w:cs="Arial"/>
          <w:b/>
          <w:bCs/>
          <w:sz w:val="22"/>
          <w:szCs w:val="22"/>
        </w:rPr>
        <w:t>(</w:t>
      </w:r>
      <w:proofErr w:type="spellStart"/>
      <w:r w:rsidRPr="00D809AC">
        <w:rPr>
          <w:rFonts w:ascii="Arial" w:hAnsi="Arial" w:cs="Arial"/>
          <w:b/>
          <w:bCs/>
          <w:i/>
          <w:iCs/>
          <w:sz w:val="22"/>
          <w:szCs w:val="22"/>
        </w:rPr>
        <w:t>A</w:t>
      </w:r>
      <w:r w:rsidR="00F224B2" w:rsidRPr="00D809AC">
        <w:rPr>
          <w:rFonts w:ascii="Arial" w:hAnsi="Arial" w:cs="Arial"/>
          <w:b/>
          <w:bCs/>
          <w:i/>
          <w:iCs/>
          <w:sz w:val="22"/>
          <w:szCs w:val="22"/>
        </w:rPr>
        <w:t>c</w:t>
      </w:r>
      <w:r w:rsidRPr="00D809AC">
        <w:rPr>
          <w:rFonts w:ascii="Arial" w:hAnsi="Arial" w:cs="Arial"/>
          <w:b/>
          <w:bCs/>
          <w:i/>
          <w:iCs/>
          <w:sz w:val="22"/>
          <w:szCs w:val="22"/>
        </w:rPr>
        <w:t>t</w:t>
      </w:r>
      <w:proofErr w:type="spellEnd"/>
      <w:r w:rsidR="00F224B2" w:rsidRPr="00D809AC">
        <w:rPr>
          <w:rFonts w:ascii="Arial" w:hAnsi="Arial" w:cs="Arial"/>
          <w:b/>
          <w:bCs/>
          <w:sz w:val="22"/>
          <w:szCs w:val="22"/>
        </w:rPr>
        <w:t xml:space="preserve"> </w:t>
      </w:r>
      <w:r w:rsidRPr="00D809AC">
        <w:rPr>
          <w:rFonts w:ascii="Arial" w:hAnsi="Arial" w:cs="Arial"/>
          <w:b/>
          <w:bCs/>
          <w:sz w:val="22"/>
          <w:szCs w:val="22"/>
        </w:rPr>
        <w:t>1, 8)</w:t>
      </w:r>
    </w:p>
    <w:p w14:paraId="7E14578E" w14:textId="77777777" w:rsidR="00A76F50" w:rsidRPr="00D809AC" w:rsidRDefault="00A76F50" w:rsidP="0034386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sz w:val="22"/>
          <w:szCs w:val="22"/>
        </w:rPr>
      </w:pPr>
    </w:p>
    <w:p w14:paraId="6D6FDFCA" w14:textId="5DD19B59" w:rsidR="00A76F50" w:rsidRDefault="00A76F50" w:rsidP="00A76F50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Ao anunciar aos discípulos a missão de serem </w:t>
      </w:r>
      <w:r w:rsidR="00F224B2" w:rsidRPr="00D809AC">
        <w:rPr>
          <w:rFonts w:ascii="Arial" w:hAnsi="Arial" w:cs="Arial"/>
          <w:sz w:val="22"/>
          <w:szCs w:val="22"/>
        </w:rPr>
        <w:t>S</w:t>
      </w:r>
      <w:r w:rsidRPr="00D809AC">
        <w:rPr>
          <w:rFonts w:ascii="Arial" w:hAnsi="Arial" w:cs="Arial"/>
          <w:sz w:val="22"/>
          <w:szCs w:val="22"/>
        </w:rPr>
        <w:t xml:space="preserve">uas testemunhas, Cristo ressuscitado prometeu também a graça para uma tão grande responsabilidade: «Recebereis a força do Espírito Santo e sereis </w:t>
      </w:r>
      <w:r w:rsidR="00F224B2" w:rsidRPr="00D809AC">
        <w:rPr>
          <w:rFonts w:ascii="Arial" w:hAnsi="Arial" w:cs="Arial"/>
          <w:sz w:val="22"/>
          <w:szCs w:val="22"/>
        </w:rPr>
        <w:t>M</w:t>
      </w:r>
      <w:r w:rsidRPr="00D809AC">
        <w:rPr>
          <w:rFonts w:ascii="Arial" w:hAnsi="Arial" w:cs="Arial"/>
          <w:sz w:val="22"/>
          <w:szCs w:val="22"/>
        </w:rPr>
        <w:t>inhas testemunhas» (</w:t>
      </w:r>
      <w:proofErr w:type="spellStart"/>
      <w:r w:rsidRPr="00D809AC">
        <w:rPr>
          <w:rFonts w:ascii="Arial" w:hAnsi="Arial" w:cs="Arial"/>
          <w:i/>
          <w:iCs/>
          <w:sz w:val="22"/>
          <w:szCs w:val="22"/>
        </w:rPr>
        <w:t>A</w:t>
      </w:r>
      <w:r w:rsidR="00F224B2" w:rsidRPr="00D809AC">
        <w:rPr>
          <w:rFonts w:ascii="Arial" w:hAnsi="Arial" w:cs="Arial"/>
          <w:i/>
          <w:iCs/>
          <w:sz w:val="22"/>
          <w:szCs w:val="22"/>
        </w:rPr>
        <w:t>c</w:t>
      </w:r>
      <w:r w:rsidRPr="00D809AC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="00F224B2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sz w:val="22"/>
          <w:szCs w:val="22"/>
        </w:rPr>
        <w:t xml:space="preserve">1, 8). Com efeito, segundo a narração dos </w:t>
      </w:r>
      <w:r w:rsidRPr="005B7204">
        <w:rPr>
          <w:rFonts w:ascii="Arial" w:hAnsi="Arial" w:cs="Arial"/>
          <w:i/>
          <w:iCs/>
          <w:sz w:val="22"/>
          <w:szCs w:val="22"/>
        </w:rPr>
        <w:t>A</w:t>
      </w:r>
      <w:r w:rsidR="00F224B2" w:rsidRPr="005B7204">
        <w:rPr>
          <w:rFonts w:ascii="Arial" w:hAnsi="Arial" w:cs="Arial"/>
          <w:i/>
          <w:iCs/>
          <w:sz w:val="22"/>
          <w:szCs w:val="22"/>
        </w:rPr>
        <w:t>c</w:t>
      </w:r>
      <w:r w:rsidRPr="005B7204">
        <w:rPr>
          <w:rFonts w:ascii="Arial" w:hAnsi="Arial" w:cs="Arial"/>
          <w:i/>
          <w:iCs/>
          <w:sz w:val="22"/>
          <w:szCs w:val="22"/>
        </w:rPr>
        <w:t>tos</w:t>
      </w:r>
      <w:r w:rsidRPr="00D809AC">
        <w:rPr>
          <w:rFonts w:ascii="Arial" w:hAnsi="Arial" w:cs="Arial"/>
          <w:sz w:val="22"/>
          <w:szCs w:val="22"/>
        </w:rPr>
        <w:t>, foi precisamente a seguir à descida do Espírito Santo sobre os discípulos de Jesus que teve lugar a primeira a</w:t>
      </w:r>
      <w:r w:rsidR="00F224B2" w:rsidRPr="00D809AC">
        <w:rPr>
          <w:rFonts w:ascii="Arial" w:hAnsi="Arial" w:cs="Arial"/>
          <w:sz w:val="22"/>
          <w:szCs w:val="22"/>
        </w:rPr>
        <w:t>c</w:t>
      </w:r>
      <w:r w:rsidRPr="00D809AC">
        <w:rPr>
          <w:rFonts w:ascii="Arial" w:hAnsi="Arial" w:cs="Arial"/>
          <w:sz w:val="22"/>
          <w:szCs w:val="22"/>
        </w:rPr>
        <w:t xml:space="preserve">ção de testemunhar Cristo, morto e ressuscitado, com um anúncio </w:t>
      </w:r>
      <w:proofErr w:type="spellStart"/>
      <w:r w:rsidRPr="00D809AC">
        <w:rPr>
          <w:rFonts w:ascii="Arial" w:hAnsi="Arial" w:cs="Arial"/>
          <w:sz w:val="22"/>
          <w:szCs w:val="22"/>
        </w:rPr>
        <w:t>querigmático</w:t>
      </w:r>
      <w:proofErr w:type="spellEnd"/>
      <w:r w:rsidRPr="00D809AC">
        <w:rPr>
          <w:rFonts w:ascii="Arial" w:hAnsi="Arial" w:cs="Arial"/>
          <w:sz w:val="22"/>
          <w:szCs w:val="22"/>
        </w:rPr>
        <w:t>: o chamado discurso missionário de São Pedro aos habitantes de Jerusalém. Assim começa a era da evangelização do mundo por parte dos discípulos de Jesus, que antes apareciam fracos, medrosos, fechados. O Espírito Santo fortaleceu-os, deu-lhes coragem e sabedoria para testemunhar Cristo diante de todos.</w:t>
      </w:r>
    </w:p>
    <w:p w14:paraId="25F6557C" w14:textId="77777777" w:rsidR="005B7204" w:rsidRPr="00D809AC" w:rsidRDefault="005B7204" w:rsidP="00A76F50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48D513CB" w14:textId="0173EBA6" w:rsidR="0031563C" w:rsidRPr="00D809AC" w:rsidRDefault="00A76F50" w:rsidP="0031563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D809AC">
        <w:rPr>
          <w:rFonts w:ascii="Arial" w:hAnsi="Arial" w:cs="Arial"/>
          <w:sz w:val="22"/>
          <w:szCs w:val="22"/>
        </w:rPr>
        <w:t xml:space="preserve">Como «ninguém pode dizer: “Jesus é Senhor” senão </w:t>
      </w:r>
      <w:proofErr w:type="spellStart"/>
      <w:r w:rsidRPr="00D809AC">
        <w:rPr>
          <w:rFonts w:ascii="Arial" w:hAnsi="Arial" w:cs="Arial"/>
          <w:sz w:val="22"/>
          <w:szCs w:val="22"/>
        </w:rPr>
        <w:t>pelo</w:t>
      </w:r>
      <w:proofErr w:type="spellEnd"/>
      <w:r w:rsidRPr="00D809AC">
        <w:rPr>
          <w:rFonts w:ascii="Arial" w:hAnsi="Arial" w:cs="Arial"/>
          <w:sz w:val="22"/>
          <w:szCs w:val="22"/>
        </w:rPr>
        <w:t xml:space="preserve"> Espírito Santo» (</w:t>
      </w:r>
      <w:r w:rsidRPr="00D809AC">
        <w:rPr>
          <w:rFonts w:ascii="Arial" w:hAnsi="Arial" w:cs="Arial"/>
          <w:i/>
          <w:iCs/>
          <w:sz w:val="22"/>
          <w:szCs w:val="22"/>
        </w:rPr>
        <w:t>1 Cor</w:t>
      </w:r>
      <w:r w:rsidR="00F224B2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sz w:val="22"/>
          <w:szCs w:val="22"/>
        </w:rPr>
        <w:t>12, 3), também nenhum cristão poderá dar testemunho pleno e genuíno de Cristo Senhor sem a inspiração e a ajuda do Espírito. Por isso</w:t>
      </w:r>
      <w:r w:rsidR="00F224B2" w:rsidRPr="00D809AC">
        <w:rPr>
          <w:rFonts w:ascii="Arial" w:hAnsi="Arial" w:cs="Arial"/>
          <w:sz w:val="22"/>
          <w:szCs w:val="22"/>
        </w:rPr>
        <w:t>,</w:t>
      </w:r>
      <w:r w:rsidRPr="00D809AC">
        <w:rPr>
          <w:rFonts w:ascii="Arial" w:hAnsi="Arial" w:cs="Arial"/>
          <w:sz w:val="22"/>
          <w:szCs w:val="22"/>
        </w:rPr>
        <w:t xml:space="preserve"> cada discípulo missionário de Cristo é chamado a reconhecer a importância fundamental da a</w:t>
      </w:r>
      <w:r w:rsidR="00F224B2" w:rsidRPr="00D809AC">
        <w:rPr>
          <w:rFonts w:ascii="Arial" w:hAnsi="Arial" w:cs="Arial"/>
          <w:sz w:val="22"/>
          <w:szCs w:val="22"/>
        </w:rPr>
        <w:t>c</w:t>
      </w:r>
      <w:r w:rsidRPr="00D809AC">
        <w:rPr>
          <w:rFonts w:ascii="Arial" w:hAnsi="Arial" w:cs="Arial"/>
          <w:sz w:val="22"/>
          <w:szCs w:val="22"/>
        </w:rPr>
        <w:t>ção do Espírito, a viver com Ele no dia</w:t>
      </w:r>
      <w:r w:rsidR="00F224B2" w:rsidRPr="00D809AC">
        <w:rPr>
          <w:rFonts w:ascii="Arial" w:hAnsi="Arial" w:cs="Arial"/>
          <w:sz w:val="22"/>
          <w:szCs w:val="22"/>
        </w:rPr>
        <w:t>-</w:t>
      </w:r>
      <w:r w:rsidRPr="00D809AC">
        <w:rPr>
          <w:rFonts w:ascii="Arial" w:hAnsi="Arial" w:cs="Arial"/>
          <w:sz w:val="22"/>
          <w:szCs w:val="22"/>
        </w:rPr>
        <w:t>a</w:t>
      </w:r>
      <w:r w:rsidR="00F224B2" w:rsidRPr="00D809AC">
        <w:rPr>
          <w:rFonts w:ascii="Arial" w:hAnsi="Arial" w:cs="Arial"/>
          <w:sz w:val="22"/>
          <w:szCs w:val="22"/>
        </w:rPr>
        <w:t>-</w:t>
      </w:r>
      <w:r w:rsidRPr="00D809AC">
        <w:rPr>
          <w:rFonts w:ascii="Arial" w:hAnsi="Arial" w:cs="Arial"/>
          <w:sz w:val="22"/>
          <w:szCs w:val="22"/>
        </w:rPr>
        <w:t>dia e a receber constantemente força e inspiração d</w:t>
      </w:r>
      <w:r w:rsidR="00F224B2" w:rsidRPr="00D809AC">
        <w:rPr>
          <w:rFonts w:ascii="Arial" w:hAnsi="Arial" w:cs="Arial"/>
          <w:sz w:val="22"/>
          <w:szCs w:val="22"/>
        </w:rPr>
        <w:t>’</w:t>
      </w:r>
      <w:r w:rsidRPr="00D809AC">
        <w:rPr>
          <w:rFonts w:ascii="Arial" w:hAnsi="Arial" w:cs="Arial"/>
          <w:sz w:val="22"/>
          <w:szCs w:val="22"/>
        </w:rPr>
        <w:t>Ele. Mais, precisamente quando nos sentirmos cansados, desmotivados, perdidos, lembremo-nos de recorrer ao Espírito Santo na oração (esta – permiti-me destacá-lo mais uma vez – tem um papel fundamental na vida missionária), para nos deixarmos restaurar e fortalecer por Ele, fonte divina inesgotável de novas energias e da alegria de partilhar com os outros a vida de Cristo. «Receber a alegria do Espírito é uma graça; e é</w:t>
      </w:r>
      <w:r w:rsidR="00F224B2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i/>
          <w:iCs/>
          <w:sz w:val="22"/>
          <w:szCs w:val="22"/>
        </w:rPr>
        <w:t>a única força</w:t>
      </w:r>
      <w:r w:rsidR="00F224B2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sz w:val="22"/>
          <w:szCs w:val="22"/>
        </w:rPr>
        <w:t>que podemos ter para pregar o Evangelho, confessar a fé no Senhor» (Francisco,</w:t>
      </w:r>
      <w:r w:rsidR="00F224B2" w:rsidRPr="00D809AC">
        <w:rPr>
          <w:rFonts w:ascii="Arial" w:hAnsi="Arial" w:cs="Arial"/>
          <w:sz w:val="22"/>
          <w:szCs w:val="22"/>
        </w:rPr>
        <w:t xml:space="preserve"> </w:t>
      </w:r>
      <w:r w:rsidRPr="00D809AC">
        <w:rPr>
          <w:rFonts w:ascii="Arial" w:hAnsi="Arial" w:cs="Arial"/>
          <w:i/>
          <w:iCs/>
          <w:sz w:val="22"/>
          <w:szCs w:val="22"/>
        </w:rPr>
        <w:t>Mensagem às Pontifícias Obras Missionárias</w:t>
      </w:r>
      <w:r w:rsidRPr="00D809AC">
        <w:rPr>
          <w:rFonts w:ascii="Arial" w:hAnsi="Arial" w:cs="Arial"/>
          <w:sz w:val="22"/>
          <w:szCs w:val="22"/>
        </w:rPr>
        <w:t>, 21/V/2020). Assim, o Espírito é o verdadeiro protagonista da missão: é Ele que dá a palavra certa no momento justo e sob a devida forma.</w:t>
      </w:r>
    </w:p>
    <w:p w14:paraId="31653B46" w14:textId="77777777" w:rsidR="00897EC6" w:rsidRPr="00A76F50" w:rsidRDefault="00897EC6" w:rsidP="00C84817"/>
    <w:sectPr w:rsidR="00897EC6" w:rsidRPr="00A76F50" w:rsidSect="00D809AC">
      <w:footerReference w:type="default" r:id="rId6"/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CAD8B" w14:textId="77777777" w:rsidR="00657FFB" w:rsidRDefault="00657FFB" w:rsidP="00E5156F">
      <w:r>
        <w:separator/>
      </w:r>
    </w:p>
  </w:endnote>
  <w:endnote w:type="continuationSeparator" w:id="0">
    <w:p w14:paraId="24AAF5B7" w14:textId="77777777" w:rsidR="00657FFB" w:rsidRDefault="00657FFB" w:rsidP="00E51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7298080"/>
      <w:docPartObj>
        <w:docPartGallery w:val="Page Numbers (Bottom of Page)"/>
        <w:docPartUnique/>
      </w:docPartObj>
    </w:sdtPr>
    <w:sdtContent>
      <w:p w14:paraId="308F4937" w14:textId="77777777" w:rsidR="00E5156F" w:rsidRDefault="00E5156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5AB5">
          <w:rPr>
            <w:noProof/>
          </w:rPr>
          <w:t>4</w:t>
        </w:r>
        <w:r>
          <w:fldChar w:fldCharType="end"/>
        </w:r>
      </w:p>
    </w:sdtContent>
  </w:sdt>
  <w:p w14:paraId="03F89E06" w14:textId="77777777" w:rsidR="00E5156F" w:rsidRDefault="00E5156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F8037" w14:textId="77777777" w:rsidR="00657FFB" w:rsidRDefault="00657FFB" w:rsidP="00E5156F">
      <w:r>
        <w:separator/>
      </w:r>
    </w:p>
  </w:footnote>
  <w:footnote w:type="continuationSeparator" w:id="0">
    <w:p w14:paraId="4603DB47" w14:textId="77777777" w:rsidR="00657FFB" w:rsidRDefault="00657FFB" w:rsidP="00E51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863"/>
    <w:rsid w:val="00005BF6"/>
    <w:rsid w:val="00042D7E"/>
    <w:rsid w:val="00057E7A"/>
    <w:rsid w:val="0006066F"/>
    <w:rsid w:val="00063A3D"/>
    <w:rsid w:val="000641D0"/>
    <w:rsid w:val="000F6825"/>
    <w:rsid w:val="000F7678"/>
    <w:rsid w:val="00110047"/>
    <w:rsid w:val="001126DE"/>
    <w:rsid w:val="00126429"/>
    <w:rsid w:val="00130138"/>
    <w:rsid w:val="00130A72"/>
    <w:rsid w:val="0015724E"/>
    <w:rsid w:val="00176DCE"/>
    <w:rsid w:val="001773BF"/>
    <w:rsid w:val="001B4F09"/>
    <w:rsid w:val="001C2730"/>
    <w:rsid w:val="0020373B"/>
    <w:rsid w:val="00220D6E"/>
    <w:rsid w:val="0023031E"/>
    <w:rsid w:val="00254918"/>
    <w:rsid w:val="00284ACB"/>
    <w:rsid w:val="00291DBE"/>
    <w:rsid w:val="002C456C"/>
    <w:rsid w:val="002E238C"/>
    <w:rsid w:val="002F1AF6"/>
    <w:rsid w:val="002F7D42"/>
    <w:rsid w:val="0031563C"/>
    <w:rsid w:val="003373C4"/>
    <w:rsid w:val="00343864"/>
    <w:rsid w:val="00351E90"/>
    <w:rsid w:val="00354397"/>
    <w:rsid w:val="00362AE6"/>
    <w:rsid w:val="003932ED"/>
    <w:rsid w:val="003A5A72"/>
    <w:rsid w:val="003A5BA4"/>
    <w:rsid w:val="003C45FA"/>
    <w:rsid w:val="003C6DAC"/>
    <w:rsid w:val="003D6A4C"/>
    <w:rsid w:val="003E26E5"/>
    <w:rsid w:val="003E6101"/>
    <w:rsid w:val="003F4891"/>
    <w:rsid w:val="004144E0"/>
    <w:rsid w:val="00415A45"/>
    <w:rsid w:val="004470A3"/>
    <w:rsid w:val="00460821"/>
    <w:rsid w:val="00472A19"/>
    <w:rsid w:val="00491019"/>
    <w:rsid w:val="004B6176"/>
    <w:rsid w:val="004D6244"/>
    <w:rsid w:val="004F7155"/>
    <w:rsid w:val="00500116"/>
    <w:rsid w:val="00502679"/>
    <w:rsid w:val="00523D7F"/>
    <w:rsid w:val="00584F40"/>
    <w:rsid w:val="005A12D4"/>
    <w:rsid w:val="005B54EA"/>
    <w:rsid w:val="005B678F"/>
    <w:rsid w:val="005B7204"/>
    <w:rsid w:val="005C4EEB"/>
    <w:rsid w:val="005F0692"/>
    <w:rsid w:val="006479CB"/>
    <w:rsid w:val="00657FFB"/>
    <w:rsid w:val="006618F9"/>
    <w:rsid w:val="006B2A59"/>
    <w:rsid w:val="006B5118"/>
    <w:rsid w:val="006B526B"/>
    <w:rsid w:val="006D5F2D"/>
    <w:rsid w:val="006E1F47"/>
    <w:rsid w:val="00707F26"/>
    <w:rsid w:val="0075074F"/>
    <w:rsid w:val="007625C7"/>
    <w:rsid w:val="00772B75"/>
    <w:rsid w:val="007821F3"/>
    <w:rsid w:val="00794185"/>
    <w:rsid w:val="007B7037"/>
    <w:rsid w:val="007D2276"/>
    <w:rsid w:val="007F6DFA"/>
    <w:rsid w:val="008167F0"/>
    <w:rsid w:val="00822832"/>
    <w:rsid w:val="00846958"/>
    <w:rsid w:val="00850B99"/>
    <w:rsid w:val="0085286B"/>
    <w:rsid w:val="00865733"/>
    <w:rsid w:val="0087076A"/>
    <w:rsid w:val="00876D48"/>
    <w:rsid w:val="00882685"/>
    <w:rsid w:val="00885AB5"/>
    <w:rsid w:val="00892EE0"/>
    <w:rsid w:val="00897EC6"/>
    <w:rsid w:val="008B50E4"/>
    <w:rsid w:val="008B6133"/>
    <w:rsid w:val="008C1CB0"/>
    <w:rsid w:val="008C257B"/>
    <w:rsid w:val="008D3ED7"/>
    <w:rsid w:val="008E49AC"/>
    <w:rsid w:val="008F071C"/>
    <w:rsid w:val="008F0B7E"/>
    <w:rsid w:val="008F1D5B"/>
    <w:rsid w:val="008F636B"/>
    <w:rsid w:val="00901DF5"/>
    <w:rsid w:val="0091630E"/>
    <w:rsid w:val="00925055"/>
    <w:rsid w:val="00951D2D"/>
    <w:rsid w:val="00961B38"/>
    <w:rsid w:val="00963FBC"/>
    <w:rsid w:val="00983750"/>
    <w:rsid w:val="00997BB6"/>
    <w:rsid w:val="009B0BA4"/>
    <w:rsid w:val="009B7AE9"/>
    <w:rsid w:val="00A2155A"/>
    <w:rsid w:val="00A32A85"/>
    <w:rsid w:val="00A4176A"/>
    <w:rsid w:val="00A51D25"/>
    <w:rsid w:val="00A71A20"/>
    <w:rsid w:val="00A767F0"/>
    <w:rsid w:val="00A76F50"/>
    <w:rsid w:val="00A86ADC"/>
    <w:rsid w:val="00A91C51"/>
    <w:rsid w:val="00A94FE4"/>
    <w:rsid w:val="00AE7AF3"/>
    <w:rsid w:val="00AF3AB4"/>
    <w:rsid w:val="00B0583C"/>
    <w:rsid w:val="00B13CCB"/>
    <w:rsid w:val="00B416E2"/>
    <w:rsid w:val="00B530A5"/>
    <w:rsid w:val="00B55D99"/>
    <w:rsid w:val="00B7099C"/>
    <w:rsid w:val="00B758E4"/>
    <w:rsid w:val="00B90863"/>
    <w:rsid w:val="00BC086D"/>
    <w:rsid w:val="00BD6BB7"/>
    <w:rsid w:val="00BE62E9"/>
    <w:rsid w:val="00C1421B"/>
    <w:rsid w:val="00C166D9"/>
    <w:rsid w:val="00C22938"/>
    <w:rsid w:val="00C23861"/>
    <w:rsid w:val="00C4319B"/>
    <w:rsid w:val="00C45424"/>
    <w:rsid w:val="00C7066C"/>
    <w:rsid w:val="00C84817"/>
    <w:rsid w:val="00C85616"/>
    <w:rsid w:val="00CA0CD3"/>
    <w:rsid w:val="00CA1ADD"/>
    <w:rsid w:val="00CC47EC"/>
    <w:rsid w:val="00CD756F"/>
    <w:rsid w:val="00CF2360"/>
    <w:rsid w:val="00D04711"/>
    <w:rsid w:val="00D06FAE"/>
    <w:rsid w:val="00D073B0"/>
    <w:rsid w:val="00D173B3"/>
    <w:rsid w:val="00D31E3A"/>
    <w:rsid w:val="00D61004"/>
    <w:rsid w:val="00D67085"/>
    <w:rsid w:val="00D809AC"/>
    <w:rsid w:val="00D83082"/>
    <w:rsid w:val="00D849BD"/>
    <w:rsid w:val="00D84B31"/>
    <w:rsid w:val="00D86BD7"/>
    <w:rsid w:val="00D86D8A"/>
    <w:rsid w:val="00D951EA"/>
    <w:rsid w:val="00DA115C"/>
    <w:rsid w:val="00DB0AB8"/>
    <w:rsid w:val="00DB257A"/>
    <w:rsid w:val="00DB7653"/>
    <w:rsid w:val="00DD4556"/>
    <w:rsid w:val="00DD6DC9"/>
    <w:rsid w:val="00E0677B"/>
    <w:rsid w:val="00E146C2"/>
    <w:rsid w:val="00E154A3"/>
    <w:rsid w:val="00E24133"/>
    <w:rsid w:val="00E27BD4"/>
    <w:rsid w:val="00E31B59"/>
    <w:rsid w:val="00E31BCA"/>
    <w:rsid w:val="00E360FD"/>
    <w:rsid w:val="00E4013F"/>
    <w:rsid w:val="00E4230B"/>
    <w:rsid w:val="00E47FE9"/>
    <w:rsid w:val="00E50B9B"/>
    <w:rsid w:val="00E5156F"/>
    <w:rsid w:val="00E61EDE"/>
    <w:rsid w:val="00E65F6B"/>
    <w:rsid w:val="00E77E25"/>
    <w:rsid w:val="00E84013"/>
    <w:rsid w:val="00EB2E38"/>
    <w:rsid w:val="00EB6AC8"/>
    <w:rsid w:val="00EF0B7D"/>
    <w:rsid w:val="00EF1D51"/>
    <w:rsid w:val="00EF33DF"/>
    <w:rsid w:val="00F1025E"/>
    <w:rsid w:val="00F1296C"/>
    <w:rsid w:val="00F224B2"/>
    <w:rsid w:val="00F27201"/>
    <w:rsid w:val="00F409A1"/>
    <w:rsid w:val="00F5101C"/>
    <w:rsid w:val="00F60BAF"/>
    <w:rsid w:val="00F64F07"/>
    <w:rsid w:val="00F73A5D"/>
    <w:rsid w:val="00F77041"/>
    <w:rsid w:val="00F93021"/>
    <w:rsid w:val="00FB1A68"/>
    <w:rsid w:val="00FC561D"/>
    <w:rsid w:val="00FD0BDC"/>
    <w:rsid w:val="00FE15E0"/>
    <w:rsid w:val="00FE36A1"/>
    <w:rsid w:val="00FE4AE8"/>
    <w:rsid w:val="00FE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B529FF"/>
  <w15:chartTrackingRefBased/>
  <w15:docId w15:val="{6E075534-EB67-4DF9-A016-D3A9378A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90863"/>
    <w:pPr>
      <w:spacing w:before="100" w:beforeAutospacing="1" w:after="100" w:afterAutospacing="1"/>
    </w:pPr>
  </w:style>
  <w:style w:type="character" w:styleId="Hiperligao">
    <w:name w:val="Hyperlink"/>
    <w:basedOn w:val="Tipodeletrapredefinidodopargrafo"/>
    <w:rsid w:val="00B90863"/>
    <w:rPr>
      <w:color w:val="0000FF"/>
      <w:u w:val="single"/>
    </w:rPr>
  </w:style>
  <w:style w:type="paragraph" w:styleId="Cabealho">
    <w:name w:val="header"/>
    <w:basedOn w:val="Normal"/>
    <w:link w:val="CabealhoCarter"/>
    <w:rsid w:val="00E5156F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rsid w:val="00E5156F"/>
    <w:rPr>
      <w:sz w:val="24"/>
      <w:szCs w:val="24"/>
    </w:rPr>
  </w:style>
  <w:style w:type="paragraph" w:styleId="Rodap">
    <w:name w:val="footer"/>
    <w:basedOn w:val="Normal"/>
    <w:link w:val="RodapCarter"/>
    <w:uiPriority w:val="99"/>
    <w:rsid w:val="00E5156F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5156F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1126DE"/>
    <w:pPr>
      <w:ind w:left="720"/>
      <w:contextualSpacing/>
    </w:pPr>
  </w:style>
  <w:style w:type="paragraph" w:styleId="Textodebalo">
    <w:name w:val="Balloon Text"/>
    <w:basedOn w:val="Normal"/>
    <w:link w:val="TextodebaloCarter"/>
    <w:rsid w:val="00BC086D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rsid w:val="00BC08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58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2172</Words>
  <Characters>11729</Characters>
  <Application>Microsoft Office Word</Application>
  <DocSecurity>0</DocSecurity>
  <Lines>97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--------------------------------------------------</vt:lpstr>
      <vt:lpstr>--------------------------------------------------</vt:lpstr>
    </vt:vector>
  </TitlesOfParts>
  <Company>AppleComputer</Company>
  <LinksUpToDate>false</LinksUpToDate>
  <CharactersWithSpaces>13874</CharactersWithSpaces>
  <SharedDoc>false</SharedDoc>
  <HLinks>
    <vt:vector size="6" baseType="variant"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--------------------------------------------------</dc:title>
  <dc:subject/>
  <dc:creator>iMac24</dc:creator>
  <cp:keywords/>
  <dc:description/>
  <cp:lastModifiedBy>José Rebelo</cp:lastModifiedBy>
  <cp:revision>2</cp:revision>
  <dcterms:created xsi:type="dcterms:W3CDTF">2026-01-12T14:32:00Z</dcterms:created>
  <dcterms:modified xsi:type="dcterms:W3CDTF">2026-01-12T14:32:00Z</dcterms:modified>
</cp:coreProperties>
</file>