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A865F" w14:textId="77777777" w:rsidR="00F70C5D" w:rsidRPr="008D0148" w:rsidRDefault="00F70C5D" w:rsidP="00F70C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8D0148">
        <w:rPr>
          <w:rFonts w:ascii="Arial" w:hAnsi="Arial" w:cs="Arial"/>
          <w:b/>
          <w:bCs/>
          <w:color w:val="FF0000"/>
          <w:sz w:val="22"/>
          <w:szCs w:val="22"/>
        </w:rPr>
        <w:t>21º DOMINGO DO TEMPO COMUM (ANO C)</w:t>
      </w:r>
    </w:p>
    <w:p w14:paraId="52170926" w14:textId="1C2C1C98" w:rsidR="00F70C5D" w:rsidRPr="008D0148" w:rsidRDefault="00F70C5D" w:rsidP="00F70C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1"/>
          <w:szCs w:val="21"/>
        </w:rPr>
      </w:pPr>
      <w:r w:rsidRPr="008D0148">
        <w:rPr>
          <w:rFonts w:ascii="Arial" w:hAnsi="Arial" w:cs="Arial"/>
          <w:i/>
          <w:sz w:val="21"/>
          <w:szCs w:val="21"/>
        </w:rPr>
        <w:t>Is</w:t>
      </w:r>
      <w:r w:rsidRPr="008D0148">
        <w:rPr>
          <w:rFonts w:ascii="Arial" w:hAnsi="Arial" w:cs="Arial"/>
          <w:sz w:val="21"/>
          <w:szCs w:val="21"/>
        </w:rPr>
        <w:t xml:space="preserve"> 66,</w:t>
      </w:r>
      <w:r w:rsidR="00143E7E" w:rsidRPr="008D0148">
        <w:rPr>
          <w:rFonts w:ascii="Arial" w:hAnsi="Arial" w:cs="Arial"/>
          <w:sz w:val="21"/>
          <w:szCs w:val="21"/>
        </w:rPr>
        <w:t xml:space="preserve"> </w:t>
      </w:r>
      <w:r w:rsidRPr="008D0148">
        <w:rPr>
          <w:rFonts w:ascii="Arial" w:hAnsi="Arial" w:cs="Arial"/>
          <w:sz w:val="21"/>
          <w:szCs w:val="21"/>
        </w:rPr>
        <w:t xml:space="preserve">18-21; </w:t>
      </w:r>
      <w:r w:rsidRPr="008D0148">
        <w:rPr>
          <w:rFonts w:ascii="Arial" w:hAnsi="Arial" w:cs="Arial"/>
          <w:i/>
          <w:sz w:val="21"/>
          <w:szCs w:val="21"/>
        </w:rPr>
        <w:t>Sal</w:t>
      </w:r>
      <w:r w:rsidRPr="008D0148">
        <w:rPr>
          <w:rFonts w:ascii="Arial" w:hAnsi="Arial" w:cs="Arial"/>
          <w:sz w:val="21"/>
          <w:szCs w:val="21"/>
        </w:rPr>
        <w:t xml:space="preserve"> 116; </w:t>
      </w:r>
      <w:r w:rsidRPr="008D0148">
        <w:rPr>
          <w:rFonts w:ascii="Arial" w:hAnsi="Arial" w:cs="Arial"/>
          <w:i/>
          <w:sz w:val="21"/>
          <w:szCs w:val="21"/>
        </w:rPr>
        <w:t>Heb</w:t>
      </w:r>
      <w:r w:rsidRPr="008D0148">
        <w:rPr>
          <w:rFonts w:ascii="Arial" w:hAnsi="Arial" w:cs="Arial"/>
          <w:sz w:val="21"/>
          <w:szCs w:val="21"/>
        </w:rPr>
        <w:t xml:space="preserve"> 12,</w:t>
      </w:r>
      <w:r w:rsidR="00143E7E" w:rsidRPr="008D0148">
        <w:rPr>
          <w:rFonts w:ascii="Arial" w:hAnsi="Arial" w:cs="Arial"/>
          <w:sz w:val="21"/>
          <w:szCs w:val="21"/>
        </w:rPr>
        <w:t xml:space="preserve"> </w:t>
      </w:r>
      <w:r w:rsidRPr="008D0148">
        <w:rPr>
          <w:rFonts w:ascii="Arial" w:hAnsi="Arial" w:cs="Arial"/>
          <w:sz w:val="21"/>
          <w:szCs w:val="21"/>
        </w:rPr>
        <w:t xml:space="preserve">5-7.11-13; </w:t>
      </w:r>
      <w:r w:rsidRPr="008D0148">
        <w:rPr>
          <w:rFonts w:ascii="Arial" w:hAnsi="Arial" w:cs="Arial"/>
          <w:i/>
          <w:sz w:val="21"/>
          <w:szCs w:val="21"/>
        </w:rPr>
        <w:t>Lc</w:t>
      </w:r>
      <w:r w:rsidRPr="008D0148">
        <w:rPr>
          <w:rFonts w:ascii="Arial" w:hAnsi="Arial" w:cs="Arial"/>
          <w:sz w:val="21"/>
          <w:szCs w:val="21"/>
        </w:rPr>
        <w:t xml:space="preserve"> 13,</w:t>
      </w:r>
      <w:r w:rsidR="00143E7E" w:rsidRPr="008D0148">
        <w:rPr>
          <w:rFonts w:ascii="Arial" w:hAnsi="Arial" w:cs="Arial"/>
          <w:sz w:val="21"/>
          <w:szCs w:val="21"/>
        </w:rPr>
        <w:t xml:space="preserve"> </w:t>
      </w:r>
      <w:r w:rsidRPr="008D0148">
        <w:rPr>
          <w:rFonts w:ascii="Arial" w:hAnsi="Arial" w:cs="Arial"/>
          <w:sz w:val="21"/>
          <w:szCs w:val="21"/>
        </w:rPr>
        <w:t>22-30</w:t>
      </w:r>
    </w:p>
    <w:p w14:paraId="5E7B78E5" w14:textId="2C00A92C" w:rsidR="00F70C5D" w:rsidRPr="008D0148" w:rsidRDefault="00F70C5D" w:rsidP="00F70C5D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41D9DF21" w14:textId="77777777" w:rsidR="00F70C5D" w:rsidRPr="008D0148" w:rsidRDefault="00F70C5D" w:rsidP="00F70C5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8D0148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E51CB14" w14:textId="77777777" w:rsidR="00F70C5D" w:rsidRPr="008D0148" w:rsidRDefault="00F70C5D" w:rsidP="00F70C5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6A76A8AE" w14:textId="77777777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A porta estreita, mas aberta a todos os povos</w:t>
      </w:r>
    </w:p>
    <w:p w14:paraId="653211E5" w14:textId="77777777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4CE5739B" w14:textId="76E990A4" w:rsidR="00701115" w:rsidRPr="008D0148" w:rsidRDefault="00701115" w:rsidP="00701115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O ensin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ament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do Evangelho de hoje continua com um tom </w:t>
      </w:r>
      <w:r w:rsidR="007D46D1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deliberado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de paradoxo, tal como o 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apreciámos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</w:t>
      </w:r>
      <w:r w:rsidR="008135EE">
        <w:rPr>
          <w:rFonts w:ascii="Arial" w:eastAsia="Times New Roman" w:hAnsi="Arial" w:cs="Arial"/>
          <w:iCs/>
          <w:sz w:val="22"/>
          <w:szCs w:val="22"/>
          <w:lang w:eastAsia="it-IT"/>
        </w:rPr>
        <w:t>D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omingo passado, para esclarecer alguns aspectos fundamentais da missão de Jesus. O foco agora é a questão de saber se 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são poucos os que se salvam?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, levantada p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or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alguém</w:t>
      </w:r>
      <w:r w:rsidR="00A5662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sem nome</w:t>
      </w:r>
      <w:r w:rsidR="0013539D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que parece representar cada homem e cada mulher com a sua inquietação legítima e louvável </w:t>
      </w:r>
      <w:r w:rsidR="007A38C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de obter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 felicidade eterna. </w:t>
      </w:r>
      <w:r w:rsidR="007A38C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É significativo que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esta questão </w:t>
      </w:r>
      <w:r w:rsidR="007A38C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seja posta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enquanto Jesus </w:t>
      </w:r>
      <w:r w:rsidR="007A38C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«Se dirigia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para Jerusalém</w:t>
      </w:r>
      <w:r w:rsidR="001F04A3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precisamente para </w:t>
      </w:r>
      <w:r w:rsidR="007A38C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enfrentar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 paixão, morte e ressurreição, cumprindo o plano de Deus para a salvação do mundo. Mais uma vez, Jesus aproveitou a oportunidade para expor, </w:t>
      </w:r>
      <w:r w:rsidR="001F04A3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com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 imagem da porta, as verdades sobre a possibilidade d</w:t>
      </w:r>
      <w:r w:rsidR="001F04A3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e 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humanidade ser salva.</w:t>
      </w:r>
    </w:p>
    <w:p w14:paraId="1990CCFD" w14:textId="77777777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6314CAEB" w14:textId="65B54AB0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1. </w:t>
      </w:r>
      <w:r w:rsidR="008240B1"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«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A porta e</w:t>
      </w:r>
      <w:r w:rsidR="008240B1"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streita»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: uma exortação sincera </w:t>
      </w:r>
    </w:p>
    <w:p w14:paraId="2FB97E60" w14:textId="77777777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7A31FD04" w14:textId="5F8D1D4E" w:rsidR="00701115" w:rsidRPr="008D0148" w:rsidRDefault="00701115" w:rsidP="002B11F3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Antes de mais, sobre a questão da salvação, Jesus não quis entrar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nas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estatísticas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dos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poucos ou </w:t>
      </w:r>
      <w:r w:rsidR="00AF1C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d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os muitos que são ou serão salvos. É muito claro que Deus não põe </w:t>
      </w:r>
      <w:r w:rsidR="00AF1C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qualquer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limite a is</w:t>
      </w:r>
      <w:r w:rsidR="0013539D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o, porque Ele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quer que todos os homens sejam salvos e cheguem ao conhecimento da verdade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1</w:t>
      </w:r>
      <w:r w:rsidR="00E54378"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 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Tm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2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4). É</w:t>
      </w:r>
      <w:r w:rsidR="0013539D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essa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 vontade de Deus que o próprio Jesus </w:t>
      </w:r>
      <w:r w:rsidR="00AF1C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agora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cumpre e concretiza.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Todavia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Jesus afirma sem rodeios e sem ser populista a necessidade do compromisso da humanidade em aceitar a salvação dada por Deus: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Esforçai-vos por entrar pela porta estreita.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O que aqui está implícito é uma entrada no reino de Deus, e a porta estreita </w:t>
      </w:r>
      <w:r w:rsidR="00AF1C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significa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as possíveis dificuldades e obstáculos no caminho por causa da novidade do Evangelho. Esta exortação faz realmente eco do anúncio fundamental de Jesus no início do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 ministério público para entrar no reino: 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="002B11F3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tempo está cumprido, e o reino de Deus está próximo. Arrependei-vos, e </w:t>
      </w:r>
      <w:r w:rsidR="00AF1C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acreditai</w:t>
      </w:r>
      <w:r w:rsidR="002B11F3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evangelho»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Mc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</w:t>
      </w:r>
      <w:r w:rsidR="00E5437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15). </w:t>
      </w:r>
    </w:p>
    <w:p w14:paraId="0F182272" w14:textId="77777777" w:rsidR="00701115" w:rsidRPr="008D0148" w:rsidRDefault="00701115" w:rsidP="00701115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6AC481FB" w14:textId="7A6473CD" w:rsidR="00701115" w:rsidRPr="008D0148" w:rsidRDefault="00701115" w:rsidP="00701115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Jesus mostra-se não como um demagogo que oferece a todos a falsa esperança d</w:t>
      </w:r>
      <w:r w:rsidR="00DD75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salvação barata, mas como o verdadeiro Mestre de Deus que revela toda a verdades sobre o caminho de salvação do homem. Homem e mulher são convidados, </w:t>
      </w:r>
      <w:r w:rsidR="0074012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aliás,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chamados a fazer a sua própria escolha, n</w:t>
      </w:r>
      <w:r w:rsidR="00DD758E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o exercício d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sua liberdade e assumindo a responsabilidade pelas suas acções. É preciso um esforço, uma determinação, mesmo um abandono radical de todas as coisas secundárias desnecessárias, incluindo a riqueza material, para o bem do Reino, como ouvimos há alguns domingos atrás. E os discípulos de Jesus, que continuam a </w:t>
      </w:r>
      <w:r w:rsidR="00BE136C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ua missão, n</w:t>
      </w:r>
      <w:r w:rsidR="00BE136C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ão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farão </w:t>
      </w:r>
      <w:r w:rsidR="00BE136C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mais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do que anunciar o dom da salvação de Deus a todos, sem esconder a necessidade de um forte empenho da parte daqueles que </w:t>
      </w:r>
      <w:r w:rsidR="0039598F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o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querem </w:t>
      </w:r>
      <w:r w:rsidR="00BE136C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acolher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. </w:t>
      </w:r>
    </w:p>
    <w:p w14:paraId="71D8E4C7" w14:textId="77777777" w:rsidR="009112C3" w:rsidRPr="008D0148" w:rsidRDefault="009112C3" w:rsidP="00701115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0FBB5A05" w14:textId="7D2780F9" w:rsidR="00701115" w:rsidRPr="008D0148" w:rsidRDefault="00701115" w:rsidP="004D0994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este respeito, devemos lembrar que o próprio Jesus advertirá: </w:t>
      </w:r>
      <w:r w:rsidR="006C5D88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«Em verdade vos digo que é difícil entrar um rico no reino dos céus. E, outra vez vos digo que é mais fácil passar um camelo pelo fundo de uma agulha do que entrar um rico no reino de Deus»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(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Mt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19, 23-24). Esta foi uma </w:t>
      </w:r>
      <w:r w:rsidR="004D0994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procla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mação que causou grande espanto e perplexidade nos discípulos: </w:t>
      </w:r>
      <w:r w:rsidR="004D0994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«Quem poderá, pois, salvar-se?»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 a resposta de Jesus naquele momento é importante </w:t>
      </w:r>
      <w:r w:rsidR="0039598F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também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hoje para a nossa reflexão: </w:t>
      </w:r>
      <w:r w:rsidR="004D0994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«Aos homens isso é impossível, mas a Deus tudo é possível»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Mt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19, 25-26). </w:t>
      </w:r>
      <w:r w:rsidR="00281E49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Assim é recordada a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prevalência (ou relevância) do apoio e </w:t>
      </w:r>
      <w:r w:rsidR="00281E49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da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graça de Deus, para </w:t>
      </w:r>
      <w:r w:rsidR="0065605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os 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homens e mulheres que se encontram em dificuldades ou mesmo impossibilitados de entrar no Reino. Basta fazer um esforço, e</w:t>
      </w:r>
      <w:r w:rsidR="0065605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mpenhar-se em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entrar, sem assustar</w:t>
      </w:r>
      <w:r w:rsidR="0065605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-se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demasiado com a estreiteza da </w:t>
      </w:r>
      <w:r w:rsidR="00281E49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porta</w:t>
      </w:r>
      <w:r w:rsidR="00281E49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  <w:r w:rsidR="00656052" w:rsidRPr="008D0148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</w:p>
    <w:p w14:paraId="5C36C449" w14:textId="77777777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7D8C09D3" w14:textId="2D78D256" w:rsidR="00701115" w:rsidRPr="008D0148" w:rsidRDefault="00701115" w:rsidP="00701115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2. A porta que também pode fechar</w:t>
      </w:r>
      <w:r w:rsidR="00C64C7A"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-se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: um aviso </w:t>
      </w:r>
      <w:r w:rsidR="00C64C7A"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>severo</w:t>
      </w:r>
      <w:r w:rsidRPr="008D0148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 </w:t>
      </w:r>
    </w:p>
    <w:p w14:paraId="136877BA" w14:textId="2F85B449" w:rsidR="009112C3" w:rsidRPr="008D0148" w:rsidRDefault="00396DC7" w:rsidP="009112C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8D0148">
        <w:rPr>
          <w:rFonts w:ascii="Arial" w:hAnsi="Arial" w:cs="Arial"/>
          <w:color w:val="212121"/>
          <w:sz w:val="22"/>
          <w:szCs w:val="22"/>
        </w:rPr>
        <w:t>Continuando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com 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>franqueza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,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Jesus avisa todos 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>sobre a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possibilidade real de ser deixado fora da porta da salvação,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«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uma vez que o dono da casa se levante e feche uma porta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»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. O tom aqui torna-se muito severo, e o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“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dono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”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>,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n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o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sucint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o relato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parabólic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o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>,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até se mostra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“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impiedoso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”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sem ceder aos apelos dos peticionários: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«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Abre-nos, senhor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»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,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«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Não sei donde sois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»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, 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«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Repito que não sei donde sois. Afastai-vos de mim, todos os que praticais a iniquidade.</w:t>
      </w:r>
      <w:r w:rsidR="006C2242" w:rsidRPr="008D0148">
        <w:rPr>
          <w:rFonts w:ascii="Arial" w:hAnsi="Arial" w:cs="Arial"/>
          <w:color w:val="212121"/>
          <w:sz w:val="22"/>
          <w:szCs w:val="22"/>
        </w:rPr>
        <w:t>»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Esta dramatização (porque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lastRenderedPageBreak/>
        <w:t>efectivamente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 xml:space="preserve">trata-se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apenas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 xml:space="preserve">de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uma dramatização) serve 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 xml:space="preserve">não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para assustar os ouvintes, mas para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>realçar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a 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>seriedade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da situação. É uma questão de vida ou de morte!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>É m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elhor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 xml:space="preserve">esforçar-se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agora para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>entrar pela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 porta, </w:t>
      </w:r>
      <w:r w:rsidR="00425E4F" w:rsidRPr="008D0148">
        <w:rPr>
          <w:rFonts w:ascii="Arial" w:hAnsi="Arial" w:cs="Arial"/>
          <w:color w:val="212121"/>
          <w:sz w:val="22"/>
          <w:szCs w:val="22"/>
        </w:rPr>
        <w:t xml:space="preserve">ainda que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 xml:space="preserve">um pouco estreita, antes que </w:t>
      </w:r>
      <w:r w:rsidR="00A205DB" w:rsidRPr="008D0148">
        <w:rPr>
          <w:rFonts w:ascii="Arial" w:hAnsi="Arial" w:cs="Arial"/>
          <w:color w:val="212121"/>
          <w:sz w:val="22"/>
          <w:szCs w:val="22"/>
        </w:rPr>
        <w:t xml:space="preserve">ela se </w:t>
      </w:r>
      <w:r w:rsidR="009112C3" w:rsidRPr="008D0148">
        <w:rPr>
          <w:rFonts w:ascii="Arial" w:hAnsi="Arial" w:cs="Arial"/>
          <w:color w:val="212121"/>
          <w:sz w:val="22"/>
          <w:szCs w:val="22"/>
        </w:rPr>
        <w:t>feche!</w:t>
      </w:r>
    </w:p>
    <w:p w14:paraId="29C5DC5C" w14:textId="2DD6266B" w:rsidR="009112C3" w:rsidRPr="008D0148" w:rsidRDefault="009112C3" w:rsidP="009112C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8D0148">
        <w:rPr>
          <w:rFonts w:ascii="Arial" w:hAnsi="Arial" w:cs="Arial"/>
          <w:color w:val="212121"/>
          <w:sz w:val="22"/>
          <w:szCs w:val="22"/>
        </w:rPr>
        <w:t xml:space="preserve">Quem são estes </w:t>
      </w:r>
      <w:r w:rsidR="00984C18" w:rsidRPr="008D0148">
        <w:rPr>
          <w:rFonts w:ascii="Arial" w:hAnsi="Arial" w:cs="Arial"/>
          <w:color w:val="212121"/>
          <w:sz w:val="22"/>
          <w:szCs w:val="22"/>
        </w:rPr>
        <w:t>“</w:t>
      </w:r>
      <w:r w:rsidRPr="008D0148">
        <w:rPr>
          <w:rFonts w:ascii="Arial" w:hAnsi="Arial" w:cs="Arial"/>
          <w:color w:val="212121"/>
          <w:sz w:val="22"/>
          <w:szCs w:val="22"/>
        </w:rPr>
        <w:t>v</w:t>
      </w:r>
      <w:r w:rsidR="00984C18" w:rsidRPr="008D0148">
        <w:rPr>
          <w:rFonts w:ascii="Arial" w:hAnsi="Arial" w:cs="Arial"/>
          <w:color w:val="212121"/>
          <w:sz w:val="22"/>
          <w:szCs w:val="22"/>
        </w:rPr>
        <w:t xml:space="preserve">ós” </w:t>
      </w:r>
      <w:r w:rsidRPr="008D0148">
        <w:rPr>
          <w:rFonts w:ascii="Arial" w:hAnsi="Arial" w:cs="Arial"/>
          <w:color w:val="212121"/>
          <w:sz w:val="22"/>
          <w:szCs w:val="22"/>
        </w:rPr>
        <w:t>deixados fora e como é que is</w:t>
      </w:r>
      <w:r w:rsidR="00984C18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>o acontece? Embora São Lucas não o especifique aqui (e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 xml:space="preserve"> </w:t>
      </w:r>
      <w:r w:rsidRPr="008D0148">
        <w:rPr>
          <w:rFonts w:ascii="Arial" w:hAnsi="Arial" w:cs="Arial"/>
          <w:color w:val="212121"/>
          <w:sz w:val="22"/>
          <w:szCs w:val="22"/>
        </w:rPr>
        <w:t>poderia referi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r-se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aos israelitas que se recusa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v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am a aceitar o Evangelho de Jesus), do texto paralelo do </w:t>
      </w:r>
      <w:r w:rsidRPr="008135EE">
        <w:rPr>
          <w:rFonts w:ascii="Arial" w:hAnsi="Arial" w:cs="Arial"/>
          <w:i/>
          <w:iCs/>
          <w:color w:val="212121"/>
          <w:sz w:val="22"/>
          <w:szCs w:val="22"/>
        </w:rPr>
        <w:t>Evangelho de Mateus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podemos 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perceber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que é a 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“</w:t>
      </w:r>
      <w:r w:rsidRPr="008D0148">
        <w:rPr>
          <w:rFonts w:ascii="Arial" w:hAnsi="Arial" w:cs="Arial"/>
          <w:color w:val="212121"/>
          <w:sz w:val="22"/>
          <w:szCs w:val="22"/>
        </w:rPr>
        <w:t>sorte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”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de </w:t>
      </w:r>
      <w:r w:rsidRPr="008D0148">
        <w:rPr>
          <w:rFonts w:ascii="Arial" w:hAnsi="Arial" w:cs="Arial"/>
          <w:i/>
          <w:iCs/>
          <w:color w:val="212121"/>
          <w:sz w:val="22"/>
          <w:szCs w:val="22"/>
        </w:rPr>
        <w:t>todos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aqueles que não fazem a vontade do Pai, não aceitam com fé e não põem em prática o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ensin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ament</w:t>
      </w:r>
      <w:r w:rsidRPr="008D0148">
        <w:rPr>
          <w:rFonts w:ascii="Arial" w:hAnsi="Arial" w:cs="Arial"/>
          <w:color w:val="212121"/>
          <w:sz w:val="22"/>
          <w:szCs w:val="22"/>
        </w:rPr>
        <w:t>o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de Jesus, </w:t>
      </w:r>
      <w:r w:rsidR="00403218" w:rsidRPr="008D0148">
        <w:rPr>
          <w:rFonts w:ascii="Arial" w:hAnsi="Arial" w:cs="Arial"/>
          <w:color w:val="212121"/>
          <w:sz w:val="22"/>
          <w:szCs w:val="22"/>
        </w:rPr>
        <w:t>e neles estão incluídos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mesmo aqueles (provavelmente também 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entre os seguidores de Jesus) que 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tinham feito prodígios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em 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eu nome (cf. </w:t>
      </w:r>
      <w:r w:rsidRPr="008D0148">
        <w:rPr>
          <w:rFonts w:ascii="Arial" w:hAnsi="Arial" w:cs="Arial"/>
          <w:i/>
          <w:iCs/>
          <w:color w:val="212121"/>
          <w:sz w:val="22"/>
          <w:szCs w:val="22"/>
        </w:rPr>
        <w:t xml:space="preserve">Mt </w:t>
      </w:r>
      <w:r w:rsidRPr="008D0148">
        <w:rPr>
          <w:rFonts w:ascii="Arial" w:hAnsi="Arial" w:cs="Arial"/>
          <w:color w:val="212121"/>
          <w:sz w:val="22"/>
          <w:szCs w:val="22"/>
        </w:rPr>
        <w:t>7,</w:t>
      </w:r>
      <w:r w:rsidR="00825059" w:rsidRPr="008D0148">
        <w:rPr>
          <w:rFonts w:ascii="Arial" w:hAnsi="Arial" w:cs="Arial"/>
          <w:color w:val="212121"/>
          <w:sz w:val="22"/>
          <w:szCs w:val="22"/>
        </w:rPr>
        <w:t xml:space="preserve"> 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21-23). O aviso aqui é universal, para todos. </w:t>
      </w:r>
    </w:p>
    <w:p w14:paraId="68BF3169" w14:textId="77777777" w:rsidR="009112C3" w:rsidRPr="008D0148" w:rsidRDefault="009112C3" w:rsidP="009112C3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8D0148">
        <w:rPr>
          <w:rFonts w:ascii="Arial" w:hAnsi="Arial" w:cs="Arial"/>
          <w:i/>
          <w:iCs/>
          <w:color w:val="212121"/>
          <w:sz w:val="22"/>
          <w:szCs w:val="22"/>
        </w:rPr>
        <w:t>3. A mesa no Reino de Deus para todos os povos: uma afirmação consoladora</w:t>
      </w:r>
    </w:p>
    <w:p w14:paraId="6EEAECBC" w14:textId="4722B9B9" w:rsidR="007642D5" w:rsidRPr="008D0148" w:rsidRDefault="009112C3" w:rsidP="009112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8D0148">
        <w:rPr>
          <w:rFonts w:ascii="Arial" w:hAnsi="Arial" w:cs="Arial"/>
          <w:color w:val="212121"/>
          <w:sz w:val="22"/>
          <w:szCs w:val="22"/>
        </w:rPr>
        <w:t xml:space="preserve">Ainda </w:t>
      </w:r>
      <w:r w:rsidR="0022150C" w:rsidRPr="008D0148">
        <w:rPr>
          <w:rFonts w:ascii="Arial" w:hAnsi="Arial" w:cs="Arial"/>
          <w:color w:val="212121"/>
          <w:sz w:val="22"/>
          <w:szCs w:val="22"/>
        </w:rPr>
        <w:t>em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perspectiva universal, Jesus fecha o </w:t>
      </w:r>
      <w:r w:rsidR="00882FF9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eu discurso sobre a salvação com a imagem da mesa </w:t>
      </w:r>
      <w:r w:rsidR="00FB2990" w:rsidRPr="008D0148">
        <w:rPr>
          <w:rFonts w:ascii="Arial" w:hAnsi="Arial" w:cs="Arial"/>
          <w:color w:val="212121"/>
          <w:sz w:val="22"/>
          <w:szCs w:val="22"/>
        </w:rPr>
        <w:t>n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o reino à qual </w:t>
      </w:r>
      <w:r w:rsidR="00882FF9" w:rsidRPr="008D0148">
        <w:rPr>
          <w:rFonts w:ascii="Arial" w:hAnsi="Arial" w:cs="Arial"/>
          <w:color w:val="212121"/>
          <w:sz w:val="22"/>
          <w:szCs w:val="22"/>
        </w:rPr>
        <w:t>«</w:t>
      </w:r>
      <w:r w:rsidRPr="008D0148">
        <w:rPr>
          <w:rFonts w:ascii="Arial" w:hAnsi="Arial" w:cs="Arial"/>
          <w:color w:val="212121"/>
          <w:sz w:val="22"/>
          <w:szCs w:val="22"/>
        </w:rPr>
        <w:t>hão-de vir do Oriente e do Ocidente, do Norte e do Sul</w:t>
      </w:r>
      <w:r w:rsidR="00882FF9" w:rsidRPr="008D0148">
        <w:rPr>
          <w:rFonts w:ascii="Arial" w:hAnsi="Arial" w:cs="Arial"/>
          <w:color w:val="212121"/>
          <w:sz w:val="22"/>
          <w:szCs w:val="22"/>
        </w:rPr>
        <w:t>»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. 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>Trata-se d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a visão da salvação universal, já anunciada pelos profetas de Israel, especialmente </w:t>
      </w:r>
      <w:r w:rsidR="00054997" w:rsidRPr="008D0148">
        <w:rPr>
          <w:rFonts w:ascii="Arial" w:hAnsi="Arial" w:cs="Arial"/>
          <w:color w:val="212121"/>
          <w:sz w:val="22"/>
          <w:szCs w:val="22"/>
        </w:rPr>
        <w:t xml:space="preserve">por 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Isaías (que 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>escutámos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na primeira leitura). Este será o objectivo último da missão de Deus, de Jesus e dos 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>S</w:t>
      </w:r>
      <w:r w:rsidRPr="008D0148">
        <w:rPr>
          <w:rFonts w:ascii="Arial" w:hAnsi="Arial" w:cs="Arial"/>
          <w:color w:val="212121"/>
          <w:sz w:val="22"/>
          <w:szCs w:val="22"/>
        </w:rPr>
        <w:t>eus discípulos missionários de todos os tempos. E será sempre a missão da proclamação da salvação gratuita de Deus para a humanidade em Cristo, sem esconder a verdade de que este dom divino requer</w:t>
      </w:r>
      <w:r w:rsidR="00BA5FF7" w:rsidRPr="008D0148">
        <w:rPr>
          <w:rFonts w:ascii="Arial" w:hAnsi="Arial" w:cs="Arial"/>
          <w:color w:val="212121"/>
          <w:sz w:val="22"/>
          <w:szCs w:val="22"/>
        </w:rPr>
        <w:t>,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>contudo</w:t>
      </w:r>
      <w:r w:rsidR="00BA5FF7" w:rsidRPr="008D0148">
        <w:rPr>
          <w:rFonts w:ascii="Arial" w:hAnsi="Arial" w:cs="Arial"/>
          <w:color w:val="212121"/>
          <w:sz w:val="22"/>
          <w:szCs w:val="22"/>
        </w:rPr>
        <w:t>,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 xml:space="preserve"> </w:t>
      </w:r>
      <w:r w:rsidRPr="008D0148">
        <w:rPr>
          <w:rFonts w:ascii="Arial" w:hAnsi="Arial" w:cs="Arial"/>
          <w:color w:val="212121"/>
          <w:sz w:val="22"/>
          <w:szCs w:val="22"/>
        </w:rPr>
        <w:t>um esforço necessário para aceit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>á-la</w:t>
      </w:r>
      <w:r w:rsidRPr="008D0148">
        <w:rPr>
          <w:rFonts w:ascii="Arial" w:hAnsi="Arial" w:cs="Arial"/>
          <w:color w:val="212121"/>
          <w:sz w:val="22"/>
          <w:szCs w:val="22"/>
        </w:rPr>
        <w:t xml:space="preserve"> na conversão e </w:t>
      </w:r>
      <w:r w:rsidR="002F3020" w:rsidRPr="008D0148">
        <w:rPr>
          <w:rFonts w:ascii="Arial" w:hAnsi="Arial" w:cs="Arial"/>
          <w:color w:val="212121"/>
          <w:sz w:val="22"/>
          <w:szCs w:val="22"/>
        </w:rPr>
        <w:t xml:space="preserve">na </w:t>
      </w:r>
      <w:r w:rsidRPr="008D0148">
        <w:rPr>
          <w:rFonts w:ascii="Arial" w:hAnsi="Arial" w:cs="Arial"/>
          <w:color w:val="212121"/>
          <w:sz w:val="22"/>
          <w:szCs w:val="22"/>
        </w:rPr>
        <w:t>fé em Cristo.</w:t>
      </w:r>
    </w:p>
    <w:p w14:paraId="1A3BCAD2" w14:textId="02E0A140" w:rsidR="008D0148" w:rsidRPr="008D0148" w:rsidRDefault="008D0148" w:rsidP="009112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095F7407" w14:textId="77777777" w:rsidR="008D0148" w:rsidRPr="008D0148" w:rsidRDefault="008D0148" w:rsidP="008D0148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8D0148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7E96C83F" w14:textId="2DF2F434" w:rsidR="008D0148" w:rsidRPr="008D0148" w:rsidRDefault="008D0148" w:rsidP="008D0148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8D0148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684544EB" w14:textId="77777777" w:rsidR="009112C3" w:rsidRPr="009112C3" w:rsidRDefault="009112C3" w:rsidP="009112C3">
      <w:pPr>
        <w:pStyle w:val="NormalWeb"/>
        <w:spacing w:before="0" w:beforeAutospacing="0" w:after="0" w:afterAutospacing="0"/>
        <w:jc w:val="both"/>
        <w:rPr>
          <w:color w:val="212121"/>
        </w:rPr>
      </w:pPr>
    </w:p>
    <w:p w14:paraId="7D6BD86E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  <w:lang w:eastAsia="it-IT"/>
        </w:rPr>
      </w:pPr>
      <w:r w:rsidRPr="008D0148">
        <w:rPr>
          <w:rFonts w:ascii="Arial" w:hAnsi="Arial" w:cs="Arial"/>
          <w:i/>
          <w:sz w:val="20"/>
          <w:szCs w:val="20"/>
          <w:lang w:eastAsia="it-IT"/>
        </w:rPr>
        <w:t>Citações úteis:</w:t>
      </w:r>
    </w:p>
    <w:p w14:paraId="2D5AEE65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  <w:lang w:eastAsia="it-IT"/>
        </w:rPr>
      </w:pPr>
    </w:p>
    <w:p w14:paraId="4032B603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eastAsia="it-IT"/>
        </w:rPr>
      </w:pPr>
      <w:r w:rsidRPr="008D0148">
        <w:rPr>
          <w:rFonts w:ascii="Arial" w:hAnsi="Arial" w:cs="Arial"/>
          <w:b/>
          <w:smallCaps/>
          <w:sz w:val="20"/>
          <w:szCs w:val="20"/>
          <w:lang w:eastAsia="it-IT"/>
        </w:rPr>
        <w:t>João Paulo II</w:t>
      </w:r>
      <w:r w:rsidRPr="008D0148">
        <w:rPr>
          <w:rFonts w:ascii="Arial" w:hAnsi="Arial" w:cs="Arial"/>
          <w:sz w:val="20"/>
          <w:szCs w:val="20"/>
          <w:lang w:eastAsia="it-IT"/>
        </w:rPr>
        <w:t xml:space="preserve">, Carta Encíclica sobre a validade permanente do mandato missionário, </w:t>
      </w:r>
      <w:r w:rsidRPr="008D0148">
        <w:rPr>
          <w:rFonts w:ascii="Arial" w:hAnsi="Arial" w:cs="Arial"/>
          <w:b/>
          <w:i/>
          <w:sz w:val="20"/>
          <w:szCs w:val="20"/>
          <w:lang w:eastAsia="it-IT"/>
        </w:rPr>
        <w:t>Redemptoris Missio</w:t>
      </w:r>
    </w:p>
    <w:p w14:paraId="2E5BF435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1"/>
          <w:szCs w:val="21"/>
          <w:lang w:eastAsia="it-IT"/>
        </w:rPr>
      </w:pPr>
    </w:p>
    <w:p w14:paraId="2D48F6B1" w14:textId="788344D5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8D0148">
        <w:rPr>
          <w:rFonts w:ascii="Arial" w:hAnsi="Arial" w:cs="Arial"/>
          <w:sz w:val="21"/>
          <w:szCs w:val="21"/>
          <w:lang w:eastAsia="it-IT"/>
        </w:rPr>
        <w:t xml:space="preserve">5. Remontando às origens da Igreja, aparece clara a afirmação de que Cristo é o único salvador de todos, o único capaz de revelar e de conduzir a Deus. </w:t>
      </w:r>
      <w:r w:rsidR="00013BD1">
        <w:rPr>
          <w:rFonts w:ascii="Arial" w:hAnsi="Arial" w:cs="Arial"/>
          <w:sz w:val="21"/>
          <w:szCs w:val="21"/>
          <w:lang w:eastAsia="it-IT"/>
        </w:rPr>
        <w:t>À</w:t>
      </w:r>
      <w:r w:rsidRPr="008D0148">
        <w:rPr>
          <w:rFonts w:ascii="Arial" w:hAnsi="Arial" w:cs="Arial"/>
          <w:sz w:val="21"/>
          <w:szCs w:val="21"/>
          <w:lang w:eastAsia="it-IT"/>
        </w:rPr>
        <w:t>s autoridades religiosas judaicas, que interrogam os Apóstolos sobre a cura do aleijado, realizada por Pedro, este responde: «É em nome de Jesus Nazareno, que vós crucificastes e Deus ressuscitou dos mortos, é por Ele que este homem se apresenta curado diante de vós (...) E não há salvação em nenhum outro, pois não há debaixo do céu qualquer outro nome dado aos homens que nos possa salvar» (</w:t>
      </w:r>
      <w:r w:rsidRPr="008D0148">
        <w:rPr>
          <w:rFonts w:ascii="Arial" w:hAnsi="Arial" w:cs="Arial"/>
          <w:i/>
          <w:iCs/>
          <w:sz w:val="21"/>
          <w:szCs w:val="21"/>
          <w:lang w:eastAsia="it-IT"/>
        </w:rPr>
        <w:t>Act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 4, 10.12). Esta afirmação, dirigida ao Sinédrio, tem um valor universal, já que, para todos </w:t>
      </w:r>
      <w:r w:rsidR="009112C3" w:rsidRPr="008D0148">
        <w:rPr>
          <w:rFonts w:ascii="Arial" w:hAnsi="Arial" w:cs="Arial"/>
          <w:sz w:val="21"/>
          <w:szCs w:val="21"/>
          <w:lang w:eastAsia="it-IT"/>
        </w:rPr>
        <w:t xml:space="preserve">– 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judeus e gentios </w:t>
      </w:r>
      <w:r w:rsidR="009112C3" w:rsidRPr="008D0148">
        <w:rPr>
          <w:rFonts w:ascii="Arial" w:hAnsi="Arial" w:cs="Arial"/>
          <w:sz w:val="21"/>
          <w:szCs w:val="21"/>
          <w:lang w:eastAsia="it-IT"/>
        </w:rPr>
        <w:t>–</w:t>
      </w:r>
      <w:r w:rsidRPr="008D0148">
        <w:rPr>
          <w:rFonts w:ascii="Arial" w:hAnsi="Arial" w:cs="Arial"/>
          <w:sz w:val="21"/>
          <w:szCs w:val="21"/>
          <w:lang w:eastAsia="it-IT"/>
        </w:rPr>
        <w:t>, a salvação só pode vir de Jesus Cristo.</w:t>
      </w:r>
    </w:p>
    <w:p w14:paraId="3907295D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</w:p>
    <w:p w14:paraId="632CACFB" w14:textId="698CDDB8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8D0148">
        <w:rPr>
          <w:rFonts w:ascii="Arial" w:hAnsi="Arial" w:cs="Arial"/>
          <w:sz w:val="21"/>
          <w:szCs w:val="21"/>
          <w:lang w:eastAsia="it-IT"/>
        </w:rPr>
        <w:t>A universalidade desta salvação em Cristo é afirmada em todo o Novo Testamento. S. Paulo reconhece, em Cristo ressuscitado, o Senhor: «Porque, ainda que haja alguns que são chamados deuses, quer no céu quer na terra, existindo assim muitos deuses e muitos senhores, para nós há apenas um único Deus, o Pai de Quem tudo procede e para Quem nós existimos; e um único Senhor, Jesus Cristo, por meio do Qual todas as coisas existem, e igualmente nós existimos também» (</w:t>
      </w:r>
      <w:r w:rsidRPr="008D0148">
        <w:rPr>
          <w:rFonts w:ascii="Arial" w:hAnsi="Arial" w:cs="Arial"/>
          <w:i/>
          <w:iCs/>
          <w:sz w:val="21"/>
          <w:szCs w:val="21"/>
          <w:lang w:eastAsia="it-IT"/>
        </w:rPr>
        <w:t>1 Cor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 8, 5-6). O único Deus e o único Senhor são afirmados em contraste com a multidão de «deuses» e de «senhores» que o povo admitia. Paulo reage contra o politeísmo do ambiente religioso do seu tempo, pondo em relevo a característica da fé cristã: crença num só Deus e num só Senhor, por Aquele enviado.</w:t>
      </w:r>
    </w:p>
    <w:p w14:paraId="7C4332F7" w14:textId="77777777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</w:p>
    <w:p w14:paraId="18B472C4" w14:textId="69A0A89D" w:rsidR="007642D5" w:rsidRPr="008D0148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8D0148">
        <w:rPr>
          <w:rFonts w:ascii="Arial" w:hAnsi="Arial" w:cs="Arial"/>
          <w:sz w:val="21"/>
          <w:szCs w:val="21"/>
          <w:lang w:eastAsia="it-IT"/>
        </w:rPr>
        <w:t>Cristo é o único mediador entre Deus e os homens: «</w:t>
      </w:r>
      <w:r w:rsidR="00013BD1">
        <w:rPr>
          <w:rFonts w:ascii="Arial" w:hAnsi="Arial" w:cs="Arial"/>
          <w:sz w:val="21"/>
          <w:szCs w:val="21"/>
          <w:lang w:eastAsia="it-IT"/>
        </w:rPr>
        <w:t>H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á um só Deus e um só mediador entre Deus e os homens, Jesus Cristo Homem, que </w:t>
      </w:r>
      <w:r w:rsidR="009112C3" w:rsidRPr="008D0148">
        <w:rPr>
          <w:rFonts w:ascii="Arial" w:hAnsi="Arial" w:cs="Arial"/>
          <w:sz w:val="21"/>
          <w:szCs w:val="21"/>
          <w:lang w:eastAsia="it-IT"/>
        </w:rPr>
        <w:t>S</w:t>
      </w:r>
      <w:r w:rsidRPr="008D0148">
        <w:rPr>
          <w:rFonts w:ascii="Arial" w:hAnsi="Arial" w:cs="Arial"/>
          <w:sz w:val="21"/>
          <w:szCs w:val="21"/>
          <w:lang w:eastAsia="it-IT"/>
        </w:rPr>
        <w:t>e deu em resgate por todos. Tal é o testemunho que foi dado no tempo devido, e do qual eu fui constituído pregador, apóstolo e mestre dos gentios na fé e na verdade. Digo a verdade, não minto» (</w:t>
      </w:r>
      <w:r w:rsidRPr="008D0148">
        <w:rPr>
          <w:rFonts w:ascii="Arial" w:hAnsi="Arial" w:cs="Arial"/>
          <w:i/>
          <w:iCs/>
          <w:sz w:val="21"/>
          <w:szCs w:val="21"/>
          <w:lang w:eastAsia="it-IT"/>
        </w:rPr>
        <w:t>1 Tim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 2, 5-7; cf. </w:t>
      </w:r>
      <w:r w:rsidRPr="008D0148">
        <w:rPr>
          <w:rFonts w:ascii="Arial" w:hAnsi="Arial" w:cs="Arial"/>
          <w:i/>
          <w:iCs/>
          <w:sz w:val="21"/>
          <w:szCs w:val="21"/>
          <w:lang w:eastAsia="it-IT"/>
        </w:rPr>
        <w:t xml:space="preserve">Heb </w:t>
      </w:r>
      <w:r w:rsidRPr="008D0148">
        <w:rPr>
          <w:rFonts w:ascii="Arial" w:hAnsi="Arial" w:cs="Arial"/>
          <w:sz w:val="21"/>
          <w:szCs w:val="21"/>
          <w:lang w:eastAsia="it-IT"/>
        </w:rPr>
        <w:t xml:space="preserve">4, 14-16). Os homens, portanto, só poderão entrar em comunhão com Deus através de Cristo, e sob a acção do Espírito. Esta Sua mediação única e universal, longe de ser obstáculo no caminho para Deus, é a via estabelecida pelo próprio Deus, e disso, Cristo tem plena consciência. Se não se excluem mediações participadas de diverso tipo e ordem, todavia elas recebem significado e valor </w:t>
      </w:r>
      <w:r w:rsidRPr="008D0148">
        <w:rPr>
          <w:rFonts w:ascii="Arial" w:hAnsi="Arial" w:cs="Arial"/>
          <w:i/>
          <w:iCs/>
          <w:sz w:val="21"/>
          <w:szCs w:val="21"/>
          <w:lang w:eastAsia="it-IT"/>
        </w:rPr>
        <w:t xml:space="preserve">unicamente </w:t>
      </w:r>
      <w:r w:rsidRPr="008D0148">
        <w:rPr>
          <w:rFonts w:ascii="Arial" w:hAnsi="Arial" w:cs="Arial"/>
          <w:sz w:val="21"/>
          <w:szCs w:val="21"/>
          <w:lang w:eastAsia="it-IT"/>
        </w:rPr>
        <w:t>da de Cristo, e não podem ser entendidas como paralelas ou complementares desta.</w:t>
      </w:r>
    </w:p>
    <w:p w14:paraId="6D09FE40" w14:textId="77777777" w:rsidR="007642D5" w:rsidRPr="008D0148" w:rsidRDefault="007642D5" w:rsidP="007642D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sectPr w:rsidR="007642D5" w:rsidRPr="008D0148" w:rsidSect="008D0148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D4C3E" w14:textId="77777777" w:rsidR="001F628B" w:rsidRDefault="001F628B" w:rsidP="00D33376">
      <w:r>
        <w:separator/>
      </w:r>
    </w:p>
  </w:endnote>
  <w:endnote w:type="continuationSeparator" w:id="0">
    <w:p w14:paraId="7193B426" w14:textId="77777777" w:rsidR="001F628B" w:rsidRDefault="001F628B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DAC70" w14:textId="77777777" w:rsidR="001F628B" w:rsidRDefault="001F628B" w:rsidP="00D33376">
      <w:r>
        <w:separator/>
      </w:r>
    </w:p>
  </w:footnote>
  <w:footnote w:type="continuationSeparator" w:id="0">
    <w:p w14:paraId="02C8F2B8" w14:textId="77777777" w:rsidR="001F628B" w:rsidRDefault="001F628B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0673"/>
    <w:rsid w:val="00013BD1"/>
    <w:rsid w:val="00027086"/>
    <w:rsid w:val="000330D3"/>
    <w:rsid w:val="000428A3"/>
    <w:rsid w:val="00054997"/>
    <w:rsid w:val="00057A0B"/>
    <w:rsid w:val="000606C5"/>
    <w:rsid w:val="00066B03"/>
    <w:rsid w:val="0006713D"/>
    <w:rsid w:val="00075C20"/>
    <w:rsid w:val="00077613"/>
    <w:rsid w:val="000838BF"/>
    <w:rsid w:val="00086B0F"/>
    <w:rsid w:val="000B637F"/>
    <w:rsid w:val="000C3E3A"/>
    <w:rsid w:val="000D1A5D"/>
    <w:rsid w:val="000E0998"/>
    <w:rsid w:val="000F004D"/>
    <w:rsid w:val="000F071B"/>
    <w:rsid w:val="0010093B"/>
    <w:rsid w:val="00102AB4"/>
    <w:rsid w:val="00122CE1"/>
    <w:rsid w:val="001262B4"/>
    <w:rsid w:val="001266C6"/>
    <w:rsid w:val="0013539D"/>
    <w:rsid w:val="00143E7E"/>
    <w:rsid w:val="00154A82"/>
    <w:rsid w:val="0018414B"/>
    <w:rsid w:val="00184B88"/>
    <w:rsid w:val="00185620"/>
    <w:rsid w:val="00186FBC"/>
    <w:rsid w:val="0019024B"/>
    <w:rsid w:val="001A00B4"/>
    <w:rsid w:val="001A29DA"/>
    <w:rsid w:val="001A5404"/>
    <w:rsid w:val="001B5A8D"/>
    <w:rsid w:val="001C4B8D"/>
    <w:rsid w:val="001E0186"/>
    <w:rsid w:val="001E3D87"/>
    <w:rsid w:val="001E5A99"/>
    <w:rsid w:val="001F04A3"/>
    <w:rsid w:val="001F187E"/>
    <w:rsid w:val="001F4F5B"/>
    <w:rsid w:val="001F628B"/>
    <w:rsid w:val="002001E0"/>
    <w:rsid w:val="0021069A"/>
    <w:rsid w:val="00217FED"/>
    <w:rsid w:val="0022150C"/>
    <w:rsid w:val="002224BC"/>
    <w:rsid w:val="002239B4"/>
    <w:rsid w:val="00230C95"/>
    <w:rsid w:val="002358E8"/>
    <w:rsid w:val="002359B5"/>
    <w:rsid w:val="00242988"/>
    <w:rsid w:val="002435A2"/>
    <w:rsid w:val="00246EE6"/>
    <w:rsid w:val="002613AD"/>
    <w:rsid w:val="002702B3"/>
    <w:rsid w:val="00281E49"/>
    <w:rsid w:val="002855AC"/>
    <w:rsid w:val="00286234"/>
    <w:rsid w:val="0029230D"/>
    <w:rsid w:val="00297D9F"/>
    <w:rsid w:val="002A0E2B"/>
    <w:rsid w:val="002B11F3"/>
    <w:rsid w:val="002B1CE9"/>
    <w:rsid w:val="002D17A9"/>
    <w:rsid w:val="002E214C"/>
    <w:rsid w:val="002F3020"/>
    <w:rsid w:val="002F5C63"/>
    <w:rsid w:val="00317B4C"/>
    <w:rsid w:val="00324155"/>
    <w:rsid w:val="003442EF"/>
    <w:rsid w:val="00344DFE"/>
    <w:rsid w:val="00351478"/>
    <w:rsid w:val="0036266F"/>
    <w:rsid w:val="0037266E"/>
    <w:rsid w:val="00384B08"/>
    <w:rsid w:val="0039598F"/>
    <w:rsid w:val="00396DC7"/>
    <w:rsid w:val="003B408D"/>
    <w:rsid w:val="003C65BF"/>
    <w:rsid w:val="003C6A68"/>
    <w:rsid w:val="003E1C69"/>
    <w:rsid w:val="003E2EE2"/>
    <w:rsid w:val="003F23E3"/>
    <w:rsid w:val="003F78F3"/>
    <w:rsid w:val="00402778"/>
    <w:rsid w:val="00403218"/>
    <w:rsid w:val="004107C9"/>
    <w:rsid w:val="00412F43"/>
    <w:rsid w:val="00421BBB"/>
    <w:rsid w:val="00425E4F"/>
    <w:rsid w:val="00433B99"/>
    <w:rsid w:val="0047347F"/>
    <w:rsid w:val="00486BA7"/>
    <w:rsid w:val="004A655E"/>
    <w:rsid w:val="004A6EB1"/>
    <w:rsid w:val="004B6E18"/>
    <w:rsid w:val="004C6931"/>
    <w:rsid w:val="004D0994"/>
    <w:rsid w:val="004D0BCF"/>
    <w:rsid w:val="004E3F29"/>
    <w:rsid w:val="004F2B4C"/>
    <w:rsid w:val="004F36DA"/>
    <w:rsid w:val="00500827"/>
    <w:rsid w:val="0050194E"/>
    <w:rsid w:val="00515888"/>
    <w:rsid w:val="00522529"/>
    <w:rsid w:val="00522E29"/>
    <w:rsid w:val="00526650"/>
    <w:rsid w:val="00526EB6"/>
    <w:rsid w:val="00531189"/>
    <w:rsid w:val="00533EF8"/>
    <w:rsid w:val="0055662A"/>
    <w:rsid w:val="00557EE4"/>
    <w:rsid w:val="005815B8"/>
    <w:rsid w:val="005A2B97"/>
    <w:rsid w:val="005C2400"/>
    <w:rsid w:val="005D0F1A"/>
    <w:rsid w:val="005E44A9"/>
    <w:rsid w:val="005F39EB"/>
    <w:rsid w:val="00616534"/>
    <w:rsid w:val="00644157"/>
    <w:rsid w:val="00656052"/>
    <w:rsid w:val="00660A6B"/>
    <w:rsid w:val="00662D38"/>
    <w:rsid w:val="00665CF2"/>
    <w:rsid w:val="00666234"/>
    <w:rsid w:val="00675A39"/>
    <w:rsid w:val="00681D64"/>
    <w:rsid w:val="00683F7B"/>
    <w:rsid w:val="006959DD"/>
    <w:rsid w:val="006A1744"/>
    <w:rsid w:val="006A5563"/>
    <w:rsid w:val="006B7F7F"/>
    <w:rsid w:val="006C2242"/>
    <w:rsid w:val="006C5D88"/>
    <w:rsid w:val="006C7638"/>
    <w:rsid w:val="006D3584"/>
    <w:rsid w:val="006D5F72"/>
    <w:rsid w:val="006E3669"/>
    <w:rsid w:val="006F34EE"/>
    <w:rsid w:val="006F4EE7"/>
    <w:rsid w:val="00701115"/>
    <w:rsid w:val="007074E8"/>
    <w:rsid w:val="00713AD6"/>
    <w:rsid w:val="00723509"/>
    <w:rsid w:val="00731CC6"/>
    <w:rsid w:val="007328B3"/>
    <w:rsid w:val="00732C97"/>
    <w:rsid w:val="00740128"/>
    <w:rsid w:val="00740515"/>
    <w:rsid w:val="00743248"/>
    <w:rsid w:val="0075134B"/>
    <w:rsid w:val="007520D9"/>
    <w:rsid w:val="00760494"/>
    <w:rsid w:val="007642D5"/>
    <w:rsid w:val="0077149C"/>
    <w:rsid w:val="007768F0"/>
    <w:rsid w:val="00790024"/>
    <w:rsid w:val="00796A57"/>
    <w:rsid w:val="00797C2D"/>
    <w:rsid w:val="007A38CE"/>
    <w:rsid w:val="007B5B65"/>
    <w:rsid w:val="007C62FD"/>
    <w:rsid w:val="007D46D1"/>
    <w:rsid w:val="007E5DC7"/>
    <w:rsid w:val="007F5C16"/>
    <w:rsid w:val="007F7166"/>
    <w:rsid w:val="008009BE"/>
    <w:rsid w:val="00800FC1"/>
    <w:rsid w:val="008135EE"/>
    <w:rsid w:val="008240B1"/>
    <w:rsid w:val="00825059"/>
    <w:rsid w:val="00830B02"/>
    <w:rsid w:val="00837FBC"/>
    <w:rsid w:val="00844D76"/>
    <w:rsid w:val="00850C7D"/>
    <w:rsid w:val="00856CA1"/>
    <w:rsid w:val="008579C0"/>
    <w:rsid w:val="00863809"/>
    <w:rsid w:val="00882FF9"/>
    <w:rsid w:val="008903A5"/>
    <w:rsid w:val="0089623D"/>
    <w:rsid w:val="008A2A80"/>
    <w:rsid w:val="008B3402"/>
    <w:rsid w:val="008B66D5"/>
    <w:rsid w:val="008C7E35"/>
    <w:rsid w:val="008D0148"/>
    <w:rsid w:val="008E47AE"/>
    <w:rsid w:val="00903BB0"/>
    <w:rsid w:val="00910655"/>
    <w:rsid w:val="00910C63"/>
    <w:rsid w:val="009112C3"/>
    <w:rsid w:val="00914313"/>
    <w:rsid w:val="00916261"/>
    <w:rsid w:val="00917222"/>
    <w:rsid w:val="00922A33"/>
    <w:rsid w:val="00924B86"/>
    <w:rsid w:val="00930C28"/>
    <w:rsid w:val="00944FD1"/>
    <w:rsid w:val="009468D1"/>
    <w:rsid w:val="00975D8B"/>
    <w:rsid w:val="009836C6"/>
    <w:rsid w:val="00984C18"/>
    <w:rsid w:val="00990BD2"/>
    <w:rsid w:val="009A6AD9"/>
    <w:rsid w:val="009C79E0"/>
    <w:rsid w:val="009F10A1"/>
    <w:rsid w:val="009F18E9"/>
    <w:rsid w:val="009F218A"/>
    <w:rsid w:val="009F2A4F"/>
    <w:rsid w:val="009F5319"/>
    <w:rsid w:val="00A205DB"/>
    <w:rsid w:val="00A30894"/>
    <w:rsid w:val="00A4698F"/>
    <w:rsid w:val="00A56622"/>
    <w:rsid w:val="00A658A3"/>
    <w:rsid w:val="00A70CB2"/>
    <w:rsid w:val="00A70E60"/>
    <w:rsid w:val="00A718F6"/>
    <w:rsid w:val="00A72BD4"/>
    <w:rsid w:val="00A804DF"/>
    <w:rsid w:val="00A95EB8"/>
    <w:rsid w:val="00A97D71"/>
    <w:rsid w:val="00AB3ACA"/>
    <w:rsid w:val="00AC5732"/>
    <w:rsid w:val="00AF1C8E"/>
    <w:rsid w:val="00AF7BA0"/>
    <w:rsid w:val="00B042D4"/>
    <w:rsid w:val="00B068CA"/>
    <w:rsid w:val="00B07A9B"/>
    <w:rsid w:val="00B125C8"/>
    <w:rsid w:val="00B21E9F"/>
    <w:rsid w:val="00B25C91"/>
    <w:rsid w:val="00B37119"/>
    <w:rsid w:val="00B45B56"/>
    <w:rsid w:val="00B804BB"/>
    <w:rsid w:val="00B82B82"/>
    <w:rsid w:val="00B86517"/>
    <w:rsid w:val="00B91B41"/>
    <w:rsid w:val="00B97A67"/>
    <w:rsid w:val="00BA5FF7"/>
    <w:rsid w:val="00BC0568"/>
    <w:rsid w:val="00BE136C"/>
    <w:rsid w:val="00BE2D82"/>
    <w:rsid w:val="00C44016"/>
    <w:rsid w:val="00C54B29"/>
    <w:rsid w:val="00C5719A"/>
    <w:rsid w:val="00C64C7A"/>
    <w:rsid w:val="00C6666A"/>
    <w:rsid w:val="00C86572"/>
    <w:rsid w:val="00C86A0C"/>
    <w:rsid w:val="00C96183"/>
    <w:rsid w:val="00CD19E9"/>
    <w:rsid w:val="00CD4C23"/>
    <w:rsid w:val="00CF6A0B"/>
    <w:rsid w:val="00D036BA"/>
    <w:rsid w:val="00D108BA"/>
    <w:rsid w:val="00D16CCB"/>
    <w:rsid w:val="00D33376"/>
    <w:rsid w:val="00D339FC"/>
    <w:rsid w:val="00D35370"/>
    <w:rsid w:val="00D362D3"/>
    <w:rsid w:val="00D46A32"/>
    <w:rsid w:val="00D4718C"/>
    <w:rsid w:val="00D5685D"/>
    <w:rsid w:val="00D6176F"/>
    <w:rsid w:val="00D83B9B"/>
    <w:rsid w:val="00D919A0"/>
    <w:rsid w:val="00DA0E8F"/>
    <w:rsid w:val="00DB2887"/>
    <w:rsid w:val="00DD07E3"/>
    <w:rsid w:val="00DD758E"/>
    <w:rsid w:val="00E0139C"/>
    <w:rsid w:val="00E04C32"/>
    <w:rsid w:val="00E10FB6"/>
    <w:rsid w:val="00E223E1"/>
    <w:rsid w:val="00E360BC"/>
    <w:rsid w:val="00E402DF"/>
    <w:rsid w:val="00E44B23"/>
    <w:rsid w:val="00E4523C"/>
    <w:rsid w:val="00E50B00"/>
    <w:rsid w:val="00E54378"/>
    <w:rsid w:val="00E5755E"/>
    <w:rsid w:val="00E60330"/>
    <w:rsid w:val="00E6405D"/>
    <w:rsid w:val="00E83900"/>
    <w:rsid w:val="00E92D0A"/>
    <w:rsid w:val="00EA51F2"/>
    <w:rsid w:val="00EB0DDB"/>
    <w:rsid w:val="00EB3A4B"/>
    <w:rsid w:val="00ED37C3"/>
    <w:rsid w:val="00ED5994"/>
    <w:rsid w:val="00EE0A50"/>
    <w:rsid w:val="00EE48CE"/>
    <w:rsid w:val="00EE785A"/>
    <w:rsid w:val="00EF4B16"/>
    <w:rsid w:val="00EF769F"/>
    <w:rsid w:val="00F123A0"/>
    <w:rsid w:val="00F23A81"/>
    <w:rsid w:val="00F528B6"/>
    <w:rsid w:val="00F54F56"/>
    <w:rsid w:val="00F67E41"/>
    <w:rsid w:val="00F70C5D"/>
    <w:rsid w:val="00F72F15"/>
    <w:rsid w:val="00F75FE2"/>
    <w:rsid w:val="00F8010B"/>
    <w:rsid w:val="00F8444B"/>
    <w:rsid w:val="00FA1BBB"/>
    <w:rsid w:val="00FB2990"/>
    <w:rsid w:val="00FB71A5"/>
    <w:rsid w:val="00FC11BE"/>
    <w:rsid w:val="00FC2B35"/>
    <w:rsid w:val="00FC54FD"/>
    <w:rsid w:val="00FD1FE7"/>
    <w:rsid w:val="00FD75B9"/>
    <w:rsid w:val="00FF1F20"/>
    <w:rsid w:val="00FF238E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6AD5C4F2-A86F-4C68-B5C4-FAC09BC8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8D0148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1267</Words>
  <Characters>6843</Characters>
  <Application>Microsoft Office Word</Application>
  <DocSecurity>0</DocSecurity>
  <Lines>57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8094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</cp:revision>
  <dcterms:created xsi:type="dcterms:W3CDTF">2022-08-14T14:50:00Z</dcterms:created>
  <dcterms:modified xsi:type="dcterms:W3CDTF">2025-08-18T16:35:00Z</dcterms:modified>
</cp:coreProperties>
</file>