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6F711" w14:textId="786B7612" w:rsidR="005D2D5F" w:rsidRPr="008A0A89" w:rsidRDefault="005D2D5F" w:rsidP="005D2D5F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 w:rsidRPr="008A0A89">
        <w:rPr>
          <w:rFonts w:ascii="Arial" w:hAnsi="Arial" w:cs="Arial"/>
          <w:b/>
          <w:bCs/>
          <w:color w:val="FF0000"/>
          <w:sz w:val="22"/>
          <w:szCs w:val="22"/>
        </w:rPr>
        <w:t>SOLENIDADE DA SANTÍSSIMA TRINDADE</w:t>
      </w:r>
      <w:r w:rsidR="0069063E" w:rsidRPr="008A0A89">
        <w:rPr>
          <w:rFonts w:ascii="Arial" w:hAnsi="Arial" w:cs="Arial"/>
          <w:b/>
          <w:bCs/>
          <w:color w:val="FF0000"/>
          <w:sz w:val="22"/>
          <w:szCs w:val="22"/>
        </w:rPr>
        <w:t xml:space="preserve"> (ANO C)</w:t>
      </w:r>
    </w:p>
    <w:p w14:paraId="26237290" w14:textId="4A85BC05" w:rsidR="00F828A5" w:rsidRPr="008A0A89" w:rsidRDefault="005C3744" w:rsidP="005D2D5F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proofErr w:type="spellStart"/>
      <w:r w:rsidRPr="008A0A89">
        <w:rPr>
          <w:rFonts w:ascii="Arial" w:hAnsi="Arial" w:cs="Arial"/>
          <w:i/>
          <w:sz w:val="22"/>
          <w:szCs w:val="22"/>
        </w:rPr>
        <w:t>Pr</w:t>
      </w:r>
      <w:r w:rsidR="005D2D5F" w:rsidRPr="008A0A89">
        <w:rPr>
          <w:rFonts w:ascii="Arial" w:hAnsi="Arial" w:cs="Arial"/>
          <w:i/>
          <w:sz w:val="22"/>
          <w:szCs w:val="22"/>
        </w:rPr>
        <w:t>o</w:t>
      </w:r>
      <w:r w:rsidRPr="008A0A89">
        <w:rPr>
          <w:rFonts w:ascii="Arial" w:hAnsi="Arial" w:cs="Arial"/>
          <w:i/>
          <w:sz w:val="22"/>
          <w:szCs w:val="22"/>
        </w:rPr>
        <w:t>v</w:t>
      </w:r>
      <w:proofErr w:type="spellEnd"/>
      <w:r w:rsidRPr="008A0A89">
        <w:rPr>
          <w:rFonts w:ascii="Arial" w:hAnsi="Arial" w:cs="Arial"/>
          <w:sz w:val="22"/>
          <w:szCs w:val="22"/>
        </w:rPr>
        <w:t xml:space="preserve"> 8,</w:t>
      </w:r>
      <w:r w:rsidR="0069063E" w:rsidRPr="008A0A89">
        <w:rPr>
          <w:rFonts w:ascii="Arial" w:hAnsi="Arial" w:cs="Arial"/>
          <w:sz w:val="22"/>
          <w:szCs w:val="22"/>
        </w:rPr>
        <w:t xml:space="preserve"> </w:t>
      </w:r>
      <w:r w:rsidR="00F828A5" w:rsidRPr="008A0A89">
        <w:rPr>
          <w:rFonts w:ascii="Arial" w:hAnsi="Arial" w:cs="Arial"/>
          <w:sz w:val="22"/>
          <w:szCs w:val="22"/>
        </w:rPr>
        <w:t>22-31;</w:t>
      </w:r>
      <w:r w:rsidRPr="008A0A89">
        <w:rPr>
          <w:rFonts w:ascii="Arial" w:hAnsi="Arial" w:cs="Arial"/>
          <w:sz w:val="22"/>
          <w:szCs w:val="22"/>
        </w:rPr>
        <w:t xml:space="preserve"> </w:t>
      </w:r>
      <w:r w:rsidRPr="008A0A89">
        <w:rPr>
          <w:rFonts w:ascii="Arial" w:hAnsi="Arial" w:cs="Arial"/>
          <w:i/>
          <w:sz w:val="22"/>
          <w:szCs w:val="22"/>
        </w:rPr>
        <w:t>Sal</w:t>
      </w:r>
      <w:r w:rsidRPr="008A0A89">
        <w:rPr>
          <w:rFonts w:ascii="Arial" w:hAnsi="Arial" w:cs="Arial"/>
          <w:sz w:val="22"/>
          <w:szCs w:val="22"/>
        </w:rPr>
        <w:t xml:space="preserve"> 8; </w:t>
      </w:r>
      <w:r w:rsidRPr="008A0A89">
        <w:rPr>
          <w:rFonts w:ascii="Arial" w:hAnsi="Arial" w:cs="Arial"/>
          <w:i/>
          <w:sz w:val="22"/>
          <w:szCs w:val="22"/>
        </w:rPr>
        <w:t>R</w:t>
      </w:r>
      <w:r w:rsidR="005D2D5F" w:rsidRPr="008A0A89">
        <w:rPr>
          <w:rFonts w:ascii="Arial" w:hAnsi="Arial" w:cs="Arial"/>
          <w:i/>
          <w:sz w:val="22"/>
          <w:szCs w:val="22"/>
        </w:rPr>
        <w:t>o</w:t>
      </w:r>
      <w:r w:rsidRPr="008A0A89">
        <w:rPr>
          <w:rFonts w:ascii="Arial" w:hAnsi="Arial" w:cs="Arial"/>
          <w:i/>
          <w:sz w:val="22"/>
          <w:szCs w:val="22"/>
        </w:rPr>
        <w:t>m</w:t>
      </w:r>
      <w:r w:rsidRPr="008A0A89">
        <w:rPr>
          <w:rFonts w:ascii="Arial" w:hAnsi="Arial" w:cs="Arial"/>
          <w:sz w:val="22"/>
          <w:szCs w:val="22"/>
        </w:rPr>
        <w:t xml:space="preserve"> 5,</w:t>
      </w:r>
      <w:r w:rsidR="0069063E" w:rsidRPr="008A0A89">
        <w:rPr>
          <w:rFonts w:ascii="Arial" w:hAnsi="Arial" w:cs="Arial"/>
          <w:sz w:val="22"/>
          <w:szCs w:val="22"/>
        </w:rPr>
        <w:t xml:space="preserve"> </w:t>
      </w:r>
      <w:r w:rsidRPr="008A0A89">
        <w:rPr>
          <w:rFonts w:ascii="Arial" w:hAnsi="Arial" w:cs="Arial"/>
          <w:sz w:val="22"/>
          <w:szCs w:val="22"/>
        </w:rPr>
        <w:t xml:space="preserve">1-5; </w:t>
      </w:r>
      <w:proofErr w:type="spellStart"/>
      <w:r w:rsidR="005D2D5F" w:rsidRPr="008A0A89">
        <w:rPr>
          <w:rFonts w:ascii="Arial" w:hAnsi="Arial" w:cs="Arial"/>
          <w:i/>
          <w:sz w:val="22"/>
          <w:szCs w:val="22"/>
        </w:rPr>
        <w:t>Jo</w:t>
      </w:r>
      <w:proofErr w:type="spellEnd"/>
      <w:r w:rsidRPr="008A0A89">
        <w:rPr>
          <w:rFonts w:ascii="Arial" w:hAnsi="Arial" w:cs="Arial"/>
          <w:sz w:val="22"/>
          <w:szCs w:val="22"/>
        </w:rPr>
        <w:t xml:space="preserve"> 16,</w:t>
      </w:r>
      <w:r w:rsidR="0069063E" w:rsidRPr="008A0A89">
        <w:rPr>
          <w:rFonts w:ascii="Arial" w:hAnsi="Arial" w:cs="Arial"/>
          <w:sz w:val="22"/>
          <w:szCs w:val="22"/>
        </w:rPr>
        <w:t xml:space="preserve"> </w:t>
      </w:r>
      <w:r w:rsidR="00F828A5" w:rsidRPr="008A0A89">
        <w:rPr>
          <w:rFonts w:ascii="Arial" w:hAnsi="Arial" w:cs="Arial"/>
          <w:sz w:val="22"/>
          <w:szCs w:val="22"/>
        </w:rPr>
        <w:t>12-15</w:t>
      </w:r>
    </w:p>
    <w:p w14:paraId="2E408E48" w14:textId="77777777" w:rsidR="005C14CA" w:rsidRPr="008A0A89" w:rsidRDefault="005C14CA" w:rsidP="005D2D5F">
      <w:pPr>
        <w:jc w:val="both"/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</w:pPr>
    </w:p>
    <w:p w14:paraId="59D37E17" w14:textId="77777777" w:rsidR="009A5DE0" w:rsidRDefault="009A5DE0" w:rsidP="005D2D5F">
      <w:pPr>
        <w:jc w:val="both"/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</w:pPr>
    </w:p>
    <w:p w14:paraId="3FC3B43D" w14:textId="01EF7120" w:rsidR="005D2D5F" w:rsidRPr="008A0A89" w:rsidRDefault="005D2D5F" w:rsidP="005D2D5F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8A0A89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0CCE90F4" w14:textId="4115C391" w:rsidR="000D5C7A" w:rsidRPr="008A0A89" w:rsidRDefault="000D5C7A" w:rsidP="000D5C7A">
      <w:pPr>
        <w:pStyle w:val="NormalWeb"/>
        <w:rPr>
          <w:rFonts w:ascii="Arial" w:hAnsi="Arial" w:cs="Arial"/>
          <w:i/>
          <w:iCs/>
          <w:sz w:val="22"/>
          <w:szCs w:val="22"/>
        </w:rPr>
      </w:pPr>
      <w:r w:rsidRPr="008A0A89">
        <w:rPr>
          <w:rFonts w:ascii="Arial" w:hAnsi="Arial" w:cs="Arial"/>
          <w:i/>
          <w:iCs/>
          <w:sz w:val="22"/>
          <w:szCs w:val="22"/>
        </w:rPr>
        <w:t xml:space="preserve">A </w:t>
      </w:r>
      <w:r w:rsidR="009D2FBC" w:rsidRPr="008A0A89">
        <w:rPr>
          <w:rFonts w:ascii="Arial" w:hAnsi="Arial" w:cs="Arial"/>
          <w:i/>
          <w:iCs/>
          <w:sz w:val="22"/>
          <w:szCs w:val="22"/>
        </w:rPr>
        <w:t>m</w:t>
      </w:r>
      <w:r w:rsidRPr="008A0A89">
        <w:rPr>
          <w:rFonts w:ascii="Arial" w:hAnsi="Arial" w:cs="Arial"/>
          <w:i/>
          <w:iCs/>
          <w:sz w:val="22"/>
          <w:szCs w:val="22"/>
        </w:rPr>
        <w:t>issão da Trindade</w:t>
      </w:r>
    </w:p>
    <w:p w14:paraId="1BE89694" w14:textId="3F2F34CC" w:rsidR="00E94F5A" w:rsidRPr="008A0A89" w:rsidRDefault="000D5C7A" w:rsidP="00E94F5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8A0A89">
        <w:rPr>
          <w:rFonts w:ascii="Arial" w:hAnsi="Arial" w:cs="Arial"/>
          <w:sz w:val="22"/>
          <w:szCs w:val="22"/>
        </w:rPr>
        <w:t xml:space="preserve">A Solenidade da Santíssima Trindade é celebrada no </w:t>
      </w:r>
      <w:r w:rsidR="00822B2D" w:rsidRPr="008A0A89">
        <w:rPr>
          <w:rFonts w:ascii="Arial" w:hAnsi="Arial" w:cs="Arial"/>
          <w:sz w:val="22"/>
          <w:szCs w:val="22"/>
        </w:rPr>
        <w:t>D</w:t>
      </w:r>
      <w:r w:rsidRPr="008A0A89">
        <w:rPr>
          <w:rFonts w:ascii="Arial" w:hAnsi="Arial" w:cs="Arial"/>
          <w:sz w:val="22"/>
          <w:szCs w:val="22"/>
        </w:rPr>
        <w:t xml:space="preserve">omingo </w:t>
      </w:r>
      <w:r w:rsidR="00776764" w:rsidRPr="008A0A89">
        <w:rPr>
          <w:rFonts w:ascii="Arial" w:hAnsi="Arial" w:cs="Arial"/>
          <w:sz w:val="22"/>
          <w:szCs w:val="22"/>
        </w:rPr>
        <w:t xml:space="preserve">a </w:t>
      </w:r>
      <w:r w:rsidRPr="008A0A89">
        <w:rPr>
          <w:rFonts w:ascii="Arial" w:hAnsi="Arial" w:cs="Arial"/>
          <w:sz w:val="22"/>
          <w:szCs w:val="22"/>
        </w:rPr>
        <w:t>segui</w:t>
      </w:r>
      <w:r w:rsidR="00776764" w:rsidRPr="008A0A89">
        <w:rPr>
          <w:rFonts w:ascii="Arial" w:hAnsi="Arial" w:cs="Arial"/>
          <w:sz w:val="22"/>
          <w:szCs w:val="22"/>
        </w:rPr>
        <w:t>r</w:t>
      </w:r>
      <w:r w:rsidRPr="008A0A89">
        <w:rPr>
          <w:rFonts w:ascii="Arial" w:hAnsi="Arial" w:cs="Arial"/>
          <w:sz w:val="22"/>
          <w:szCs w:val="22"/>
        </w:rPr>
        <w:t xml:space="preserve"> ao Pentecostes, ou seja, após a celebração da efusão do Espírito Santo. Esta sequência é porque, como nos ensina o </w:t>
      </w:r>
      <w:r w:rsidRPr="008A0A89">
        <w:rPr>
          <w:rFonts w:ascii="Arial" w:hAnsi="Arial" w:cs="Arial"/>
          <w:i/>
          <w:iCs/>
          <w:sz w:val="22"/>
          <w:szCs w:val="22"/>
        </w:rPr>
        <w:t>Catecismo da Igreja Católica</w:t>
      </w:r>
      <w:r w:rsidRPr="008A0A89">
        <w:rPr>
          <w:rFonts w:ascii="Arial" w:hAnsi="Arial" w:cs="Arial"/>
          <w:sz w:val="22"/>
          <w:szCs w:val="22"/>
        </w:rPr>
        <w:t xml:space="preserve">, </w:t>
      </w:r>
      <w:r w:rsidR="00AB1D3B" w:rsidRPr="008A0A89">
        <w:rPr>
          <w:rFonts w:ascii="Arial" w:hAnsi="Arial" w:cs="Arial"/>
          <w:sz w:val="22"/>
          <w:szCs w:val="22"/>
        </w:rPr>
        <w:t xml:space="preserve">«o envio da pessoa do Espírito, após a glorificação de Jesus revela em plenitude o mistério da Santíssima Trindade» </w:t>
      </w:r>
      <w:r w:rsidRPr="008A0A89">
        <w:rPr>
          <w:rFonts w:ascii="Arial" w:hAnsi="Arial" w:cs="Arial"/>
          <w:sz w:val="22"/>
          <w:szCs w:val="22"/>
        </w:rPr>
        <w:t>(</w:t>
      </w:r>
      <w:r w:rsidRPr="008A0A89">
        <w:rPr>
          <w:rFonts w:ascii="Arial" w:hAnsi="Arial" w:cs="Arial"/>
          <w:i/>
          <w:iCs/>
          <w:sz w:val="22"/>
          <w:szCs w:val="22"/>
        </w:rPr>
        <w:t>Catecismo da Igreja Católica</w:t>
      </w:r>
      <w:r w:rsidRPr="008A0A89">
        <w:rPr>
          <w:rFonts w:ascii="Arial" w:hAnsi="Arial" w:cs="Arial"/>
          <w:sz w:val="22"/>
          <w:szCs w:val="22"/>
        </w:rPr>
        <w:t xml:space="preserve">, 244). Este é o </w:t>
      </w:r>
      <w:r w:rsidR="00E94F5A" w:rsidRPr="008A0A89">
        <w:rPr>
          <w:rFonts w:ascii="Arial" w:hAnsi="Arial" w:cs="Arial"/>
          <w:sz w:val="22"/>
          <w:szCs w:val="22"/>
        </w:rPr>
        <w:t>«</w:t>
      </w:r>
      <w:r w:rsidRPr="008A0A89">
        <w:rPr>
          <w:rFonts w:ascii="Arial" w:hAnsi="Arial" w:cs="Arial"/>
          <w:sz w:val="22"/>
          <w:szCs w:val="22"/>
        </w:rPr>
        <w:t>mistério central da fé e da vida cristã</w:t>
      </w:r>
      <w:r w:rsidR="00E94F5A" w:rsidRPr="008A0A89">
        <w:rPr>
          <w:rFonts w:ascii="Arial" w:hAnsi="Arial" w:cs="Arial"/>
          <w:sz w:val="22"/>
          <w:szCs w:val="22"/>
        </w:rPr>
        <w:t>»</w:t>
      </w:r>
      <w:r w:rsidRPr="008A0A89">
        <w:rPr>
          <w:rFonts w:ascii="Arial" w:hAnsi="Arial" w:cs="Arial"/>
          <w:sz w:val="22"/>
          <w:szCs w:val="22"/>
        </w:rPr>
        <w:t xml:space="preserve">, </w:t>
      </w:r>
      <w:r w:rsidR="00E94F5A" w:rsidRPr="008A0A89">
        <w:rPr>
          <w:rFonts w:ascii="Arial" w:hAnsi="Arial" w:cs="Arial"/>
          <w:sz w:val="22"/>
          <w:szCs w:val="22"/>
        </w:rPr>
        <w:t>observa</w:t>
      </w:r>
      <w:r w:rsidRPr="008A0A89">
        <w:rPr>
          <w:rFonts w:ascii="Arial" w:hAnsi="Arial" w:cs="Arial"/>
          <w:sz w:val="22"/>
          <w:szCs w:val="22"/>
        </w:rPr>
        <w:t xml:space="preserve"> o </w:t>
      </w:r>
      <w:r w:rsidRPr="008A0A89">
        <w:rPr>
          <w:rFonts w:ascii="Arial" w:hAnsi="Arial" w:cs="Arial"/>
          <w:i/>
          <w:iCs/>
          <w:sz w:val="22"/>
          <w:szCs w:val="22"/>
        </w:rPr>
        <w:t>Catecismo</w:t>
      </w:r>
      <w:r w:rsidRPr="008A0A89">
        <w:rPr>
          <w:rFonts w:ascii="Arial" w:hAnsi="Arial" w:cs="Arial"/>
          <w:sz w:val="22"/>
          <w:szCs w:val="22"/>
        </w:rPr>
        <w:t xml:space="preserve">, </w:t>
      </w:r>
      <w:r w:rsidR="00E94F5A" w:rsidRPr="008A0A89">
        <w:rPr>
          <w:rFonts w:ascii="Arial" w:hAnsi="Arial" w:cs="Arial"/>
          <w:sz w:val="22"/>
          <w:szCs w:val="22"/>
        </w:rPr>
        <w:t>e</w:t>
      </w:r>
      <w:r w:rsidRPr="008A0A89">
        <w:rPr>
          <w:rFonts w:ascii="Arial" w:hAnsi="Arial" w:cs="Arial"/>
          <w:sz w:val="22"/>
          <w:szCs w:val="22"/>
        </w:rPr>
        <w:t xml:space="preserve"> </w:t>
      </w:r>
      <w:r w:rsidR="00E94F5A" w:rsidRPr="008A0A89">
        <w:rPr>
          <w:rFonts w:ascii="Arial" w:hAnsi="Arial" w:cs="Arial"/>
          <w:sz w:val="22"/>
          <w:szCs w:val="22"/>
        </w:rPr>
        <w:t>acrescenta</w:t>
      </w:r>
      <w:r w:rsidRPr="008A0A89">
        <w:rPr>
          <w:rFonts w:ascii="Arial" w:hAnsi="Arial" w:cs="Arial"/>
          <w:sz w:val="22"/>
          <w:szCs w:val="22"/>
        </w:rPr>
        <w:t xml:space="preserve"> a este respeito: </w:t>
      </w:r>
      <w:r w:rsidR="00E94F5A" w:rsidRPr="008A0A89">
        <w:rPr>
          <w:rFonts w:ascii="Arial" w:hAnsi="Arial" w:cs="Arial"/>
          <w:sz w:val="22"/>
          <w:szCs w:val="22"/>
        </w:rPr>
        <w:t xml:space="preserve">«É o mistério de Deus em </w:t>
      </w:r>
      <w:r w:rsidR="00776764" w:rsidRPr="008A0A89">
        <w:rPr>
          <w:rFonts w:ascii="Arial" w:hAnsi="Arial" w:cs="Arial"/>
          <w:sz w:val="22"/>
          <w:szCs w:val="22"/>
        </w:rPr>
        <w:t>S</w:t>
      </w:r>
      <w:r w:rsidR="00E94F5A" w:rsidRPr="008A0A89">
        <w:rPr>
          <w:rFonts w:ascii="Arial" w:hAnsi="Arial" w:cs="Arial"/>
          <w:sz w:val="22"/>
          <w:szCs w:val="22"/>
        </w:rPr>
        <w:t xml:space="preserve">i mesmo. E, portanto, a fonte de todos os outros mistérios da fé e a luz que os ilumina. É o ensinamento mais fundamental e essencial na “hierarquia das verdades da fé”. “Toda a história da salvação não é senão a história do caminho e dos meios </w:t>
      </w:r>
      <w:proofErr w:type="spellStart"/>
      <w:r w:rsidR="00E94F5A" w:rsidRPr="008A0A89">
        <w:rPr>
          <w:rFonts w:ascii="Arial" w:hAnsi="Arial" w:cs="Arial"/>
          <w:sz w:val="22"/>
          <w:szCs w:val="22"/>
        </w:rPr>
        <w:t>pelos</w:t>
      </w:r>
      <w:proofErr w:type="spellEnd"/>
      <w:r w:rsidR="00E94F5A" w:rsidRPr="008A0A89">
        <w:rPr>
          <w:rFonts w:ascii="Arial" w:hAnsi="Arial" w:cs="Arial"/>
          <w:sz w:val="22"/>
          <w:szCs w:val="22"/>
        </w:rPr>
        <w:t xml:space="preserve"> quais o Deus verdadeiro e único, Pai, Filho e Espírito Santo, Se revela, reconcilia consigo e Se une aos homens que se afastam do pecado” (Cf. Sagrada Congregação do Clero, </w:t>
      </w:r>
      <w:proofErr w:type="spellStart"/>
      <w:r w:rsidR="00E94F5A" w:rsidRPr="008A0A89">
        <w:rPr>
          <w:rFonts w:ascii="Arial" w:hAnsi="Arial" w:cs="Arial"/>
          <w:i/>
          <w:iCs/>
          <w:sz w:val="22"/>
          <w:szCs w:val="22"/>
        </w:rPr>
        <w:t>Directorium</w:t>
      </w:r>
      <w:proofErr w:type="spellEnd"/>
      <w:r w:rsidR="00E94F5A" w:rsidRPr="008A0A89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E94F5A" w:rsidRPr="008A0A89">
        <w:rPr>
          <w:rFonts w:ascii="Arial" w:hAnsi="Arial" w:cs="Arial"/>
          <w:i/>
          <w:iCs/>
          <w:sz w:val="22"/>
          <w:szCs w:val="22"/>
        </w:rPr>
        <w:t>catechisticum</w:t>
      </w:r>
      <w:proofErr w:type="spellEnd"/>
      <w:r w:rsidR="00E94F5A" w:rsidRPr="008A0A89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E94F5A" w:rsidRPr="008A0A89">
        <w:rPr>
          <w:rFonts w:ascii="Arial" w:hAnsi="Arial" w:cs="Arial"/>
          <w:i/>
          <w:iCs/>
          <w:sz w:val="22"/>
          <w:szCs w:val="22"/>
        </w:rPr>
        <w:t>generale</w:t>
      </w:r>
      <w:proofErr w:type="spellEnd"/>
      <w:r w:rsidR="00E94F5A" w:rsidRPr="008A0A89">
        <w:rPr>
          <w:rFonts w:ascii="Arial" w:hAnsi="Arial" w:cs="Arial"/>
          <w:i/>
          <w:iCs/>
          <w:sz w:val="22"/>
          <w:szCs w:val="22"/>
        </w:rPr>
        <w:t xml:space="preserve">, </w:t>
      </w:r>
      <w:r w:rsidR="00E94F5A" w:rsidRPr="008A0A89">
        <w:rPr>
          <w:rFonts w:ascii="Arial" w:hAnsi="Arial" w:cs="Arial"/>
          <w:sz w:val="22"/>
          <w:szCs w:val="22"/>
        </w:rPr>
        <w:t>47</w:t>
      </w:r>
      <w:r w:rsidR="00822B2D" w:rsidRPr="008A0A89">
        <w:rPr>
          <w:rFonts w:ascii="Arial" w:hAnsi="Arial" w:cs="Arial"/>
          <w:sz w:val="22"/>
          <w:szCs w:val="22"/>
        </w:rPr>
        <w:t xml:space="preserve">, e </w:t>
      </w:r>
      <w:r w:rsidR="00E94F5A" w:rsidRPr="008A0A89">
        <w:rPr>
          <w:rFonts w:ascii="Arial" w:hAnsi="Arial" w:cs="Arial"/>
          <w:bCs/>
          <w:i/>
          <w:sz w:val="22"/>
          <w:szCs w:val="22"/>
        </w:rPr>
        <w:t>Catecismo da Igreja Católica,</w:t>
      </w:r>
      <w:r w:rsidR="00E94F5A" w:rsidRPr="008A0A89">
        <w:rPr>
          <w:rFonts w:ascii="Arial" w:hAnsi="Arial" w:cs="Arial"/>
          <w:sz w:val="22"/>
          <w:szCs w:val="22"/>
        </w:rPr>
        <w:t xml:space="preserve"> 234).</w:t>
      </w:r>
    </w:p>
    <w:p w14:paraId="126C1F26" w14:textId="4D799506" w:rsidR="000D5C7A" w:rsidRPr="008A0A89" w:rsidRDefault="000D5C7A" w:rsidP="0093430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8A0A89">
        <w:rPr>
          <w:rFonts w:ascii="Arial" w:hAnsi="Arial" w:cs="Arial"/>
          <w:sz w:val="22"/>
          <w:szCs w:val="22"/>
        </w:rPr>
        <w:t>A Santíssima Trindade é</w:t>
      </w:r>
      <w:r w:rsidR="00EB6B22" w:rsidRPr="008A0A89">
        <w:rPr>
          <w:rFonts w:ascii="Arial" w:hAnsi="Arial" w:cs="Arial"/>
          <w:sz w:val="22"/>
          <w:szCs w:val="22"/>
        </w:rPr>
        <w:t>,</w:t>
      </w:r>
      <w:r w:rsidRPr="008A0A89">
        <w:rPr>
          <w:rFonts w:ascii="Arial" w:hAnsi="Arial" w:cs="Arial"/>
          <w:sz w:val="22"/>
          <w:szCs w:val="22"/>
        </w:rPr>
        <w:t xml:space="preserve"> portanto</w:t>
      </w:r>
      <w:r w:rsidR="00EB6B22" w:rsidRPr="008A0A89">
        <w:rPr>
          <w:rFonts w:ascii="Arial" w:hAnsi="Arial" w:cs="Arial"/>
          <w:sz w:val="22"/>
          <w:szCs w:val="22"/>
        </w:rPr>
        <w:t>,</w:t>
      </w:r>
      <w:r w:rsidRPr="008A0A89">
        <w:rPr>
          <w:rFonts w:ascii="Arial" w:hAnsi="Arial" w:cs="Arial"/>
          <w:sz w:val="22"/>
          <w:szCs w:val="22"/>
        </w:rPr>
        <w:t xml:space="preserve"> o mistério dos mistérios e, como mistério de Deus, permanece sempre insondável apesar dos esforços humanos. A solenidade de hoje, por</w:t>
      </w:r>
      <w:r w:rsidR="004B5657" w:rsidRPr="008A0A89">
        <w:rPr>
          <w:rFonts w:ascii="Arial" w:hAnsi="Arial" w:cs="Arial"/>
          <w:sz w:val="22"/>
          <w:szCs w:val="22"/>
        </w:rPr>
        <w:t xml:space="preserve"> isso</w:t>
      </w:r>
      <w:r w:rsidRPr="008A0A89">
        <w:rPr>
          <w:rFonts w:ascii="Arial" w:hAnsi="Arial" w:cs="Arial"/>
          <w:sz w:val="22"/>
          <w:szCs w:val="22"/>
        </w:rPr>
        <w:t xml:space="preserve">, com as orações e </w:t>
      </w:r>
      <w:r w:rsidR="004B5657" w:rsidRPr="008A0A89">
        <w:rPr>
          <w:rFonts w:ascii="Arial" w:hAnsi="Arial" w:cs="Arial"/>
          <w:sz w:val="22"/>
          <w:szCs w:val="22"/>
        </w:rPr>
        <w:t xml:space="preserve">as </w:t>
      </w:r>
      <w:r w:rsidRPr="008A0A89">
        <w:rPr>
          <w:rFonts w:ascii="Arial" w:hAnsi="Arial" w:cs="Arial"/>
          <w:sz w:val="22"/>
          <w:szCs w:val="22"/>
        </w:rPr>
        <w:t>leituras da Missa, oferece uma oportunidade não tanto para explicar tudo sobre o mistério da Trindade, mas para nos convidar a nós cristãos a contemplar ainda mais profundamente a vida do Deus</w:t>
      </w:r>
      <w:r w:rsidR="00776764" w:rsidRPr="008A0A89">
        <w:rPr>
          <w:rFonts w:ascii="Arial" w:hAnsi="Arial" w:cs="Arial"/>
          <w:sz w:val="22"/>
          <w:szCs w:val="22"/>
        </w:rPr>
        <w:t xml:space="preserve"> uno e</w:t>
      </w:r>
      <w:r w:rsidRPr="008A0A89">
        <w:rPr>
          <w:rFonts w:ascii="Arial" w:hAnsi="Arial" w:cs="Arial"/>
          <w:sz w:val="22"/>
          <w:szCs w:val="22"/>
        </w:rPr>
        <w:t xml:space="preserve"> trino </w:t>
      </w:r>
      <w:r w:rsidR="00776764" w:rsidRPr="008A0A89">
        <w:rPr>
          <w:rFonts w:ascii="Arial" w:hAnsi="Arial" w:cs="Arial"/>
          <w:sz w:val="22"/>
          <w:szCs w:val="22"/>
        </w:rPr>
        <w:t>no qual está imersa a nossa vida</w:t>
      </w:r>
      <w:r w:rsidRPr="008A0A89">
        <w:rPr>
          <w:rFonts w:ascii="Arial" w:hAnsi="Arial" w:cs="Arial"/>
          <w:sz w:val="22"/>
          <w:szCs w:val="22"/>
        </w:rPr>
        <w:t>.</w:t>
      </w:r>
    </w:p>
    <w:p w14:paraId="14F65611" w14:textId="77777777" w:rsidR="000D5C7A" w:rsidRPr="008A0A89" w:rsidRDefault="000D5C7A" w:rsidP="000D5C7A">
      <w:pPr>
        <w:pStyle w:val="NormalWeb"/>
        <w:rPr>
          <w:rFonts w:ascii="Arial" w:hAnsi="Arial" w:cs="Arial"/>
          <w:i/>
          <w:iCs/>
          <w:sz w:val="22"/>
          <w:szCs w:val="22"/>
        </w:rPr>
      </w:pPr>
      <w:r w:rsidRPr="008A0A89">
        <w:rPr>
          <w:rFonts w:ascii="Arial" w:hAnsi="Arial" w:cs="Arial"/>
          <w:i/>
          <w:iCs/>
          <w:sz w:val="22"/>
          <w:szCs w:val="22"/>
        </w:rPr>
        <w:t>1. Um mistério divinamente revelado, mas humanamente inacessível</w:t>
      </w:r>
    </w:p>
    <w:p w14:paraId="30B7986B" w14:textId="74CB32C7" w:rsidR="000D5C7A" w:rsidRPr="008A0A89" w:rsidRDefault="000D5C7A" w:rsidP="0093430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8A0A89">
        <w:rPr>
          <w:rFonts w:ascii="Arial" w:hAnsi="Arial" w:cs="Arial"/>
          <w:sz w:val="22"/>
          <w:szCs w:val="22"/>
        </w:rPr>
        <w:t xml:space="preserve">Antes de mais, quando falamos da Trindade, devemos </w:t>
      </w:r>
      <w:r w:rsidR="00CF07D3" w:rsidRPr="008A0A89">
        <w:rPr>
          <w:rFonts w:ascii="Arial" w:hAnsi="Arial" w:cs="Arial"/>
          <w:sz w:val="22"/>
          <w:szCs w:val="22"/>
        </w:rPr>
        <w:t>sublinhar com firmeza</w:t>
      </w:r>
      <w:r w:rsidRPr="008A0A89">
        <w:rPr>
          <w:rFonts w:ascii="Arial" w:hAnsi="Arial" w:cs="Arial"/>
          <w:sz w:val="22"/>
          <w:szCs w:val="22"/>
        </w:rPr>
        <w:t xml:space="preserve"> que é um mistério inacessível à mente humana, e só revelado no fim dos tempos </w:t>
      </w:r>
      <w:proofErr w:type="spellStart"/>
      <w:r w:rsidRPr="008A0A89">
        <w:rPr>
          <w:rFonts w:ascii="Arial" w:hAnsi="Arial" w:cs="Arial"/>
          <w:sz w:val="22"/>
          <w:szCs w:val="22"/>
        </w:rPr>
        <w:t>pela</w:t>
      </w:r>
      <w:proofErr w:type="spellEnd"/>
      <w:r w:rsidRPr="008A0A89">
        <w:rPr>
          <w:rFonts w:ascii="Arial" w:hAnsi="Arial" w:cs="Arial"/>
          <w:sz w:val="22"/>
          <w:szCs w:val="22"/>
        </w:rPr>
        <w:t xml:space="preserve"> missão de Jesus e do Espírito. Em resumo, acreditamos no Deus </w:t>
      </w:r>
      <w:r w:rsidR="00CF07D3" w:rsidRPr="008A0A89">
        <w:rPr>
          <w:rFonts w:ascii="Arial" w:hAnsi="Arial" w:cs="Arial"/>
          <w:sz w:val="22"/>
          <w:szCs w:val="22"/>
        </w:rPr>
        <w:t xml:space="preserve">uno e </w:t>
      </w:r>
      <w:r w:rsidRPr="008A0A89">
        <w:rPr>
          <w:rFonts w:ascii="Arial" w:hAnsi="Arial" w:cs="Arial"/>
          <w:sz w:val="22"/>
          <w:szCs w:val="22"/>
        </w:rPr>
        <w:t xml:space="preserve">trino, Pai, Filho e Espírito Santo, não graças a algum raciocínio humano que nos convence e nos </w:t>
      </w:r>
      <w:r w:rsidR="00CF07D3" w:rsidRPr="008A0A89">
        <w:rPr>
          <w:rFonts w:ascii="Arial" w:hAnsi="Arial" w:cs="Arial"/>
          <w:sz w:val="22"/>
          <w:szCs w:val="22"/>
        </w:rPr>
        <w:t>leva a</w:t>
      </w:r>
      <w:r w:rsidRPr="008A0A89">
        <w:rPr>
          <w:rFonts w:ascii="Arial" w:hAnsi="Arial" w:cs="Arial"/>
          <w:sz w:val="22"/>
          <w:szCs w:val="22"/>
        </w:rPr>
        <w:t xml:space="preserve"> </w:t>
      </w:r>
      <w:r w:rsidR="00CF07D3" w:rsidRPr="008A0A89">
        <w:rPr>
          <w:rFonts w:ascii="Arial" w:hAnsi="Arial" w:cs="Arial"/>
          <w:sz w:val="22"/>
          <w:szCs w:val="22"/>
        </w:rPr>
        <w:t>“</w:t>
      </w:r>
      <w:r w:rsidRPr="008A0A89">
        <w:rPr>
          <w:rFonts w:ascii="Arial" w:hAnsi="Arial" w:cs="Arial"/>
          <w:sz w:val="22"/>
          <w:szCs w:val="22"/>
        </w:rPr>
        <w:t>compreender</w:t>
      </w:r>
      <w:r w:rsidR="00CF07D3" w:rsidRPr="008A0A89">
        <w:rPr>
          <w:rFonts w:ascii="Arial" w:hAnsi="Arial" w:cs="Arial"/>
          <w:sz w:val="22"/>
          <w:szCs w:val="22"/>
        </w:rPr>
        <w:t>”</w:t>
      </w:r>
      <w:r w:rsidRPr="008A0A89">
        <w:rPr>
          <w:rFonts w:ascii="Arial" w:hAnsi="Arial" w:cs="Arial"/>
          <w:sz w:val="22"/>
          <w:szCs w:val="22"/>
        </w:rPr>
        <w:t xml:space="preserve"> esta complexa realidade, mas sim única e exclusivamente com base na revelação de Jesus Cristo, transmitida </w:t>
      </w:r>
      <w:proofErr w:type="spellStart"/>
      <w:r w:rsidRPr="008A0A89">
        <w:rPr>
          <w:rFonts w:ascii="Arial" w:hAnsi="Arial" w:cs="Arial"/>
          <w:sz w:val="22"/>
          <w:szCs w:val="22"/>
        </w:rPr>
        <w:t>pelos</w:t>
      </w:r>
      <w:proofErr w:type="spellEnd"/>
      <w:r w:rsidRPr="008A0A89">
        <w:rPr>
          <w:rFonts w:ascii="Arial" w:hAnsi="Arial" w:cs="Arial"/>
          <w:sz w:val="22"/>
          <w:szCs w:val="22"/>
        </w:rPr>
        <w:t xml:space="preserve"> apóstolos sob a acção do Espírito Santo, também chamado por Jesus no </w:t>
      </w:r>
      <w:r w:rsidR="008240A8" w:rsidRPr="008A0A89">
        <w:rPr>
          <w:rFonts w:ascii="Arial" w:hAnsi="Arial" w:cs="Arial"/>
          <w:sz w:val="22"/>
          <w:szCs w:val="22"/>
        </w:rPr>
        <w:t>E</w:t>
      </w:r>
      <w:r w:rsidRPr="008A0A89">
        <w:rPr>
          <w:rFonts w:ascii="Arial" w:hAnsi="Arial" w:cs="Arial"/>
          <w:sz w:val="22"/>
          <w:szCs w:val="22"/>
        </w:rPr>
        <w:t xml:space="preserve">vangelho de hoje como </w:t>
      </w:r>
      <w:r w:rsidR="00CF07D3" w:rsidRPr="008A0A89">
        <w:rPr>
          <w:rFonts w:ascii="Arial" w:hAnsi="Arial" w:cs="Arial"/>
          <w:sz w:val="22"/>
          <w:szCs w:val="22"/>
        </w:rPr>
        <w:t>“</w:t>
      </w:r>
      <w:r w:rsidRPr="008A0A89">
        <w:rPr>
          <w:rFonts w:ascii="Arial" w:hAnsi="Arial" w:cs="Arial"/>
          <w:sz w:val="22"/>
          <w:szCs w:val="22"/>
        </w:rPr>
        <w:t>Espírito da verdade</w:t>
      </w:r>
      <w:r w:rsidR="00CF07D3" w:rsidRPr="008A0A89">
        <w:rPr>
          <w:rFonts w:ascii="Arial" w:hAnsi="Arial" w:cs="Arial"/>
          <w:sz w:val="22"/>
          <w:szCs w:val="22"/>
        </w:rPr>
        <w:t>”</w:t>
      </w:r>
      <w:r w:rsidRPr="008A0A89">
        <w:rPr>
          <w:rFonts w:ascii="Arial" w:hAnsi="Arial" w:cs="Arial"/>
          <w:sz w:val="22"/>
          <w:szCs w:val="22"/>
        </w:rPr>
        <w:t xml:space="preserve">, que </w:t>
      </w:r>
      <w:r w:rsidR="00CF07D3" w:rsidRPr="008A0A89">
        <w:rPr>
          <w:rFonts w:ascii="Arial" w:hAnsi="Arial" w:cs="Arial"/>
          <w:sz w:val="22"/>
          <w:szCs w:val="22"/>
        </w:rPr>
        <w:t>“</w:t>
      </w:r>
      <w:r w:rsidRPr="008A0A89">
        <w:rPr>
          <w:rFonts w:ascii="Arial" w:hAnsi="Arial" w:cs="Arial"/>
          <w:sz w:val="22"/>
          <w:szCs w:val="22"/>
        </w:rPr>
        <w:t>guiará [</w:t>
      </w:r>
      <w:r w:rsidR="00CF07D3" w:rsidRPr="008A0A89">
        <w:rPr>
          <w:rFonts w:ascii="Arial" w:hAnsi="Arial" w:cs="Arial"/>
          <w:sz w:val="22"/>
          <w:szCs w:val="22"/>
        </w:rPr>
        <w:t xml:space="preserve">os </w:t>
      </w:r>
      <w:r w:rsidR="008240A8" w:rsidRPr="008A0A89">
        <w:rPr>
          <w:rFonts w:ascii="Arial" w:hAnsi="Arial" w:cs="Arial"/>
          <w:sz w:val="22"/>
          <w:szCs w:val="22"/>
        </w:rPr>
        <w:t>S</w:t>
      </w:r>
      <w:r w:rsidRPr="008A0A89">
        <w:rPr>
          <w:rFonts w:ascii="Arial" w:hAnsi="Arial" w:cs="Arial"/>
          <w:sz w:val="22"/>
          <w:szCs w:val="22"/>
        </w:rPr>
        <w:t>eus discípulos] para a verdade plena</w:t>
      </w:r>
      <w:r w:rsidR="00CF07D3" w:rsidRPr="008A0A89">
        <w:rPr>
          <w:rFonts w:ascii="Arial" w:hAnsi="Arial" w:cs="Arial"/>
          <w:sz w:val="22"/>
          <w:szCs w:val="22"/>
        </w:rPr>
        <w:t>”</w:t>
      </w:r>
      <w:r w:rsidRPr="008A0A89">
        <w:rPr>
          <w:rFonts w:ascii="Arial" w:hAnsi="Arial" w:cs="Arial"/>
          <w:sz w:val="22"/>
          <w:szCs w:val="22"/>
        </w:rPr>
        <w:t xml:space="preserve">. </w:t>
      </w:r>
    </w:p>
    <w:p w14:paraId="5753217F" w14:textId="35144F48" w:rsidR="000D5C7A" w:rsidRPr="008A0A89" w:rsidRDefault="000D5C7A" w:rsidP="000D5C7A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8A0A89">
        <w:rPr>
          <w:rFonts w:ascii="Arial" w:hAnsi="Arial" w:cs="Arial"/>
          <w:sz w:val="22"/>
          <w:szCs w:val="22"/>
        </w:rPr>
        <w:t>Este é o ensin</w:t>
      </w:r>
      <w:r w:rsidR="00CF07D3" w:rsidRPr="008A0A89">
        <w:rPr>
          <w:rFonts w:ascii="Arial" w:hAnsi="Arial" w:cs="Arial"/>
          <w:sz w:val="22"/>
          <w:szCs w:val="22"/>
        </w:rPr>
        <w:t>amento</w:t>
      </w:r>
      <w:r w:rsidRPr="008A0A89">
        <w:rPr>
          <w:rFonts w:ascii="Arial" w:hAnsi="Arial" w:cs="Arial"/>
          <w:sz w:val="22"/>
          <w:szCs w:val="22"/>
        </w:rPr>
        <w:t xml:space="preserve"> do </w:t>
      </w:r>
      <w:r w:rsidRPr="008A0A89">
        <w:rPr>
          <w:rFonts w:ascii="Arial" w:hAnsi="Arial" w:cs="Arial"/>
          <w:i/>
          <w:iCs/>
          <w:sz w:val="22"/>
          <w:szCs w:val="22"/>
        </w:rPr>
        <w:t>Catecismo</w:t>
      </w:r>
      <w:r w:rsidRPr="008A0A89">
        <w:rPr>
          <w:rFonts w:ascii="Arial" w:hAnsi="Arial" w:cs="Arial"/>
          <w:sz w:val="22"/>
          <w:szCs w:val="22"/>
        </w:rPr>
        <w:t xml:space="preserve"> a este respeito:</w:t>
      </w:r>
    </w:p>
    <w:p w14:paraId="1C4A3E05" w14:textId="77777777" w:rsidR="00934304" w:rsidRPr="008A0A89" w:rsidRDefault="00934304" w:rsidP="000D5C7A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14:paraId="1FF18F54" w14:textId="5C1AD3A9" w:rsidR="003967BF" w:rsidRPr="008A0A89" w:rsidRDefault="009628DD" w:rsidP="006B0648">
      <w:pPr>
        <w:pStyle w:val="NormalWeb"/>
        <w:spacing w:before="0" w:beforeAutospacing="0" w:after="0" w:afterAutospacing="0"/>
        <w:ind w:left="709"/>
        <w:jc w:val="both"/>
        <w:rPr>
          <w:rFonts w:ascii="Arial" w:hAnsi="Arial" w:cs="Arial"/>
          <w:sz w:val="22"/>
          <w:szCs w:val="22"/>
        </w:rPr>
      </w:pPr>
      <w:r w:rsidRPr="008A0A89">
        <w:rPr>
          <w:rFonts w:ascii="Arial" w:hAnsi="Arial" w:cs="Arial"/>
          <w:sz w:val="22"/>
          <w:szCs w:val="22"/>
        </w:rPr>
        <w:t xml:space="preserve">A Trindade é um mistério de fé em sentido estrito, um dos «mistérios ocultos em Deus, que não podem ser conhecidos se não forem revelados lá do alto» </w:t>
      </w:r>
      <w:r w:rsidR="0049287B" w:rsidRPr="008A0A89">
        <w:rPr>
          <w:rFonts w:ascii="Arial" w:hAnsi="Arial" w:cs="Arial"/>
          <w:sz w:val="22"/>
          <w:szCs w:val="22"/>
        </w:rPr>
        <w:t>(</w:t>
      </w:r>
      <w:r w:rsidR="00F50510" w:rsidRPr="008A0A89">
        <w:rPr>
          <w:rFonts w:ascii="Arial" w:hAnsi="Arial" w:cs="Arial"/>
          <w:sz w:val="22"/>
          <w:szCs w:val="22"/>
        </w:rPr>
        <w:t>I Concílio do Vaticano</w:t>
      </w:r>
      <w:r w:rsidR="00FF3706" w:rsidRPr="008A0A89">
        <w:rPr>
          <w:rFonts w:ascii="Arial" w:hAnsi="Arial" w:cs="Arial"/>
          <w:sz w:val="22"/>
          <w:szCs w:val="22"/>
        </w:rPr>
        <w:t>,</w:t>
      </w:r>
      <w:r w:rsidR="00F50510" w:rsidRPr="008A0A8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0510" w:rsidRPr="008A0A89">
        <w:rPr>
          <w:rFonts w:ascii="Arial" w:hAnsi="Arial" w:cs="Arial"/>
          <w:sz w:val="22"/>
          <w:szCs w:val="22"/>
        </w:rPr>
        <w:t>Const</w:t>
      </w:r>
      <w:proofErr w:type="spellEnd"/>
      <w:r w:rsidR="00F50510" w:rsidRPr="008A0A89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F50510" w:rsidRPr="008A0A89">
        <w:rPr>
          <w:rFonts w:ascii="Arial" w:hAnsi="Arial" w:cs="Arial"/>
          <w:sz w:val="22"/>
          <w:szCs w:val="22"/>
        </w:rPr>
        <w:t>dogm</w:t>
      </w:r>
      <w:proofErr w:type="spellEnd"/>
      <w:r w:rsidR="00F50510" w:rsidRPr="008A0A89">
        <w:rPr>
          <w:rFonts w:ascii="Arial" w:hAnsi="Arial" w:cs="Arial"/>
          <w:sz w:val="22"/>
          <w:szCs w:val="22"/>
        </w:rPr>
        <w:t xml:space="preserve">. </w:t>
      </w:r>
      <w:r w:rsidR="00F50510" w:rsidRPr="008A0A89">
        <w:rPr>
          <w:rFonts w:ascii="Arial" w:hAnsi="Arial" w:cs="Arial"/>
          <w:i/>
          <w:iCs/>
          <w:sz w:val="22"/>
          <w:szCs w:val="22"/>
        </w:rPr>
        <w:t xml:space="preserve">Dei </w:t>
      </w:r>
      <w:proofErr w:type="spellStart"/>
      <w:r w:rsidR="00F50510" w:rsidRPr="008A0A89">
        <w:rPr>
          <w:rFonts w:ascii="Arial" w:hAnsi="Arial" w:cs="Arial"/>
          <w:i/>
          <w:iCs/>
          <w:sz w:val="22"/>
          <w:szCs w:val="22"/>
        </w:rPr>
        <w:t>Filius</w:t>
      </w:r>
      <w:proofErr w:type="spellEnd"/>
      <w:r w:rsidR="00F50510" w:rsidRPr="008A0A89">
        <w:rPr>
          <w:rFonts w:ascii="Arial" w:hAnsi="Arial" w:cs="Arial"/>
          <w:i/>
          <w:iCs/>
          <w:sz w:val="22"/>
          <w:szCs w:val="22"/>
        </w:rPr>
        <w:t xml:space="preserve">, c. </w:t>
      </w:r>
      <w:r w:rsidR="00F50510" w:rsidRPr="008A0A89">
        <w:rPr>
          <w:rFonts w:ascii="Arial" w:hAnsi="Arial" w:cs="Arial"/>
          <w:sz w:val="22"/>
          <w:szCs w:val="22"/>
        </w:rPr>
        <w:t xml:space="preserve">4: </w:t>
      </w:r>
      <w:r w:rsidR="00F50510" w:rsidRPr="008A0A89">
        <w:rPr>
          <w:rFonts w:ascii="Arial" w:hAnsi="Arial" w:cs="Arial"/>
          <w:i/>
          <w:iCs/>
          <w:sz w:val="22"/>
          <w:szCs w:val="22"/>
        </w:rPr>
        <w:t>DS</w:t>
      </w:r>
      <w:r w:rsidR="00483112" w:rsidRPr="008A0A89">
        <w:rPr>
          <w:rFonts w:ascii="Arial" w:hAnsi="Arial" w:cs="Arial"/>
          <w:sz w:val="22"/>
          <w:szCs w:val="22"/>
        </w:rPr>
        <w:t>,</w:t>
      </w:r>
      <w:r w:rsidR="00F50510" w:rsidRPr="008A0A89">
        <w:rPr>
          <w:rFonts w:ascii="Arial" w:hAnsi="Arial" w:cs="Arial"/>
          <w:sz w:val="22"/>
          <w:szCs w:val="22"/>
        </w:rPr>
        <w:t xml:space="preserve"> 3015</w:t>
      </w:r>
      <w:r w:rsidR="0049287B" w:rsidRPr="008A0A89">
        <w:rPr>
          <w:rFonts w:ascii="Arial" w:hAnsi="Arial" w:cs="Arial"/>
          <w:sz w:val="22"/>
          <w:szCs w:val="22"/>
        </w:rPr>
        <w:t>)</w:t>
      </w:r>
      <w:r w:rsidR="00482E1F" w:rsidRPr="008A0A89">
        <w:rPr>
          <w:rFonts w:ascii="Arial" w:hAnsi="Arial" w:cs="Arial"/>
          <w:sz w:val="22"/>
          <w:szCs w:val="22"/>
        </w:rPr>
        <w:t>.</w:t>
      </w:r>
      <w:r w:rsidR="0049287B" w:rsidRPr="008A0A89">
        <w:rPr>
          <w:rFonts w:ascii="Arial" w:hAnsi="Arial" w:cs="Arial"/>
          <w:sz w:val="22"/>
          <w:szCs w:val="22"/>
        </w:rPr>
        <w:t xml:space="preserve"> </w:t>
      </w:r>
      <w:r w:rsidRPr="008A0A89">
        <w:rPr>
          <w:rFonts w:ascii="Arial" w:hAnsi="Arial" w:cs="Arial"/>
          <w:sz w:val="22"/>
          <w:szCs w:val="22"/>
        </w:rPr>
        <w:t xml:space="preserve">É verdade que Deus deixou traços do </w:t>
      </w:r>
      <w:r w:rsidR="00483112" w:rsidRPr="008A0A89">
        <w:rPr>
          <w:rFonts w:ascii="Arial" w:hAnsi="Arial" w:cs="Arial"/>
          <w:sz w:val="22"/>
          <w:szCs w:val="22"/>
        </w:rPr>
        <w:t>S</w:t>
      </w:r>
      <w:r w:rsidRPr="008A0A89">
        <w:rPr>
          <w:rFonts w:ascii="Arial" w:hAnsi="Arial" w:cs="Arial"/>
          <w:sz w:val="22"/>
          <w:szCs w:val="22"/>
        </w:rPr>
        <w:t xml:space="preserve">eu Ser trinitário na obra da criação e na </w:t>
      </w:r>
      <w:r w:rsidR="00483112" w:rsidRPr="008A0A89">
        <w:rPr>
          <w:rFonts w:ascii="Arial" w:hAnsi="Arial" w:cs="Arial"/>
          <w:sz w:val="22"/>
          <w:szCs w:val="22"/>
        </w:rPr>
        <w:t>S</w:t>
      </w:r>
      <w:r w:rsidRPr="008A0A89">
        <w:rPr>
          <w:rFonts w:ascii="Arial" w:hAnsi="Arial" w:cs="Arial"/>
          <w:sz w:val="22"/>
          <w:szCs w:val="22"/>
        </w:rPr>
        <w:t xml:space="preserve">ua revelação ao longo do Antigo Testamento. </w:t>
      </w:r>
      <w:r w:rsidRPr="008A0A89">
        <w:rPr>
          <w:rFonts w:ascii="Arial" w:hAnsi="Arial" w:cs="Arial"/>
          <w:i/>
          <w:sz w:val="22"/>
          <w:szCs w:val="22"/>
        </w:rPr>
        <w:t xml:space="preserve">Mas a intimidade do </w:t>
      </w:r>
      <w:r w:rsidR="00483112" w:rsidRPr="008A0A89">
        <w:rPr>
          <w:rFonts w:ascii="Arial" w:hAnsi="Arial" w:cs="Arial"/>
          <w:i/>
          <w:sz w:val="22"/>
          <w:szCs w:val="22"/>
        </w:rPr>
        <w:t>S</w:t>
      </w:r>
      <w:r w:rsidRPr="008A0A89">
        <w:rPr>
          <w:rFonts w:ascii="Arial" w:hAnsi="Arial" w:cs="Arial"/>
          <w:i/>
          <w:sz w:val="22"/>
          <w:szCs w:val="22"/>
        </w:rPr>
        <w:t>eu Ser como Trindade Santíssima constitui um mistério inacessível à razão sozinha e, mesmo, à fé de Israel antes da Encarnação do Filho de Deus e da missão do Espírito Santo</w:t>
      </w:r>
      <w:r w:rsidR="0049287B" w:rsidRPr="008A0A89">
        <w:rPr>
          <w:rFonts w:ascii="Arial" w:hAnsi="Arial" w:cs="Arial"/>
          <w:sz w:val="22"/>
          <w:szCs w:val="22"/>
        </w:rPr>
        <w:t xml:space="preserve"> (</w:t>
      </w:r>
      <w:r w:rsidRPr="008A0A89">
        <w:rPr>
          <w:rFonts w:ascii="Arial" w:hAnsi="Arial" w:cs="Arial"/>
          <w:bCs/>
          <w:i/>
          <w:sz w:val="22"/>
          <w:szCs w:val="22"/>
        </w:rPr>
        <w:t>Catecismo da Igreja Católica,</w:t>
      </w:r>
      <w:r w:rsidRPr="008A0A89">
        <w:rPr>
          <w:rFonts w:ascii="Arial" w:hAnsi="Arial" w:cs="Arial"/>
          <w:sz w:val="22"/>
          <w:szCs w:val="22"/>
        </w:rPr>
        <w:t xml:space="preserve"> </w:t>
      </w:r>
      <w:r w:rsidR="0049287B" w:rsidRPr="008A0A89">
        <w:rPr>
          <w:rFonts w:ascii="Arial" w:hAnsi="Arial" w:cs="Arial"/>
          <w:sz w:val="22"/>
          <w:szCs w:val="22"/>
        </w:rPr>
        <w:t>237)</w:t>
      </w:r>
      <w:r w:rsidR="00370E3F" w:rsidRPr="008A0A89">
        <w:rPr>
          <w:rFonts w:ascii="Arial" w:hAnsi="Arial" w:cs="Arial"/>
          <w:sz w:val="22"/>
          <w:szCs w:val="22"/>
        </w:rPr>
        <w:t>. (</w:t>
      </w:r>
      <w:r w:rsidR="000D5C7A" w:rsidRPr="008A0A89">
        <w:rPr>
          <w:rFonts w:ascii="Arial" w:hAnsi="Arial" w:cs="Arial"/>
          <w:sz w:val="22"/>
          <w:szCs w:val="22"/>
        </w:rPr>
        <w:t>o itálico é nosso</w:t>
      </w:r>
      <w:r w:rsidR="00370E3F" w:rsidRPr="008A0A89">
        <w:rPr>
          <w:rFonts w:ascii="Arial" w:hAnsi="Arial" w:cs="Arial"/>
          <w:sz w:val="22"/>
          <w:szCs w:val="22"/>
        </w:rPr>
        <w:t>).</w:t>
      </w:r>
    </w:p>
    <w:p w14:paraId="104BFCCE" w14:textId="77777777" w:rsidR="00CF07D3" w:rsidRPr="008A0A89" w:rsidRDefault="00CF07D3" w:rsidP="000D5C7A">
      <w:pPr>
        <w:pStyle w:val="NormalWeb"/>
        <w:spacing w:before="0" w:beforeAutospacing="0" w:after="0" w:afterAutospacing="0"/>
        <w:ind w:left="567"/>
        <w:rPr>
          <w:rFonts w:ascii="Arial" w:hAnsi="Arial" w:cs="Arial"/>
          <w:sz w:val="22"/>
          <w:szCs w:val="22"/>
        </w:rPr>
      </w:pPr>
    </w:p>
    <w:p w14:paraId="11145280" w14:textId="32B54ABA" w:rsidR="006C6619" w:rsidRPr="008A0A89" w:rsidRDefault="000D5C7A" w:rsidP="00F60F0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8A0A89">
        <w:rPr>
          <w:rFonts w:ascii="Arial" w:hAnsi="Arial" w:cs="Arial"/>
          <w:sz w:val="22"/>
          <w:szCs w:val="22"/>
        </w:rPr>
        <w:t xml:space="preserve">Assim, para explicar o mistério da Trindade, qualquer raciocínio terreno, imagem ou metáfora (como os três estados da água, as três acções do raio de luz...) nunca será satisfatório, mesmo que nos possa ajudar a </w:t>
      </w:r>
      <w:r w:rsidR="004D0486" w:rsidRPr="008A0A89">
        <w:rPr>
          <w:rFonts w:ascii="Arial" w:hAnsi="Arial" w:cs="Arial"/>
          <w:sz w:val="22"/>
          <w:szCs w:val="22"/>
        </w:rPr>
        <w:t>“</w:t>
      </w:r>
      <w:r w:rsidRPr="008A0A89">
        <w:rPr>
          <w:rFonts w:ascii="Arial" w:hAnsi="Arial" w:cs="Arial"/>
          <w:sz w:val="22"/>
          <w:szCs w:val="22"/>
        </w:rPr>
        <w:t>compreender</w:t>
      </w:r>
      <w:r w:rsidR="004D0486" w:rsidRPr="008A0A89">
        <w:rPr>
          <w:rFonts w:ascii="Arial" w:hAnsi="Arial" w:cs="Arial"/>
          <w:sz w:val="22"/>
          <w:szCs w:val="22"/>
        </w:rPr>
        <w:t>”</w:t>
      </w:r>
      <w:r w:rsidRPr="008A0A89">
        <w:rPr>
          <w:rFonts w:ascii="Arial" w:hAnsi="Arial" w:cs="Arial"/>
          <w:sz w:val="22"/>
          <w:szCs w:val="22"/>
        </w:rPr>
        <w:t xml:space="preserve"> alguma coisa. (De facto, com este tipo de explicação humana há por vezes o risco de</w:t>
      </w:r>
      <w:r w:rsidR="00E8050D" w:rsidRPr="008A0A89">
        <w:rPr>
          <w:rFonts w:ascii="Arial" w:hAnsi="Arial" w:cs="Arial"/>
          <w:sz w:val="22"/>
          <w:szCs w:val="22"/>
        </w:rPr>
        <w:t xml:space="preserve"> aumentar as</w:t>
      </w:r>
      <w:r w:rsidRPr="008A0A89">
        <w:rPr>
          <w:rFonts w:ascii="Arial" w:hAnsi="Arial" w:cs="Arial"/>
          <w:sz w:val="22"/>
          <w:szCs w:val="22"/>
        </w:rPr>
        <w:t xml:space="preserve"> perguntas e </w:t>
      </w:r>
      <w:r w:rsidR="00E8050D" w:rsidRPr="008A0A89">
        <w:rPr>
          <w:rFonts w:ascii="Arial" w:hAnsi="Arial" w:cs="Arial"/>
          <w:sz w:val="22"/>
          <w:szCs w:val="22"/>
        </w:rPr>
        <w:t xml:space="preserve">as </w:t>
      </w:r>
      <w:r w:rsidRPr="008A0A89">
        <w:rPr>
          <w:rFonts w:ascii="Arial" w:hAnsi="Arial" w:cs="Arial"/>
          <w:sz w:val="22"/>
          <w:szCs w:val="22"/>
        </w:rPr>
        <w:t>perplexidade</w:t>
      </w:r>
      <w:r w:rsidR="00EB6B22" w:rsidRPr="008A0A89">
        <w:rPr>
          <w:rFonts w:ascii="Arial" w:hAnsi="Arial" w:cs="Arial"/>
          <w:sz w:val="22"/>
          <w:szCs w:val="22"/>
        </w:rPr>
        <w:t>s</w:t>
      </w:r>
      <w:r w:rsidRPr="008A0A89">
        <w:rPr>
          <w:rFonts w:ascii="Arial" w:hAnsi="Arial" w:cs="Arial"/>
          <w:sz w:val="22"/>
          <w:szCs w:val="22"/>
        </w:rPr>
        <w:t xml:space="preserve">, bem como de uma visão não inteiramente exacta da realidade divina!) O único fundamento seguro continua a ser </w:t>
      </w:r>
      <w:r w:rsidR="004D0486" w:rsidRPr="008A0A89">
        <w:rPr>
          <w:rFonts w:ascii="Arial" w:hAnsi="Arial" w:cs="Arial"/>
          <w:sz w:val="22"/>
          <w:szCs w:val="22"/>
        </w:rPr>
        <w:t>o conjunto d</w:t>
      </w:r>
      <w:r w:rsidRPr="008A0A89">
        <w:rPr>
          <w:rFonts w:ascii="Arial" w:hAnsi="Arial" w:cs="Arial"/>
          <w:sz w:val="22"/>
          <w:szCs w:val="22"/>
        </w:rPr>
        <w:t xml:space="preserve">as palavras e </w:t>
      </w:r>
      <w:r w:rsidR="004D0486" w:rsidRPr="008A0A89">
        <w:rPr>
          <w:rFonts w:ascii="Arial" w:hAnsi="Arial" w:cs="Arial"/>
          <w:sz w:val="22"/>
          <w:szCs w:val="22"/>
        </w:rPr>
        <w:t>d</w:t>
      </w:r>
      <w:r w:rsidRPr="008A0A89">
        <w:rPr>
          <w:rFonts w:ascii="Arial" w:hAnsi="Arial" w:cs="Arial"/>
          <w:sz w:val="22"/>
          <w:szCs w:val="22"/>
        </w:rPr>
        <w:t>os actos de Jesus Cristo nos Evangelhos transmitidos na Igreja, sob a orientação do Espírito Santo. Acreditamos na Trindade porque acreditamos em Jesus Cristo que chama a Deus</w:t>
      </w:r>
      <w:r w:rsidR="00FF3706" w:rsidRPr="008A0A89">
        <w:rPr>
          <w:rFonts w:ascii="Arial" w:hAnsi="Arial" w:cs="Arial"/>
          <w:sz w:val="22"/>
          <w:szCs w:val="22"/>
        </w:rPr>
        <w:t>,</w:t>
      </w:r>
      <w:r w:rsidRPr="008A0A89">
        <w:rPr>
          <w:rFonts w:ascii="Arial" w:hAnsi="Arial" w:cs="Arial"/>
          <w:sz w:val="22"/>
          <w:szCs w:val="22"/>
        </w:rPr>
        <w:t xml:space="preserve"> Pai, que </w:t>
      </w:r>
      <w:r w:rsidR="008145B7" w:rsidRPr="008A0A89">
        <w:rPr>
          <w:rFonts w:ascii="Arial" w:hAnsi="Arial" w:cs="Arial"/>
          <w:sz w:val="22"/>
          <w:szCs w:val="22"/>
        </w:rPr>
        <w:t>Se define a</w:t>
      </w:r>
      <w:r w:rsidRPr="008A0A89">
        <w:rPr>
          <w:rFonts w:ascii="Arial" w:hAnsi="Arial" w:cs="Arial"/>
          <w:sz w:val="22"/>
          <w:szCs w:val="22"/>
        </w:rPr>
        <w:t xml:space="preserve"> Si mesmo</w:t>
      </w:r>
      <w:r w:rsidR="00D142FC" w:rsidRPr="008A0A89">
        <w:rPr>
          <w:rFonts w:ascii="Arial" w:hAnsi="Arial" w:cs="Arial"/>
          <w:sz w:val="22"/>
          <w:szCs w:val="22"/>
        </w:rPr>
        <w:t xml:space="preserve"> como </w:t>
      </w:r>
      <w:r w:rsidRPr="008A0A89">
        <w:rPr>
          <w:rFonts w:ascii="Arial" w:hAnsi="Arial" w:cs="Arial"/>
          <w:sz w:val="22"/>
          <w:szCs w:val="22"/>
        </w:rPr>
        <w:t xml:space="preserve">Filho, e que revela o Espírito Santo. É por isso que o Papa Francisco reiterou com autoridade e simplicidade </w:t>
      </w:r>
      <w:r w:rsidR="00333102" w:rsidRPr="008A0A89">
        <w:rPr>
          <w:rFonts w:ascii="Arial" w:hAnsi="Arial" w:cs="Arial"/>
          <w:sz w:val="22"/>
          <w:szCs w:val="22"/>
        </w:rPr>
        <w:t>n</w:t>
      </w:r>
      <w:r w:rsidRPr="008A0A89">
        <w:rPr>
          <w:rFonts w:ascii="Arial" w:hAnsi="Arial" w:cs="Arial"/>
          <w:sz w:val="22"/>
          <w:szCs w:val="22"/>
        </w:rPr>
        <w:t>um dos seus ensinamentos:</w:t>
      </w:r>
      <w:r w:rsidR="001D4FFE" w:rsidRPr="008A0A89">
        <w:rPr>
          <w:rFonts w:ascii="Arial" w:hAnsi="Arial" w:cs="Arial"/>
          <w:sz w:val="22"/>
          <w:szCs w:val="22"/>
        </w:rPr>
        <w:t xml:space="preserve"> </w:t>
      </w:r>
      <w:r w:rsidR="009A12BE" w:rsidRPr="008A0A89">
        <w:rPr>
          <w:rFonts w:ascii="Arial" w:hAnsi="Arial" w:cs="Arial"/>
          <w:sz w:val="22"/>
          <w:szCs w:val="22"/>
        </w:rPr>
        <w:t>«</w:t>
      </w:r>
      <w:r w:rsidR="00C90188" w:rsidRPr="008A0A89">
        <w:rPr>
          <w:rFonts w:ascii="Arial" w:hAnsi="Arial" w:cs="Arial"/>
          <w:sz w:val="22"/>
          <w:szCs w:val="22"/>
        </w:rPr>
        <w:t xml:space="preserve">Trata-se de um </w:t>
      </w:r>
      <w:r w:rsidR="00C90188" w:rsidRPr="008A0A89">
        <w:rPr>
          <w:rFonts w:ascii="Arial" w:hAnsi="Arial" w:cs="Arial"/>
          <w:sz w:val="22"/>
          <w:szCs w:val="22"/>
        </w:rPr>
        <w:lastRenderedPageBreak/>
        <w:t>mistério que nos foi revelado por Jesus Cristo: a Santíssima Trindade</w:t>
      </w:r>
      <w:r w:rsidR="009A12BE" w:rsidRPr="008A0A89">
        <w:rPr>
          <w:rFonts w:ascii="Arial" w:hAnsi="Arial" w:cs="Arial"/>
          <w:sz w:val="22"/>
          <w:szCs w:val="22"/>
        </w:rPr>
        <w:t>» (</w:t>
      </w:r>
      <w:r w:rsidR="009A12BE" w:rsidRPr="008A0A89">
        <w:rPr>
          <w:rFonts w:ascii="Arial" w:hAnsi="Arial" w:cs="Arial"/>
          <w:smallCaps/>
          <w:sz w:val="22"/>
          <w:szCs w:val="22"/>
        </w:rPr>
        <w:t xml:space="preserve">Papa </w:t>
      </w:r>
      <w:r w:rsidR="00C90188" w:rsidRPr="008A0A89">
        <w:rPr>
          <w:rFonts w:ascii="Arial" w:hAnsi="Arial" w:cs="Arial"/>
          <w:smallCaps/>
          <w:sz w:val="22"/>
          <w:szCs w:val="22"/>
        </w:rPr>
        <w:t>Franci</w:t>
      </w:r>
      <w:r w:rsidR="009A12BE" w:rsidRPr="008A0A89">
        <w:rPr>
          <w:rFonts w:ascii="Arial" w:hAnsi="Arial" w:cs="Arial"/>
          <w:smallCaps/>
          <w:sz w:val="22"/>
          <w:szCs w:val="22"/>
        </w:rPr>
        <w:t>sco</w:t>
      </w:r>
      <w:r w:rsidR="009A12BE" w:rsidRPr="008A0A89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9A12BE" w:rsidRPr="008A0A89">
        <w:rPr>
          <w:rFonts w:ascii="Arial" w:hAnsi="Arial" w:cs="Arial"/>
          <w:i/>
          <w:sz w:val="22"/>
          <w:szCs w:val="22"/>
        </w:rPr>
        <w:t>Angelus</w:t>
      </w:r>
      <w:proofErr w:type="spellEnd"/>
      <w:r w:rsidR="009A12BE" w:rsidRPr="008A0A89">
        <w:rPr>
          <w:rFonts w:ascii="Arial" w:hAnsi="Arial" w:cs="Arial"/>
          <w:sz w:val="22"/>
          <w:szCs w:val="22"/>
        </w:rPr>
        <w:t xml:space="preserve">, </w:t>
      </w:r>
      <w:r w:rsidR="00C90188" w:rsidRPr="008A0A89">
        <w:rPr>
          <w:rFonts w:ascii="Arial" w:hAnsi="Arial" w:cs="Arial"/>
          <w:iCs/>
          <w:sz w:val="22"/>
          <w:szCs w:val="22"/>
        </w:rPr>
        <w:t>Praça de São Pedro</w:t>
      </w:r>
      <w:r w:rsidR="009A12BE" w:rsidRPr="008A0A89">
        <w:rPr>
          <w:rFonts w:ascii="Arial" w:hAnsi="Arial" w:cs="Arial"/>
          <w:sz w:val="22"/>
          <w:szCs w:val="22"/>
        </w:rPr>
        <w:t xml:space="preserve">, </w:t>
      </w:r>
      <w:r w:rsidR="00C90188" w:rsidRPr="008A0A89">
        <w:rPr>
          <w:rFonts w:ascii="Arial" w:hAnsi="Arial" w:cs="Arial"/>
          <w:iCs/>
          <w:sz w:val="22"/>
          <w:szCs w:val="22"/>
        </w:rPr>
        <w:t>Solenidade da Santíssima Trindade</w:t>
      </w:r>
      <w:r w:rsidR="00C90188" w:rsidRPr="008A0A89">
        <w:rPr>
          <w:rFonts w:ascii="Arial" w:hAnsi="Arial" w:cs="Arial"/>
          <w:sz w:val="22"/>
          <w:szCs w:val="22"/>
        </w:rPr>
        <w:t xml:space="preserve"> </w:t>
      </w:r>
      <w:r w:rsidR="00333102" w:rsidRPr="008A0A89">
        <w:rPr>
          <w:rFonts w:ascii="Arial" w:hAnsi="Arial" w:cs="Arial"/>
          <w:sz w:val="22"/>
          <w:szCs w:val="22"/>
        </w:rPr>
        <w:t>–</w:t>
      </w:r>
      <w:r w:rsidR="009A12BE" w:rsidRPr="008A0A89">
        <w:rPr>
          <w:rFonts w:ascii="Arial" w:hAnsi="Arial" w:cs="Arial"/>
          <w:sz w:val="22"/>
          <w:szCs w:val="22"/>
        </w:rPr>
        <w:t xml:space="preserve"> </w:t>
      </w:r>
      <w:r w:rsidR="00C90188" w:rsidRPr="008A0A89">
        <w:rPr>
          <w:rFonts w:ascii="Arial" w:hAnsi="Arial" w:cs="Arial"/>
          <w:iCs/>
          <w:sz w:val="22"/>
          <w:szCs w:val="22"/>
        </w:rPr>
        <w:t xml:space="preserve">Domingo, 30 de </w:t>
      </w:r>
      <w:r w:rsidR="00333102" w:rsidRPr="008A0A89">
        <w:rPr>
          <w:rFonts w:ascii="Arial" w:hAnsi="Arial" w:cs="Arial"/>
          <w:iCs/>
          <w:sz w:val="22"/>
          <w:szCs w:val="22"/>
        </w:rPr>
        <w:t>M</w:t>
      </w:r>
      <w:r w:rsidR="00C90188" w:rsidRPr="008A0A89">
        <w:rPr>
          <w:rFonts w:ascii="Arial" w:hAnsi="Arial" w:cs="Arial"/>
          <w:iCs/>
          <w:sz w:val="22"/>
          <w:szCs w:val="22"/>
        </w:rPr>
        <w:t>aio de 2021</w:t>
      </w:r>
      <w:r w:rsidR="009A12BE" w:rsidRPr="008A0A89">
        <w:rPr>
          <w:rFonts w:ascii="Arial" w:hAnsi="Arial" w:cs="Arial"/>
          <w:sz w:val="22"/>
          <w:szCs w:val="22"/>
        </w:rPr>
        <w:t>)</w:t>
      </w:r>
      <w:r w:rsidR="001D4FFE" w:rsidRPr="008A0A89">
        <w:rPr>
          <w:rFonts w:ascii="Arial" w:hAnsi="Arial" w:cs="Arial"/>
          <w:sz w:val="22"/>
          <w:szCs w:val="22"/>
        </w:rPr>
        <w:t>.</w:t>
      </w:r>
    </w:p>
    <w:p w14:paraId="7FA2B5F3" w14:textId="5562BE0E" w:rsidR="000D5C7A" w:rsidRPr="008A0A89" w:rsidRDefault="000D5C7A" w:rsidP="000D5C7A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8A0A89">
        <w:rPr>
          <w:rFonts w:ascii="Arial" w:hAnsi="Arial" w:cs="Arial"/>
          <w:sz w:val="22"/>
          <w:szCs w:val="22"/>
        </w:rPr>
        <w:t xml:space="preserve">A este respeito, é sempre útil recordar a (lendária) história de Santo Agostinho, Doutor da Igreja, que no seu tempo tentou compreender o mistério da Trindade </w:t>
      </w:r>
      <w:r w:rsidR="00AA5ACC" w:rsidRPr="008A0A89">
        <w:rPr>
          <w:rFonts w:ascii="Arial" w:hAnsi="Arial" w:cs="Arial"/>
          <w:sz w:val="22"/>
          <w:szCs w:val="22"/>
        </w:rPr>
        <w:t>(D</w:t>
      </w:r>
      <w:r w:rsidRPr="008A0A89">
        <w:rPr>
          <w:rFonts w:ascii="Arial" w:hAnsi="Arial" w:cs="Arial"/>
          <w:sz w:val="22"/>
          <w:szCs w:val="22"/>
        </w:rPr>
        <w:t>eixou</w:t>
      </w:r>
      <w:r w:rsidR="00F63F2E" w:rsidRPr="008A0A89">
        <w:rPr>
          <w:rFonts w:ascii="Arial" w:hAnsi="Arial" w:cs="Arial"/>
          <w:sz w:val="22"/>
          <w:szCs w:val="22"/>
        </w:rPr>
        <w:t>-nos</w:t>
      </w:r>
      <w:r w:rsidRPr="008A0A89">
        <w:rPr>
          <w:rFonts w:ascii="Arial" w:hAnsi="Arial" w:cs="Arial"/>
          <w:sz w:val="22"/>
          <w:szCs w:val="22"/>
        </w:rPr>
        <w:t xml:space="preserve"> um grande tratado de 15 volumes</w:t>
      </w:r>
      <w:r w:rsidR="00AA5ACC" w:rsidRPr="008A0A89">
        <w:rPr>
          <w:rFonts w:ascii="Arial" w:hAnsi="Arial" w:cs="Arial"/>
          <w:sz w:val="22"/>
          <w:szCs w:val="22"/>
        </w:rPr>
        <w:t>,</w:t>
      </w:r>
      <w:r w:rsidRPr="008A0A89">
        <w:rPr>
          <w:rFonts w:ascii="Arial" w:hAnsi="Arial" w:cs="Arial"/>
          <w:sz w:val="22"/>
          <w:szCs w:val="22"/>
        </w:rPr>
        <w:t xml:space="preserve"> </w:t>
      </w:r>
      <w:r w:rsidRPr="008A0A89">
        <w:rPr>
          <w:rFonts w:ascii="Arial" w:hAnsi="Arial" w:cs="Arial"/>
          <w:i/>
          <w:iCs/>
          <w:sz w:val="22"/>
          <w:szCs w:val="22"/>
        </w:rPr>
        <w:t xml:space="preserve">De </w:t>
      </w:r>
      <w:proofErr w:type="spellStart"/>
      <w:r w:rsidRPr="008A0A89">
        <w:rPr>
          <w:rFonts w:ascii="Arial" w:hAnsi="Arial" w:cs="Arial"/>
          <w:i/>
          <w:iCs/>
          <w:sz w:val="22"/>
          <w:szCs w:val="22"/>
        </w:rPr>
        <w:t>Trinitate</w:t>
      </w:r>
      <w:proofErr w:type="spellEnd"/>
      <w:r w:rsidR="00AA5ACC" w:rsidRPr="008A0A89">
        <w:rPr>
          <w:rFonts w:ascii="Arial" w:hAnsi="Arial" w:cs="Arial"/>
          <w:i/>
          <w:iCs/>
          <w:sz w:val="22"/>
          <w:szCs w:val="22"/>
        </w:rPr>
        <w:t>,</w:t>
      </w:r>
      <w:r w:rsidRPr="008A0A89">
        <w:rPr>
          <w:rFonts w:ascii="Arial" w:hAnsi="Arial" w:cs="Arial"/>
          <w:sz w:val="22"/>
          <w:szCs w:val="22"/>
        </w:rPr>
        <w:t xml:space="preserve"> </w:t>
      </w:r>
      <w:r w:rsidR="00AA5ACC" w:rsidRPr="008A0A89">
        <w:rPr>
          <w:rFonts w:ascii="Arial" w:hAnsi="Arial" w:cs="Arial"/>
          <w:sz w:val="22"/>
          <w:szCs w:val="22"/>
        </w:rPr>
        <w:t>sobre a Trindade</w:t>
      </w:r>
      <w:r w:rsidRPr="008A0A89">
        <w:rPr>
          <w:rFonts w:ascii="Arial" w:hAnsi="Arial" w:cs="Arial"/>
          <w:sz w:val="22"/>
          <w:szCs w:val="22"/>
        </w:rPr>
        <w:t xml:space="preserve">!). Enquanto ele estava ocupado a meditar sobre </w:t>
      </w:r>
      <w:r w:rsidR="002F059A" w:rsidRPr="008A0A89">
        <w:rPr>
          <w:rFonts w:ascii="Arial" w:hAnsi="Arial" w:cs="Arial"/>
          <w:sz w:val="22"/>
          <w:szCs w:val="22"/>
        </w:rPr>
        <w:t>esse mistério</w:t>
      </w:r>
      <w:r w:rsidRPr="008A0A89">
        <w:rPr>
          <w:rFonts w:ascii="Arial" w:hAnsi="Arial" w:cs="Arial"/>
          <w:sz w:val="22"/>
          <w:szCs w:val="22"/>
        </w:rPr>
        <w:t xml:space="preserve">, caminhando ao longo da praia, de repente viu uma criança a brincar na </w:t>
      </w:r>
      <w:r w:rsidR="002F059A" w:rsidRPr="008A0A89">
        <w:rPr>
          <w:rFonts w:ascii="Arial" w:hAnsi="Arial" w:cs="Arial"/>
          <w:sz w:val="22"/>
          <w:szCs w:val="22"/>
        </w:rPr>
        <w:t>areia</w:t>
      </w:r>
      <w:r w:rsidRPr="008A0A89">
        <w:rPr>
          <w:rFonts w:ascii="Arial" w:hAnsi="Arial" w:cs="Arial"/>
          <w:sz w:val="22"/>
          <w:szCs w:val="22"/>
        </w:rPr>
        <w:t>. A criança ti</w:t>
      </w:r>
      <w:r w:rsidR="00F63F2E" w:rsidRPr="008A0A89">
        <w:rPr>
          <w:rFonts w:ascii="Arial" w:hAnsi="Arial" w:cs="Arial"/>
          <w:sz w:val="22"/>
          <w:szCs w:val="22"/>
        </w:rPr>
        <w:t xml:space="preserve">rava </w:t>
      </w:r>
      <w:r w:rsidRPr="008A0A89">
        <w:rPr>
          <w:rFonts w:ascii="Arial" w:hAnsi="Arial" w:cs="Arial"/>
          <w:sz w:val="22"/>
          <w:szCs w:val="22"/>
        </w:rPr>
        <w:t>água do mar com uma concha e despej</w:t>
      </w:r>
      <w:r w:rsidR="00F63F2E" w:rsidRPr="008A0A89">
        <w:rPr>
          <w:rFonts w:ascii="Arial" w:hAnsi="Arial" w:cs="Arial"/>
          <w:sz w:val="22"/>
          <w:szCs w:val="22"/>
        </w:rPr>
        <w:t>ava-a</w:t>
      </w:r>
      <w:r w:rsidRPr="008A0A89">
        <w:rPr>
          <w:rFonts w:ascii="Arial" w:hAnsi="Arial" w:cs="Arial"/>
          <w:sz w:val="22"/>
          <w:szCs w:val="22"/>
        </w:rPr>
        <w:t xml:space="preserve"> num buraco que tinha </w:t>
      </w:r>
      <w:r w:rsidR="00F63F2E" w:rsidRPr="008A0A89">
        <w:rPr>
          <w:rFonts w:ascii="Arial" w:hAnsi="Arial" w:cs="Arial"/>
          <w:sz w:val="22"/>
          <w:szCs w:val="22"/>
        </w:rPr>
        <w:t>es</w:t>
      </w:r>
      <w:r w:rsidRPr="008A0A89">
        <w:rPr>
          <w:rFonts w:ascii="Arial" w:hAnsi="Arial" w:cs="Arial"/>
          <w:sz w:val="22"/>
          <w:szCs w:val="22"/>
        </w:rPr>
        <w:t xml:space="preserve">cavado na areia. O santo perguntou-lhe </w:t>
      </w:r>
      <w:r w:rsidR="00F63F2E" w:rsidRPr="008A0A89">
        <w:rPr>
          <w:rFonts w:ascii="Arial" w:hAnsi="Arial" w:cs="Arial"/>
          <w:sz w:val="22"/>
          <w:szCs w:val="22"/>
        </w:rPr>
        <w:t xml:space="preserve">com </w:t>
      </w:r>
      <w:r w:rsidRPr="008A0A89">
        <w:rPr>
          <w:rFonts w:ascii="Arial" w:hAnsi="Arial" w:cs="Arial"/>
          <w:sz w:val="22"/>
          <w:szCs w:val="22"/>
        </w:rPr>
        <w:t>curios</w:t>
      </w:r>
      <w:r w:rsidR="00F63F2E" w:rsidRPr="008A0A89">
        <w:rPr>
          <w:rFonts w:ascii="Arial" w:hAnsi="Arial" w:cs="Arial"/>
          <w:sz w:val="22"/>
          <w:szCs w:val="22"/>
        </w:rPr>
        <w:t>idade</w:t>
      </w:r>
      <w:r w:rsidRPr="008A0A89">
        <w:rPr>
          <w:rFonts w:ascii="Arial" w:hAnsi="Arial" w:cs="Arial"/>
          <w:sz w:val="22"/>
          <w:szCs w:val="22"/>
        </w:rPr>
        <w:t xml:space="preserve">: </w:t>
      </w:r>
      <w:r w:rsidR="00F63F2E" w:rsidRPr="008A0A89">
        <w:rPr>
          <w:rFonts w:ascii="Arial" w:hAnsi="Arial" w:cs="Arial"/>
          <w:sz w:val="22"/>
          <w:szCs w:val="22"/>
        </w:rPr>
        <w:t>“</w:t>
      </w:r>
      <w:r w:rsidRPr="008A0A89">
        <w:rPr>
          <w:rFonts w:ascii="Arial" w:hAnsi="Arial" w:cs="Arial"/>
          <w:sz w:val="22"/>
          <w:szCs w:val="22"/>
        </w:rPr>
        <w:t>O que estás a fazer?</w:t>
      </w:r>
      <w:r w:rsidR="00F63F2E" w:rsidRPr="008A0A89">
        <w:rPr>
          <w:rFonts w:ascii="Arial" w:hAnsi="Arial" w:cs="Arial"/>
          <w:sz w:val="22"/>
          <w:szCs w:val="22"/>
        </w:rPr>
        <w:t>”</w:t>
      </w:r>
      <w:r w:rsidRPr="008A0A89">
        <w:rPr>
          <w:rFonts w:ascii="Arial" w:hAnsi="Arial" w:cs="Arial"/>
          <w:sz w:val="22"/>
          <w:szCs w:val="22"/>
        </w:rPr>
        <w:t xml:space="preserve"> E a resposta foi: </w:t>
      </w:r>
      <w:r w:rsidR="00F63F2E" w:rsidRPr="008A0A89">
        <w:rPr>
          <w:rFonts w:ascii="Arial" w:hAnsi="Arial" w:cs="Arial"/>
          <w:sz w:val="22"/>
          <w:szCs w:val="22"/>
        </w:rPr>
        <w:t>“</w:t>
      </w:r>
      <w:r w:rsidRPr="008A0A89">
        <w:rPr>
          <w:rFonts w:ascii="Arial" w:hAnsi="Arial" w:cs="Arial"/>
          <w:sz w:val="22"/>
          <w:szCs w:val="22"/>
        </w:rPr>
        <w:t>Quero encher este buraco com toda a água do mar</w:t>
      </w:r>
      <w:r w:rsidR="00F63F2E" w:rsidRPr="008A0A89">
        <w:rPr>
          <w:rFonts w:ascii="Arial" w:hAnsi="Arial" w:cs="Arial"/>
          <w:sz w:val="22"/>
          <w:szCs w:val="22"/>
        </w:rPr>
        <w:t>.”</w:t>
      </w:r>
      <w:r w:rsidRPr="008A0A89">
        <w:rPr>
          <w:rFonts w:ascii="Arial" w:hAnsi="Arial" w:cs="Arial"/>
          <w:sz w:val="22"/>
          <w:szCs w:val="22"/>
        </w:rPr>
        <w:t xml:space="preserve"> E Santo Agostinho disse, </w:t>
      </w:r>
      <w:r w:rsidR="002F059A" w:rsidRPr="008A0A89">
        <w:rPr>
          <w:rFonts w:ascii="Arial" w:hAnsi="Arial" w:cs="Arial"/>
          <w:sz w:val="22"/>
          <w:szCs w:val="22"/>
        </w:rPr>
        <w:t>sor</w:t>
      </w:r>
      <w:r w:rsidRPr="008A0A89">
        <w:rPr>
          <w:rFonts w:ascii="Arial" w:hAnsi="Arial" w:cs="Arial"/>
          <w:sz w:val="22"/>
          <w:szCs w:val="22"/>
        </w:rPr>
        <w:t xml:space="preserve">rindo: </w:t>
      </w:r>
      <w:r w:rsidR="00F63F2E" w:rsidRPr="008A0A89">
        <w:rPr>
          <w:rFonts w:ascii="Arial" w:hAnsi="Arial" w:cs="Arial"/>
          <w:sz w:val="22"/>
          <w:szCs w:val="22"/>
        </w:rPr>
        <w:t>“</w:t>
      </w:r>
      <w:r w:rsidRPr="008A0A89">
        <w:rPr>
          <w:rFonts w:ascii="Arial" w:hAnsi="Arial" w:cs="Arial"/>
          <w:sz w:val="22"/>
          <w:szCs w:val="22"/>
        </w:rPr>
        <w:t>M</w:t>
      </w:r>
      <w:r w:rsidR="00F63F2E" w:rsidRPr="008A0A89">
        <w:rPr>
          <w:rFonts w:ascii="Arial" w:hAnsi="Arial" w:cs="Arial"/>
          <w:sz w:val="22"/>
          <w:szCs w:val="22"/>
        </w:rPr>
        <w:t>eu caro menino</w:t>
      </w:r>
      <w:r w:rsidRPr="008A0A89">
        <w:rPr>
          <w:rFonts w:ascii="Arial" w:hAnsi="Arial" w:cs="Arial"/>
          <w:sz w:val="22"/>
          <w:szCs w:val="22"/>
        </w:rPr>
        <w:t>, não vês quão grande é o mar e quão pequeno é o buraco</w:t>
      </w:r>
      <w:r w:rsidR="00751D08" w:rsidRPr="008A0A89">
        <w:rPr>
          <w:rFonts w:ascii="Arial" w:hAnsi="Arial" w:cs="Arial"/>
          <w:sz w:val="22"/>
          <w:szCs w:val="22"/>
        </w:rPr>
        <w:t xml:space="preserve"> que fizeste</w:t>
      </w:r>
      <w:r w:rsidRPr="008A0A89">
        <w:rPr>
          <w:rFonts w:ascii="Arial" w:hAnsi="Arial" w:cs="Arial"/>
          <w:sz w:val="22"/>
          <w:szCs w:val="22"/>
        </w:rPr>
        <w:t>? Como é que pode</w:t>
      </w:r>
      <w:r w:rsidR="00F63F2E" w:rsidRPr="008A0A89">
        <w:rPr>
          <w:rFonts w:ascii="Arial" w:hAnsi="Arial" w:cs="Arial"/>
          <w:sz w:val="22"/>
          <w:szCs w:val="22"/>
        </w:rPr>
        <w:t>s</w:t>
      </w:r>
      <w:r w:rsidRPr="008A0A89">
        <w:rPr>
          <w:rFonts w:ascii="Arial" w:hAnsi="Arial" w:cs="Arial"/>
          <w:sz w:val="22"/>
          <w:szCs w:val="22"/>
        </w:rPr>
        <w:t xml:space="preserve"> pensar em meter</w:t>
      </w:r>
      <w:r w:rsidR="00F63F2E" w:rsidRPr="008A0A89">
        <w:rPr>
          <w:rFonts w:ascii="Arial" w:hAnsi="Arial" w:cs="Arial"/>
          <w:sz w:val="22"/>
          <w:szCs w:val="22"/>
        </w:rPr>
        <w:t xml:space="preserve"> nele</w:t>
      </w:r>
      <w:r w:rsidRPr="008A0A89">
        <w:rPr>
          <w:rFonts w:ascii="Arial" w:hAnsi="Arial" w:cs="Arial"/>
          <w:sz w:val="22"/>
          <w:szCs w:val="22"/>
        </w:rPr>
        <w:t xml:space="preserve"> toda a água do mar</w:t>
      </w:r>
      <w:r w:rsidR="00F63F2E" w:rsidRPr="008A0A89">
        <w:rPr>
          <w:rFonts w:ascii="Arial" w:hAnsi="Arial" w:cs="Arial"/>
          <w:sz w:val="22"/>
          <w:szCs w:val="22"/>
        </w:rPr>
        <w:t xml:space="preserve">?” </w:t>
      </w:r>
      <w:r w:rsidRPr="008A0A89">
        <w:rPr>
          <w:rFonts w:ascii="Arial" w:hAnsi="Arial" w:cs="Arial"/>
          <w:sz w:val="22"/>
          <w:szCs w:val="22"/>
        </w:rPr>
        <w:t>Nes</w:t>
      </w:r>
      <w:r w:rsidR="00241D29" w:rsidRPr="008A0A89">
        <w:rPr>
          <w:rFonts w:ascii="Arial" w:hAnsi="Arial" w:cs="Arial"/>
          <w:sz w:val="22"/>
          <w:szCs w:val="22"/>
        </w:rPr>
        <w:t>se momento</w:t>
      </w:r>
      <w:r w:rsidRPr="008A0A89">
        <w:rPr>
          <w:rFonts w:ascii="Arial" w:hAnsi="Arial" w:cs="Arial"/>
          <w:sz w:val="22"/>
          <w:szCs w:val="22"/>
        </w:rPr>
        <w:t xml:space="preserve">, o menino tornou-se um anjo e disse a Agostinho: </w:t>
      </w:r>
      <w:r w:rsidR="00241D29" w:rsidRPr="008A0A89">
        <w:rPr>
          <w:rFonts w:ascii="Arial" w:hAnsi="Arial" w:cs="Arial"/>
          <w:sz w:val="22"/>
          <w:szCs w:val="22"/>
        </w:rPr>
        <w:t>“</w:t>
      </w:r>
      <w:r w:rsidRPr="008A0A89">
        <w:rPr>
          <w:rFonts w:ascii="Arial" w:hAnsi="Arial" w:cs="Arial"/>
          <w:sz w:val="22"/>
          <w:szCs w:val="22"/>
        </w:rPr>
        <w:t xml:space="preserve">E tu... como podes </w:t>
      </w:r>
      <w:r w:rsidR="00241D29" w:rsidRPr="008A0A89">
        <w:rPr>
          <w:rFonts w:ascii="Arial" w:hAnsi="Arial" w:cs="Arial"/>
          <w:sz w:val="22"/>
          <w:szCs w:val="22"/>
        </w:rPr>
        <w:t>meter</w:t>
      </w:r>
      <w:r w:rsidRPr="008A0A89">
        <w:rPr>
          <w:rFonts w:ascii="Arial" w:hAnsi="Arial" w:cs="Arial"/>
          <w:sz w:val="22"/>
          <w:szCs w:val="22"/>
        </w:rPr>
        <w:t xml:space="preserve"> a infinita grandeza do mistério trinitário na tua cabe</w:t>
      </w:r>
      <w:r w:rsidR="00751D08" w:rsidRPr="008A0A89">
        <w:rPr>
          <w:rFonts w:ascii="Arial" w:hAnsi="Arial" w:cs="Arial"/>
          <w:sz w:val="22"/>
          <w:szCs w:val="22"/>
        </w:rPr>
        <w:t>cinha</w:t>
      </w:r>
      <w:r w:rsidRPr="008A0A89">
        <w:rPr>
          <w:rFonts w:ascii="Arial" w:hAnsi="Arial" w:cs="Arial"/>
          <w:sz w:val="22"/>
          <w:szCs w:val="22"/>
        </w:rPr>
        <w:t>?</w:t>
      </w:r>
      <w:r w:rsidR="00241D29" w:rsidRPr="008A0A89">
        <w:rPr>
          <w:rFonts w:ascii="Arial" w:hAnsi="Arial" w:cs="Arial"/>
          <w:sz w:val="22"/>
          <w:szCs w:val="22"/>
        </w:rPr>
        <w:t>”</w:t>
      </w:r>
    </w:p>
    <w:p w14:paraId="30E29A05" w14:textId="77777777" w:rsidR="000D5C7A" w:rsidRPr="008A0A89" w:rsidRDefault="000D5C7A" w:rsidP="000D5C7A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8A0A89">
        <w:rPr>
          <w:rFonts w:ascii="Arial" w:hAnsi="Arial" w:cs="Arial"/>
          <w:i/>
          <w:iCs/>
          <w:sz w:val="22"/>
          <w:szCs w:val="22"/>
        </w:rPr>
        <w:t>2. A missão da Trindade para a humanidade</w:t>
      </w:r>
    </w:p>
    <w:p w14:paraId="03CEC738" w14:textId="2D026C68" w:rsidR="000D5C7A" w:rsidRPr="008A0A89" w:rsidRDefault="000D5C7A" w:rsidP="000D5C7A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8A0A89">
        <w:rPr>
          <w:rFonts w:ascii="Arial" w:hAnsi="Arial" w:cs="Arial"/>
          <w:sz w:val="22"/>
          <w:szCs w:val="22"/>
        </w:rPr>
        <w:t>O mistério da Trindade deve ser vivido e experimentado cada vez mais, a fim de crescer</w:t>
      </w:r>
      <w:r w:rsidR="00FF3706" w:rsidRPr="008A0A89">
        <w:rPr>
          <w:rFonts w:ascii="Arial" w:hAnsi="Arial" w:cs="Arial"/>
          <w:sz w:val="22"/>
          <w:szCs w:val="22"/>
        </w:rPr>
        <w:t>mos</w:t>
      </w:r>
      <w:r w:rsidRPr="008A0A89">
        <w:rPr>
          <w:rFonts w:ascii="Arial" w:hAnsi="Arial" w:cs="Arial"/>
          <w:sz w:val="22"/>
          <w:szCs w:val="22"/>
        </w:rPr>
        <w:t xml:space="preserve"> constantemente na sua compreensão. Na realidade, o Deus </w:t>
      </w:r>
      <w:r w:rsidR="001E77F9" w:rsidRPr="008A0A89">
        <w:rPr>
          <w:rFonts w:ascii="Arial" w:hAnsi="Arial" w:cs="Arial"/>
          <w:sz w:val="22"/>
          <w:szCs w:val="22"/>
        </w:rPr>
        <w:t xml:space="preserve">uno e </w:t>
      </w:r>
      <w:r w:rsidRPr="008A0A89">
        <w:rPr>
          <w:rFonts w:ascii="Arial" w:hAnsi="Arial" w:cs="Arial"/>
          <w:sz w:val="22"/>
          <w:szCs w:val="22"/>
        </w:rPr>
        <w:t xml:space="preserve">trino revela a </w:t>
      </w:r>
      <w:r w:rsidR="001E77F9" w:rsidRPr="008A0A89">
        <w:rPr>
          <w:rFonts w:ascii="Arial" w:hAnsi="Arial" w:cs="Arial"/>
          <w:sz w:val="22"/>
          <w:szCs w:val="22"/>
        </w:rPr>
        <w:t>S</w:t>
      </w:r>
      <w:r w:rsidRPr="008A0A89">
        <w:rPr>
          <w:rFonts w:ascii="Arial" w:hAnsi="Arial" w:cs="Arial"/>
          <w:sz w:val="22"/>
          <w:szCs w:val="22"/>
        </w:rPr>
        <w:t>ua vida interior através d</w:t>
      </w:r>
      <w:r w:rsidR="001E77F9" w:rsidRPr="008A0A89">
        <w:rPr>
          <w:rFonts w:ascii="Arial" w:hAnsi="Arial" w:cs="Arial"/>
          <w:sz w:val="22"/>
          <w:szCs w:val="22"/>
        </w:rPr>
        <w:t>o Seu agir</w:t>
      </w:r>
      <w:r w:rsidRPr="008A0A89">
        <w:rPr>
          <w:rFonts w:ascii="Arial" w:hAnsi="Arial" w:cs="Arial"/>
          <w:sz w:val="22"/>
          <w:szCs w:val="22"/>
        </w:rPr>
        <w:t xml:space="preserve">, a </w:t>
      </w:r>
      <w:r w:rsidR="00FF3706" w:rsidRPr="008A0A89">
        <w:rPr>
          <w:rFonts w:ascii="Arial" w:hAnsi="Arial" w:cs="Arial"/>
          <w:sz w:val="22"/>
          <w:szCs w:val="22"/>
        </w:rPr>
        <w:t>S</w:t>
      </w:r>
      <w:r w:rsidRPr="008A0A89">
        <w:rPr>
          <w:rFonts w:ascii="Arial" w:hAnsi="Arial" w:cs="Arial"/>
          <w:sz w:val="22"/>
          <w:szCs w:val="22"/>
        </w:rPr>
        <w:t xml:space="preserve">ua missão, na história da humanidade, como expressa a oração da Colecta: </w:t>
      </w:r>
      <w:r w:rsidR="00880E0B" w:rsidRPr="008A0A89">
        <w:rPr>
          <w:rFonts w:ascii="Arial" w:hAnsi="Arial" w:cs="Arial"/>
          <w:sz w:val="22"/>
          <w:szCs w:val="22"/>
        </w:rPr>
        <w:t>«</w:t>
      </w:r>
      <w:r w:rsidRPr="008A0A89">
        <w:rPr>
          <w:rFonts w:ascii="Arial" w:hAnsi="Arial" w:cs="Arial"/>
          <w:sz w:val="22"/>
          <w:szCs w:val="22"/>
        </w:rPr>
        <w:t>Deus Pai, que revela</w:t>
      </w:r>
      <w:r w:rsidR="00061194" w:rsidRPr="008A0A89">
        <w:rPr>
          <w:rFonts w:ascii="Arial" w:hAnsi="Arial" w:cs="Arial"/>
          <w:sz w:val="22"/>
          <w:szCs w:val="22"/>
        </w:rPr>
        <w:t>ste</w:t>
      </w:r>
      <w:r w:rsidR="00FF3706" w:rsidRPr="008A0A89">
        <w:rPr>
          <w:rFonts w:ascii="Arial" w:hAnsi="Arial" w:cs="Arial"/>
          <w:sz w:val="22"/>
          <w:szCs w:val="22"/>
        </w:rPr>
        <w:t>s</w:t>
      </w:r>
      <w:r w:rsidRPr="008A0A89">
        <w:rPr>
          <w:rFonts w:ascii="Arial" w:hAnsi="Arial" w:cs="Arial"/>
          <w:sz w:val="22"/>
          <w:szCs w:val="22"/>
        </w:rPr>
        <w:t xml:space="preserve"> aos homens o </w:t>
      </w:r>
      <w:r w:rsidR="00061194" w:rsidRPr="008A0A89">
        <w:rPr>
          <w:rFonts w:ascii="Arial" w:hAnsi="Arial" w:cs="Arial"/>
          <w:sz w:val="22"/>
          <w:szCs w:val="22"/>
        </w:rPr>
        <w:t>V</w:t>
      </w:r>
      <w:r w:rsidRPr="008A0A89">
        <w:rPr>
          <w:rFonts w:ascii="Arial" w:hAnsi="Arial" w:cs="Arial"/>
          <w:sz w:val="22"/>
          <w:szCs w:val="22"/>
        </w:rPr>
        <w:t>osso admirável mistério, enviando ao mundo a Palavra da verdade e o Espírito da santidade</w:t>
      </w:r>
      <w:r w:rsidR="00061194" w:rsidRPr="008A0A89">
        <w:rPr>
          <w:rFonts w:ascii="Arial" w:hAnsi="Arial" w:cs="Arial"/>
          <w:sz w:val="22"/>
          <w:szCs w:val="22"/>
        </w:rPr>
        <w:t>.»</w:t>
      </w:r>
      <w:r w:rsidRPr="008A0A89">
        <w:rPr>
          <w:rFonts w:ascii="Arial" w:hAnsi="Arial" w:cs="Arial"/>
          <w:sz w:val="22"/>
          <w:szCs w:val="22"/>
        </w:rPr>
        <w:t xml:space="preserve"> Daqui podemos ver claramente o processo da revelação trinitária precisamente no envio, isto é, na </w:t>
      </w:r>
      <w:r w:rsidR="004F170D" w:rsidRPr="008A0A89">
        <w:rPr>
          <w:rFonts w:ascii="Arial" w:hAnsi="Arial" w:cs="Arial"/>
          <w:sz w:val="22"/>
          <w:szCs w:val="22"/>
        </w:rPr>
        <w:t>“</w:t>
      </w:r>
      <w:r w:rsidRPr="008A0A89">
        <w:rPr>
          <w:rFonts w:ascii="Arial" w:hAnsi="Arial" w:cs="Arial"/>
          <w:sz w:val="22"/>
          <w:szCs w:val="22"/>
        </w:rPr>
        <w:t>missão</w:t>
      </w:r>
      <w:r w:rsidR="004F170D" w:rsidRPr="008A0A89">
        <w:rPr>
          <w:rFonts w:ascii="Arial" w:hAnsi="Arial" w:cs="Arial"/>
          <w:sz w:val="22"/>
          <w:szCs w:val="22"/>
        </w:rPr>
        <w:t>”</w:t>
      </w:r>
      <w:r w:rsidRPr="008A0A89">
        <w:rPr>
          <w:rFonts w:ascii="Arial" w:hAnsi="Arial" w:cs="Arial"/>
          <w:sz w:val="22"/>
          <w:szCs w:val="22"/>
        </w:rPr>
        <w:t xml:space="preserve"> do Filho e do Espírito, e isto serve não só para dar a conhecer algo da vida divina, mas também e sobretudo para dar a plenitude de tal vida a todos aqueles que abrem os seus corações para a receber. Por outras palavras, Deus revela-</w:t>
      </w:r>
      <w:r w:rsidR="00602DA0" w:rsidRPr="008A0A89">
        <w:rPr>
          <w:rFonts w:ascii="Arial" w:hAnsi="Arial" w:cs="Arial"/>
          <w:sz w:val="22"/>
          <w:szCs w:val="22"/>
        </w:rPr>
        <w:t>S</w:t>
      </w:r>
      <w:r w:rsidRPr="008A0A89">
        <w:rPr>
          <w:rFonts w:ascii="Arial" w:hAnsi="Arial" w:cs="Arial"/>
          <w:sz w:val="22"/>
          <w:szCs w:val="22"/>
        </w:rPr>
        <w:t xml:space="preserve">e na </w:t>
      </w:r>
      <w:r w:rsidR="00602DA0" w:rsidRPr="008A0A89">
        <w:rPr>
          <w:rFonts w:ascii="Arial" w:hAnsi="Arial" w:cs="Arial"/>
          <w:sz w:val="22"/>
          <w:szCs w:val="22"/>
        </w:rPr>
        <w:t>S</w:t>
      </w:r>
      <w:r w:rsidRPr="008A0A89">
        <w:rPr>
          <w:rFonts w:ascii="Arial" w:hAnsi="Arial" w:cs="Arial"/>
          <w:sz w:val="22"/>
          <w:szCs w:val="22"/>
        </w:rPr>
        <w:t xml:space="preserve">ua missão para a salvação e felicidade do homem, desde a criação até ao fim do mundo. </w:t>
      </w:r>
    </w:p>
    <w:p w14:paraId="7E5140D7" w14:textId="620B9F21" w:rsidR="006B314A" w:rsidRPr="008A0A89" w:rsidRDefault="000D5C7A" w:rsidP="004467E3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8A0A89">
        <w:rPr>
          <w:rFonts w:ascii="Arial" w:hAnsi="Arial" w:cs="Arial"/>
          <w:sz w:val="22"/>
          <w:szCs w:val="22"/>
        </w:rPr>
        <w:t xml:space="preserve">Assim, na plenitude dos tempos, a missão de Deus Pai é realizada </w:t>
      </w:r>
      <w:r w:rsidR="004D044B" w:rsidRPr="008A0A89">
        <w:rPr>
          <w:rFonts w:ascii="Arial" w:hAnsi="Arial" w:cs="Arial"/>
          <w:sz w:val="22"/>
          <w:szCs w:val="22"/>
        </w:rPr>
        <w:t xml:space="preserve">concretamente </w:t>
      </w:r>
      <w:r w:rsidRPr="008A0A89">
        <w:rPr>
          <w:rFonts w:ascii="Arial" w:hAnsi="Arial" w:cs="Arial"/>
          <w:sz w:val="22"/>
          <w:szCs w:val="22"/>
        </w:rPr>
        <w:t xml:space="preserve">por Jesus Cristo, o próprio Filho de Deus, e esta missão do Pai e do Filho é </w:t>
      </w:r>
      <w:r w:rsidR="004D044B" w:rsidRPr="008A0A89">
        <w:rPr>
          <w:rFonts w:ascii="Arial" w:hAnsi="Arial" w:cs="Arial"/>
          <w:sz w:val="22"/>
          <w:szCs w:val="22"/>
        </w:rPr>
        <w:t>depois</w:t>
      </w:r>
      <w:r w:rsidRPr="008A0A89">
        <w:rPr>
          <w:rFonts w:ascii="Arial" w:hAnsi="Arial" w:cs="Arial"/>
          <w:sz w:val="22"/>
          <w:szCs w:val="22"/>
        </w:rPr>
        <w:t xml:space="preserve"> levada a cabo no tempo </w:t>
      </w:r>
      <w:proofErr w:type="spellStart"/>
      <w:r w:rsidRPr="008A0A89">
        <w:rPr>
          <w:rFonts w:ascii="Arial" w:hAnsi="Arial" w:cs="Arial"/>
          <w:sz w:val="22"/>
          <w:szCs w:val="22"/>
        </w:rPr>
        <w:t>pelo</w:t>
      </w:r>
      <w:proofErr w:type="spellEnd"/>
      <w:r w:rsidRPr="008A0A89">
        <w:rPr>
          <w:rFonts w:ascii="Arial" w:hAnsi="Arial" w:cs="Arial"/>
          <w:sz w:val="22"/>
          <w:szCs w:val="22"/>
        </w:rPr>
        <w:t xml:space="preserve"> Espírito Santo. </w:t>
      </w:r>
      <w:r w:rsidR="00B9028D" w:rsidRPr="008A0A89">
        <w:rPr>
          <w:rFonts w:ascii="Arial" w:hAnsi="Arial" w:cs="Arial"/>
          <w:sz w:val="22"/>
          <w:szCs w:val="22"/>
        </w:rPr>
        <w:t xml:space="preserve">Deste modo </w:t>
      </w:r>
      <w:r w:rsidR="00B92BB0" w:rsidRPr="008A0A89">
        <w:rPr>
          <w:rFonts w:ascii="Arial" w:hAnsi="Arial" w:cs="Arial"/>
          <w:sz w:val="22"/>
          <w:szCs w:val="22"/>
        </w:rPr>
        <w:t>é visível</w:t>
      </w:r>
      <w:r w:rsidRPr="008A0A89">
        <w:rPr>
          <w:rFonts w:ascii="Arial" w:hAnsi="Arial" w:cs="Arial"/>
          <w:sz w:val="22"/>
          <w:szCs w:val="22"/>
        </w:rPr>
        <w:t xml:space="preserve"> a cadeia da missão divina</w:t>
      </w:r>
      <w:r w:rsidR="00B9028D" w:rsidRPr="008A0A89">
        <w:rPr>
          <w:rFonts w:ascii="Arial" w:hAnsi="Arial" w:cs="Arial"/>
          <w:sz w:val="22"/>
          <w:szCs w:val="22"/>
        </w:rPr>
        <w:t xml:space="preserve"> na história</w:t>
      </w:r>
      <w:r w:rsidRPr="008A0A89">
        <w:rPr>
          <w:rFonts w:ascii="Arial" w:hAnsi="Arial" w:cs="Arial"/>
          <w:sz w:val="22"/>
          <w:szCs w:val="22"/>
        </w:rPr>
        <w:t xml:space="preserve">, </w:t>
      </w:r>
      <w:proofErr w:type="spellStart"/>
      <w:proofErr w:type="gramStart"/>
      <w:r w:rsidRPr="008A0A89">
        <w:rPr>
          <w:rFonts w:ascii="Arial" w:hAnsi="Arial" w:cs="Arial"/>
          <w:i/>
          <w:iCs/>
          <w:sz w:val="22"/>
          <w:szCs w:val="22"/>
        </w:rPr>
        <w:t>missio</w:t>
      </w:r>
      <w:proofErr w:type="spellEnd"/>
      <w:r w:rsidRPr="008A0A89">
        <w:rPr>
          <w:rFonts w:ascii="Arial" w:hAnsi="Arial" w:cs="Arial"/>
          <w:i/>
          <w:iCs/>
          <w:sz w:val="22"/>
          <w:szCs w:val="22"/>
        </w:rPr>
        <w:t xml:space="preserve"> Dei</w:t>
      </w:r>
      <w:proofErr w:type="gramEnd"/>
      <w:r w:rsidRPr="008A0A89">
        <w:rPr>
          <w:rFonts w:ascii="Arial" w:hAnsi="Arial" w:cs="Arial"/>
          <w:i/>
          <w:iCs/>
          <w:sz w:val="22"/>
          <w:szCs w:val="22"/>
        </w:rPr>
        <w:t xml:space="preserve"> </w:t>
      </w:r>
      <w:r w:rsidR="00B9028D" w:rsidRPr="008A0A89">
        <w:rPr>
          <w:rFonts w:ascii="Arial" w:hAnsi="Arial" w:cs="Arial"/>
          <w:i/>
          <w:iCs/>
          <w:sz w:val="22"/>
          <w:szCs w:val="22"/>
        </w:rPr>
        <w:t>–</w:t>
      </w:r>
      <w:r w:rsidRPr="008A0A89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8A0A89">
        <w:rPr>
          <w:rFonts w:ascii="Arial" w:hAnsi="Arial" w:cs="Arial"/>
          <w:i/>
          <w:iCs/>
          <w:sz w:val="22"/>
          <w:szCs w:val="22"/>
        </w:rPr>
        <w:t>missio</w:t>
      </w:r>
      <w:proofErr w:type="spellEnd"/>
      <w:r w:rsidRPr="008A0A89">
        <w:rPr>
          <w:rFonts w:ascii="Arial" w:hAnsi="Arial" w:cs="Arial"/>
          <w:i/>
          <w:iCs/>
          <w:sz w:val="22"/>
          <w:szCs w:val="22"/>
        </w:rPr>
        <w:t xml:space="preserve"> Christi/</w:t>
      </w:r>
      <w:proofErr w:type="spellStart"/>
      <w:r w:rsidRPr="008A0A89">
        <w:rPr>
          <w:rFonts w:ascii="Arial" w:hAnsi="Arial" w:cs="Arial"/>
          <w:i/>
          <w:iCs/>
          <w:sz w:val="22"/>
          <w:szCs w:val="22"/>
        </w:rPr>
        <w:t>Filii</w:t>
      </w:r>
      <w:proofErr w:type="spellEnd"/>
      <w:r w:rsidRPr="008A0A89">
        <w:rPr>
          <w:rFonts w:ascii="Arial" w:hAnsi="Arial" w:cs="Arial"/>
          <w:i/>
          <w:iCs/>
          <w:sz w:val="22"/>
          <w:szCs w:val="22"/>
        </w:rPr>
        <w:t xml:space="preserve"> </w:t>
      </w:r>
      <w:r w:rsidR="00B9028D" w:rsidRPr="008A0A89">
        <w:rPr>
          <w:rFonts w:ascii="Arial" w:hAnsi="Arial" w:cs="Arial"/>
          <w:i/>
          <w:iCs/>
          <w:sz w:val="22"/>
          <w:szCs w:val="22"/>
        </w:rPr>
        <w:t>–</w:t>
      </w:r>
      <w:r w:rsidRPr="008A0A89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8A0A89">
        <w:rPr>
          <w:rFonts w:ascii="Arial" w:hAnsi="Arial" w:cs="Arial"/>
          <w:i/>
          <w:iCs/>
          <w:sz w:val="22"/>
          <w:szCs w:val="22"/>
        </w:rPr>
        <w:t>missio</w:t>
      </w:r>
      <w:proofErr w:type="spellEnd"/>
      <w:r w:rsidRPr="008A0A89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8A0A89">
        <w:rPr>
          <w:rFonts w:ascii="Arial" w:hAnsi="Arial" w:cs="Arial"/>
          <w:i/>
          <w:iCs/>
          <w:sz w:val="22"/>
          <w:szCs w:val="22"/>
        </w:rPr>
        <w:t>Spiritus</w:t>
      </w:r>
      <w:proofErr w:type="spellEnd"/>
      <w:r w:rsidRPr="008A0A89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8A0A89">
        <w:rPr>
          <w:rFonts w:ascii="Arial" w:hAnsi="Arial" w:cs="Arial"/>
          <w:i/>
          <w:iCs/>
          <w:sz w:val="22"/>
          <w:szCs w:val="22"/>
        </w:rPr>
        <w:t>Sancti</w:t>
      </w:r>
      <w:proofErr w:type="spellEnd"/>
      <w:r w:rsidRPr="008A0A89">
        <w:rPr>
          <w:rFonts w:ascii="Arial" w:hAnsi="Arial" w:cs="Arial"/>
          <w:sz w:val="22"/>
          <w:szCs w:val="22"/>
        </w:rPr>
        <w:t>. Contudo, esta c</w:t>
      </w:r>
      <w:r w:rsidR="00B9028D" w:rsidRPr="008A0A89">
        <w:rPr>
          <w:rFonts w:ascii="Arial" w:hAnsi="Arial" w:cs="Arial"/>
          <w:sz w:val="22"/>
          <w:szCs w:val="22"/>
        </w:rPr>
        <w:t>adeia</w:t>
      </w:r>
      <w:r w:rsidRPr="008A0A89">
        <w:rPr>
          <w:rFonts w:ascii="Arial" w:hAnsi="Arial" w:cs="Arial"/>
          <w:sz w:val="22"/>
          <w:szCs w:val="22"/>
        </w:rPr>
        <w:t xml:space="preserve"> serve apenas para marcar os vários períodos históricos antes e depois da vida terrena de Cristo, Filho e Verbo Encarnado do Pai, porque a missão divina para a salvação da humanidade foi, é e será sempre </w:t>
      </w:r>
      <w:r w:rsidR="00B9028D" w:rsidRPr="008A0A89">
        <w:rPr>
          <w:rFonts w:ascii="Arial" w:hAnsi="Arial" w:cs="Arial"/>
          <w:sz w:val="22"/>
          <w:szCs w:val="22"/>
        </w:rPr>
        <w:t>realizada</w:t>
      </w:r>
      <w:r w:rsidRPr="008A0A89">
        <w:rPr>
          <w:rFonts w:ascii="Arial" w:hAnsi="Arial" w:cs="Arial"/>
          <w:sz w:val="22"/>
          <w:szCs w:val="22"/>
        </w:rPr>
        <w:t xml:space="preserve"> conjuntamente por todas as pessoas da Trindade: Pai, Filho, Espírito Santo, numa perfeita unidade divina. Por</w:t>
      </w:r>
      <w:r w:rsidR="00B9028D" w:rsidRPr="008A0A89">
        <w:rPr>
          <w:rFonts w:ascii="Arial" w:hAnsi="Arial" w:cs="Arial"/>
          <w:sz w:val="22"/>
          <w:szCs w:val="22"/>
        </w:rPr>
        <w:t xml:space="preserve"> isso</w:t>
      </w:r>
      <w:r w:rsidRPr="008A0A89">
        <w:rPr>
          <w:rFonts w:ascii="Arial" w:hAnsi="Arial" w:cs="Arial"/>
          <w:sz w:val="22"/>
          <w:szCs w:val="22"/>
        </w:rPr>
        <w:t xml:space="preserve">, para usar um jogo de palavras em italiano, o mistério da Trindade é o mistério do Deus </w:t>
      </w:r>
      <w:r w:rsidR="00B9028D" w:rsidRPr="008A0A89">
        <w:rPr>
          <w:rFonts w:ascii="Arial" w:hAnsi="Arial" w:cs="Arial"/>
          <w:sz w:val="22"/>
          <w:szCs w:val="22"/>
        </w:rPr>
        <w:t xml:space="preserve">uno e </w:t>
      </w:r>
      <w:r w:rsidRPr="008A0A89">
        <w:rPr>
          <w:rFonts w:ascii="Arial" w:hAnsi="Arial" w:cs="Arial"/>
          <w:sz w:val="22"/>
          <w:szCs w:val="22"/>
        </w:rPr>
        <w:t xml:space="preserve">trino que </w:t>
      </w:r>
      <w:r w:rsidR="00855FDD" w:rsidRPr="008A0A89">
        <w:rPr>
          <w:rFonts w:ascii="Arial" w:hAnsi="Arial" w:cs="Arial"/>
          <w:sz w:val="22"/>
          <w:szCs w:val="22"/>
        </w:rPr>
        <w:t xml:space="preserve">“si </w:t>
      </w:r>
      <w:proofErr w:type="spellStart"/>
      <w:r w:rsidR="00855FDD" w:rsidRPr="008A0A89">
        <w:rPr>
          <w:rFonts w:ascii="Arial" w:hAnsi="Arial" w:cs="Arial"/>
          <w:sz w:val="22"/>
          <w:szCs w:val="22"/>
        </w:rPr>
        <w:t>fa</w:t>
      </w:r>
      <w:proofErr w:type="spellEnd"/>
      <w:r w:rsidR="00855FDD" w:rsidRPr="008A0A89">
        <w:rPr>
          <w:rFonts w:ascii="Arial" w:hAnsi="Arial" w:cs="Arial"/>
          <w:sz w:val="22"/>
          <w:szCs w:val="22"/>
        </w:rPr>
        <w:t xml:space="preserve"> in </w:t>
      </w:r>
      <w:proofErr w:type="spellStart"/>
      <w:r w:rsidR="00855FDD" w:rsidRPr="008A0A89">
        <w:rPr>
          <w:rFonts w:ascii="Arial" w:hAnsi="Arial" w:cs="Arial"/>
          <w:sz w:val="22"/>
          <w:szCs w:val="22"/>
        </w:rPr>
        <w:t>quattro</w:t>
      </w:r>
      <w:proofErr w:type="spellEnd"/>
      <w:r w:rsidR="00855FDD" w:rsidRPr="008A0A89">
        <w:rPr>
          <w:rFonts w:ascii="Arial" w:hAnsi="Arial" w:cs="Arial"/>
          <w:sz w:val="22"/>
          <w:szCs w:val="22"/>
        </w:rPr>
        <w:t>”</w:t>
      </w:r>
      <w:r w:rsidRPr="008A0A89">
        <w:rPr>
          <w:rFonts w:ascii="Arial" w:hAnsi="Arial" w:cs="Arial"/>
          <w:sz w:val="22"/>
          <w:szCs w:val="22"/>
        </w:rPr>
        <w:t xml:space="preserve"> para levar o homem à salvação e felicidade divina! (Em italiano, </w:t>
      </w:r>
      <w:r w:rsidR="009D250A" w:rsidRPr="008A0A89">
        <w:rPr>
          <w:rFonts w:ascii="Arial" w:hAnsi="Arial" w:cs="Arial"/>
          <w:sz w:val="22"/>
          <w:szCs w:val="22"/>
        </w:rPr>
        <w:t xml:space="preserve">a expressão </w:t>
      </w:r>
      <w:r w:rsidR="00855FDD" w:rsidRPr="008A0A89">
        <w:rPr>
          <w:rFonts w:ascii="Arial" w:hAnsi="Arial" w:cs="Arial"/>
          <w:sz w:val="22"/>
          <w:szCs w:val="22"/>
        </w:rPr>
        <w:t>“</w:t>
      </w:r>
      <w:r w:rsidRPr="008A0A89">
        <w:rPr>
          <w:rFonts w:ascii="Arial" w:hAnsi="Arial" w:cs="Arial"/>
          <w:sz w:val="22"/>
          <w:szCs w:val="22"/>
        </w:rPr>
        <w:t xml:space="preserve">si </w:t>
      </w:r>
      <w:proofErr w:type="spellStart"/>
      <w:r w:rsidRPr="008A0A89">
        <w:rPr>
          <w:rFonts w:ascii="Arial" w:hAnsi="Arial" w:cs="Arial"/>
          <w:sz w:val="22"/>
          <w:szCs w:val="22"/>
        </w:rPr>
        <w:t>fa</w:t>
      </w:r>
      <w:proofErr w:type="spellEnd"/>
      <w:r w:rsidRPr="008A0A89">
        <w:rPr>
          <w:rFonts w:ascii="Arial" w:hAnsi="Arial" w:cs="Arial"/>
          <w:sz w:val="22"/>
          <w:szCs w:val="22"/>
        </w:rPr>
        <w:t xml:space="preserve"> in </w:t>
      </w:r>
      <w:proofErr w:type="spellStart"/>
      <w:r w:rsidRPr="008A0A89">
        <w:rPr>
          <w:rFonts w:ascii="Arial" w:hAnsi="Arial" w:cs="Arial"/>
          <w:sz w:val="22"/>
          <w:szCs w:val="22"/>
        </w:rPr>
        <w:t>quattro</w:t>
      </w:r>
      <w:proofErr w:type="spellEnd"/>
      <w:r w:rsidR="00855FDD" w:rsidRPr="008A0A89">
        <w:rPr>
          <w:rFonts w:ascii="Arial" w:hAnsi="Arial" w:cs="Arial"/>
          <w:sz w:val="22"/>
          <w:szCs w:val="22"/>
        </w:rPr>
        <w:t>”</w:t>
      </w:r>
      <w:r w:rsidRPr="008A0A89">
        <w:rPr>
          <w:rFonts w:ascii="Arial" w:hAnsi="Arial" w:cs="Arial"/>
          <w:sz w:val="22"/>
          <w:szCs w:val="22"/>
        </w:rPr>
        <w:t xml:space="preserve"> significa </w:t>
      </w:r>
      <w:r w:rsidR="00855FDD" w:rsidRPr="008A0A89">
        <w:rPr>
          <w:rFonts w:ascii="Arial" w:hAnsi="Arial" w:cs="Arial"/>
          <w:sz w:val="22"/>
          <w:szCs w:val="22"/>
        </w:rPr>
        <w:t>“faz</w:t>
      </w:r>
      <w:r w:rsidR="009D250A" w:rsidRPr="008A0A89">
        <w:rPr>
          <w:rFonts w:ascii="Arial" w:hAnsi="Arial" w:cs="Arial"/>
          <w:sz w:val="22"/>
          <w:szCs w:val="22"/>
        </w:rPr>
        <w:t>er</w:t>
      </w:r>
      <w:r w:rsidR="00855FDD" w:rsidRPr="008A0A89">
        <w:rPr>
          <w:rFonts w:ascii="Arial" w:hAnsi="Arial" w:cs="Arial"/>
          <w:sz w:val="22"/>
          <w:szCs w:val="22"/>
        </w:rPr>
        <w:t xml:space="preserve"> os possíveis”</w:t>
      </w:r>
      <w:r w:rsidRPr="008A0A89">
        <w:rPr>
          <w:rFonts w:ascii="Arial" w:hAnsi="Arial" w:cs="Arial"/>
          <w:sz w:val="22"/>
          <w:szCs w:val="22"/>
        </w:rPr>
        <w:t xml:space="preserve">). Isto já podia ser visto, de forma misteriosa, nos relatos da criação do Antigo Testamento com a presença da Sabedoria divina ao lado de Deus Criador (primeira leitura), bem como com a referência à acção do Espírito de Deus (cf. </w:t>
      </w:r>
      <w:proofErr w:type="spellStart"/>
      <w:r w:rsidRPr="008A0A89">
        <w:rPr>
          <w:rFonts w:ascii="Arial" w:hAnsi="Arial" w:cs="Arial"/>
          <w:i/>
          <w:iCs/>
          <w:sz w:val="22"/>
          <w:szCs w:val="22"/>
        </w:rPr>
        <w:t>Gn</w:t>
      </w:r>
      <w:proofErr w:type="spellEnd"/>
      <w:r w:rsidRPr="008A0A89">
        <w:rPr>
          <w:rFonts w:ascii="Arial" w:hAnsi="Arial" w:cs="Arial"/>
          <w:sz w:val="22"/>
          <w:szCs w:val="22"/>
        </w:rPr>
        <w:t xml:space="preserve"> 1,</w:t>
      </w:r>
      <w:r w:rsidR="001F0595" w:rsidRPr="008A0A89">
        <w:rPr>
          <w:rFonts w:ascii="Arial" w:hAnsi="Arial" w:cs="Arial"/>
          <w:sz w:val="22"/>
          <w:szCs w:val="22"/>
        </w:rPr>
        <w:t xml:space="preserve"> </w:t>
      </w:r>
      <w:r w:rsidRPr="008A0A89">
        <w:rPr>
          <w:rFonts w:ascii="Arial" w:hAnsi="Arial" w:cs="Arial"/>
          <w:sz w:val="22"/>
          <w:szCs w:val="22"/>
        </w:rPr>
        <w:t xml:space="preserve">2; </w:t>
      </w:r>
      <w:r w:rsidRPr="008A0A89">
        <w:rPr>
          <w:rFonts w:ascii="Arial" w:hAnsi="Arial" w:cs="Arial"/>
          <w:i/>
          <w:iCs/>
          <w:sz w:val="22"/>
          <w:szCs w:val="22"/>
        </w:rPr>
        <w:t>S</w:t>
      </w:r>
      <w:r w:rsidR="001F0595" w:rsidRPr="008A0A89">
        <w:rPr>
          <w:rFonts w:ascii="Arial" w:hAnsi="Arial" w:cs="Arial"/>
          <w:i/>
          <w:iCs/>
          <w:sz w:val="22"/>
          <w:szCs w:val="22"/>
        </w:rPr>
        <w:t>a</w:t>
      </w:r>
      <w:r w:rsidRPr="008A0A89">
        <w:rPr>
          <w:rFonts w:ascii="Arial" w:hAnsi="Arial" w:cs="Arial"/>
          <w:i/>
          <w:iCs/>
          <w:sz w:val="22"/>
          <w:szCs w:val="22"/>
        </w:rPr>
        <w:t>l</w:t>
      </w:r>
      <w:r w:rsidRPr="008A0A89">
        <w:rPr>
          <w:rFonts w:ascii="Arial" w:hAnsi="Arial" w:cs="Arial"/>
          <w:sz w:val="22"/>
          <w:szCs w:val="22"/>
        </w:rPr>
        <w:t xml:space="preserve"> 104,</w:t>
      </w:r>
      <w:r w:rsidR="001F0595" w:rsidRPr="008A0A89">
        <w:rPr>
          <w:rFonts w:ascii="Arial" w:hAnsi="Arial" w:cs="Arial"/>
          <w:sz w:val="22"/>
          <w:szCs w:val="22"/>
        </w:rPr>
        <w:t xml:space="preserve"> </w:t>
      </w:r>
      <w:r w:rsidRPr="008A0A89">
        <w:rPr>
          <w:rFonts w:ascii="Arial" w:hAnsi="Arial" w:cs="Arial"/>
          <w:sz w:val="22"/>
          <w:szCs w:val="22"/>
        </w:rPr>
        <w:t xml:space="preserve">30). O próprio Jesus afirmou que o Pai age sempre e Ele também (cf. </w:t>
      </w:r>
      <w:proofErr w:type="spellStart"/>
      <w:r w:rsidRPr="008A0A89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8A0A89">
        <w:rPr>
          <w:rFonts w:ascii="Arial" w:hAnsi="Arial" w:cs="Arial"/>
          <w:sz w:val="22"/>
          <w:szCs w:val="22"/>
        </w:rPr>
        <w:t xml:space="preserve"> 5,</w:t>
      </w:r>
      <w:r w:rsidR="00D472B4" w:rsidRPr="008A0A89">
        <w:rPr>
          <w:rFonts w:ascii="Arial" w:hAnsi="Arial" w:cs="Arial"/>
          <w:sz w:val="22"/>
          <w:szCs w:val="22"/>
        </w:rPr>
        <w:t xml:space="preserve"> </w:t>
      </w:r>
      <w:r w:rsidRPr="008A0A89">
        <w:rPr>
          <w:rFonts w:ascii="Arial" w:hAnsi="Arial" w:cs="Arial"/>
          <w:sz w:val="22"/>
          <w:szCs w:val="22"/>
        </w:rPr>
        <w:t xml:space="preserve">17), e o ícone bíblico emblemático da </w:t>
      </w:r>
      <w:r w:rsidR="00F124A2" w:rsidRPr="008A0A89">
        <w:rPr>
          <w:rFonts w:ascii="Arial" w:hAnsi="Arial" w:cs="Arial"/>
          <w:sz w:val="22"/>
          <w:szCs w:val="22"/>
        </w:rPr>
        <w:t>“</w:t>
      </w:r>
      <w:r w:rsidRPr="008A0A89">
        <w:rPr>
          <w:rFonts w:ascii="Arial" w:hAnsi="Arial" w:cs="Arial"/>
          <w:sz w:val="22"/>
          <w:szCs w:val="22"/>
        </w:rPr>
        <w:t>cooperação trinitária</w:t>
      </w:r>
      <w:r w:rsidR="00F124A2" w:rsidRPr="008A0A89">
        <w:rPr>
          <w:rFonts w:ascii="Arial" w:hAnsi="Arial" w:cs="Arial"/>
          <w:sz w:val="22"/>
          <w:szCs w:val="22"/>
        </w:rPr>
        <w:t>”</w:t>
      </w:r>
      <w:r w:rsidRPr="008A0A89">
        <w:rPr>
          <w:rFonts w:ascii="Arial" w:hAnsi="Arial" w:cs="Arial"/>
          <w:sz w:val="22"/>
          <w:szCs w:val="22"/>
        </w:rPr>
        <w:t xml:space="preserve"> na missão divina </w:t>
      </w:r>
      <w:r w:rsidR="00B92BB0" w:rsidRPr="008A0A89">
        <w:rPr>
          <w:rFonts w:ascii="Arial" w:hAnsi="Arial" w:cs="Arial"/>
          <w:sz w:val="22"/>
          <w:szCs w:val="22"/>
        </w:rPr>
        <w:t>em favor</w:t>
      </w:r>
      <w:r w:rsidRPr="008A0A89">
        <w:rPr>
          <w:rFonts w:ascii="Arial" w:hAnsi="Arial" w:cs="Arial"/>
          <w:sz w:val="22"/>
          <w:szCs w:val="22"/>
        </w:rPr>
        <w:t xml:space="preserve"> </w:t>
      </w:r>
      <w:r w:rsidR="00B92BB0" w:rsidRPr="008A0A89">
        <w:rPr>
          <w:rFonts w:ascii="Arial" w:hAnsi="Arial" w:cs="Arial"/>
          <w:sz w:val="22"/>
          <w:szCs w:val="22"/>
        </w:rPr>
        <w:t>d</w:t>
      </w:r>
      <w:r w:rsidRPr="008A0A89">
        <w:rPr>
          <w:rFonts w:ascii="Arial" w:hAnsi="Arial" w:cs="Arial"/>
          <w:sz w:val="22"/>
          <w:szCs w:val="22"/>
        </w:rPr>
        <w:t xml:space="preserve">a humanidade continua a ser </w:t>
      </w:r>
      <w:r w:rsidR="00F124A2" w:rsidRPr="008A0A89">
        <w:rPr>
          <w:rFonts w:ascii="Arial" w:hAnsi="Arial" w:cs="Arial"/>
          <w:sz w:val="22"/>
          <w:szCs w:val="22"/>
        </w:rPr>
        <w:t>a cena</w:t>
      </w:r>
      <w:r w:rsidRPr="008A0A89">
        <w:rPr>
          <w:rFonts w:ascii="Arial" w:hAnsi="Arial" w:cs="Arial"/>
          <w:sz w:val="22"/>
          <w:szCs w:val="22"/>
        </w:rPr>
        <w:t xml:space="preserve"> do baptismo de Jesus no rio Jordão. Mais ainda, a interacção e </w:t>
      </w:r>
      <w:r w:rsidR="00EA51FC" w:rsidRPr="008A0A89">
        <w:rPr>
          <w:rFonts w:ascii="Arial" w:hAnsi="Arial" w:cs="Arial"/>
          <w:sz w:val="22"/>
          <w:szCs w:val="22"/>
        </w:rPr>
        <w:t>“</w:t>
      </w:r>
      <w:r w:rsidRPr="008A0A89">
        <w:rPr>
          <w:rFonts w:ascii="Arial" w:hAnsi="Arial" w:cs="Arial"/>
          <w:sz w:val="22"/>
          <w:szCs w:val="22"/>
        </w:rPr>
        <w:t>co</w:t>
      </w:r>
      <w:r w:rsidR="00EA51FC" w:rsidRPr="008A0A89">
        <w:rPr>
          <w:rFonts w:ascii="Arial" w:hAnsi="Arial" w:cs="Arial"/>
          <w:sz w:val="22"/>
          <w:szCs w:val="22"/>
        </w:rPr>
        <w:t>laboração”</w:t>
      </w:r>
      <w:r w:rsidRPr="008A0A89">
        <w:rPr>
          <w:rFonts w:ascii="Arial" w:hAnsi="Arial" w:cs="Arial"/>
          <w:sz w:val="22"/>
          <w:szCs w:val="22"/>
        </w:rPr>
        <w:t xml:space="preserve"> entre as Pessoas divinas na proclamação das coisas de Deus também </w:t>
      </w:r>
      <w:r w:rsidR="007E244D" w:rsidRPr="008A0A89">
        <w:rPr>
          <w:rFonts w:ascii="Arial" w:hAnsi="Arial" w:cs="Arial"/>
          <w:sz w:val="22"/>
          <w:szCs w:val="22"/>
        </w:rPr>
        <w:t>se</w:t>
      </w:r>
      <w:r w:rsidRPr="008A0A89">
        <w:rPr>
          <w:rFonts w:ascii="Arial" w:hAnsi="Arial" w:cs="Arial"/>
          <w:sz w:val="22"/>
          <w:szCs w:val="22"/>
        </w:rPr>
        <w:t xml:space="preserve"> vislumbra no evangelho de hoje, </w:t>
      </w:r>
      <w:r w:rsidR="007E244D" w:rsidRPr="008A0A89">
        <w:rPr>
          <w:rFonts w:ascii="Arial" w:hAnsi="Arial" w:cs="Arial"/>
          <w:sz w:val="22"/>
          <w:szCs w:val="22"/>
        </w:rPr>
        <w:t>n</w:t>
      </w:r>
      <w:r w:rsidRPr="008A0A89">
        <w:rPr>
          <w:rFonts w:ascii="Arial" w:hAnsi="Arial" w:cs="Arial"/>
          <w:sz w:val="22"/>
          <w:szCs w:val="22"/>
        </w:rPr>
        <w:t xml:space="preserve">a explicação de Jesus aos </w:t>
      </w:r>
      <w:r w:rsidR="007E244D" w:rsidRPr="008A0A89">
        <w:rPr>
          <w:rFonts w:ascii="Arial" w:hAnsi="Arial" w:cs="Arial"/>
          <w:sz w:val="22"/>
          <w:szCs w:val="22"/>
        </w:rPr>
        <w:t>S</w:t>
      </w:r>
      <w:r w:rsidRPr="008A0A89">
        <w:rPr>
          <w:rFonts w:ascii="Arial" w:hAnsi="Arial" w:cs="Arial"/>
          <w:sz w:val="22"/>
          <w:szCs w:val="22"/>
        </w:rPr>
        <w:t>eus discípulos:</w:t>
      </w:r>
      <w:r w:rsidR="006B314A" w:rsidRPr="008A0A89">
        <w:rPr>
          <w:rFonts w:ascii="Arial" w:hAnsi="Arial" w:cs="Arial"/>
          <w:sz w:val="22"/>
          <w:szCs w:val="22"/>
        </w:rPr>
        <w:t xml:space="preserve"> «</w:t>
      </w:r>
      <w:r w:rsidR="004467E3" w:rsidRPr="008A0A89">
        <w:rPr>
          <w:rFonts w:ascii="Arial" w:hAnsi="Arial" w:cs="Arial"/>
          <w:sz w:val="22"/>
          <w:szCs w:val="22"/>
        </w:rPr>
        <w:t xml:space="preserve">Ele [o Espírito] Me glorificará, porque receberá do que é Meu e vo-lo anunciará. Tudo o que o Pai tem </w:t>
      </w:r>
      <w:proofErr w:type="gramStart"/>
      <w:r w:rsidR="004467E3" w:rsidRPr="008A0A89">
        <w:rPr>
          <w:rFonts w:ascii="Arial" w:hAnsi="Arial" w:cs="Arial"/>
          <w:sz w:val="22"/>
          <w:szCs w:val="22"/>
        </w:rPr>
        <w:t xml:space="preserve">é </w:t>
      </w:r>
      <w:r w:rsidR="00FF3706" w:rsidRPr="008A0A89">
        <w:rPr>
          <w:rFonts w:ascii="Arial" w:hAnsi="Arial" w:cs="Arial"/>
          <w:sz w:val="22"/>
          <w:szCs w:val="22"/>
        </w:rPr>
        <w:t>M</w:t>
      </w:r>
      <w:r w:rsidR="004467E3" w:rsidRPr="008A0A89">
        <w:rPr>
          <w:rFonts w:ascii="Arial" w:hAnsi="Arial" w:cs="Arial"/>
          <w:sz w:val="22"/>
          <w:szCs w:val="22"/>
        </w:rPr>
        <w:t>eu</w:t>
      </w:r>
      <w:proofErr w:type="gramEnd"/>
      <w:r w:rsidR="004467E3" w:rsidRPr="008A0A89">
        <w:rPr>
          <w:rFonts w:ascii="Arial" w:hAnsi="Arial" w:cs="Arial"/>
          <w:sz w:val="22"/>
          <w:szCs w:val="22"/>
        </w:rPr>
        <w:t xml:space="preserve">.» </w:t>
      </w:r>
    </w:p>
    <w:p w14:paraId="11C81284" w14:textId="1F697144" w:rsidR="00E77AC7" w:rsidRPr="008A0A89" w:rsidRDefault="0069063E" w:rsidP="00E77AC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8A0A89">
        <w:rPr>
          <w:rFonts w:ascii="Arial" w:hAnsi="Arial" w:cs="Arial"/>
          <w:sz w:val="22"/>
          <w:szCs w:val="22"/>
        </w:rPr>
        <w:t xml:space="preserve">A missão constante do Deus </w:t>
      </w:r>
      <w:r w:rsidR="00296139" w:rsidRPr="008A0A89">
        <w:rPr>
          <w:rFonts w:ascii="Arial" w:hAnsi="Arial" w:cs="Arial"/>
          <w:sz w:val="22"/>
          <w:szCs w:val="22"/>
        </w:rPr>
        <w:t>uno e t</w:t>
      </w:r>
      <w:r w:rsidRPr="008A0A89">
        <w:rPr>
          <w:rFonts w:ascii="Arial" w:hAnsi="Arial" w:cs="Arial"/>
          <w:sz w:val="22"/>
          <w:szCs w:val="22"/>
        </w:rPr>
        <w:t xml:space="preserve">rino para a humanidade é cumprida por e no amor, como </w:t>
      </w:r>
      <w:r w:rsidR="00C26F68" w:rsidRPr="008A0A89">
        <w:rPr>
          <w:rFonts w:ascii="Arial" w:hAnsi="Arial" w:cs="Arial"/>
          <w:sz w:val="22"/>
          <w:szCs w:val="22"/>
        </w:rPr>
        <w:t xml:space="preserve">foi </w:t>
      </w:r>
      <w:r w:rsidRPr="008A0A89">
        <w:rPr>
          <w:rFonts w:ascii="Arial" w:hAnsi="Arial" w:cs="Arial"/>
          <w:sz w:val="22"/>
          <w:szCs w:val="22"/>
        </w:rPr>
        <w:t xml:space="preserve">revelado com e em Jesus, Filho de Deus, que declara: </w:t>
      </w:r>
      <w:r w:rsidR="00C26F68" w:rsidRPr="008A0A89">
        <w:rPr>
          <w:rFonts w:ascii="Arial" w:hAnsi="Arial" w:cs="Arial"/>
          <w:sz w:val="22"/>
          <w:szCs w:val="22"/>
        </w:rPr>
        <w:t>«De tal modo amou Deus o mundo que deu o Seu Filho unigénito, para que todo aquele que acredita n’Ele não pereça, mas tenha a vida eterna» (</w:t>
      </w:r>
      <w:proofErr w:type="spellStart"/>
      <w:r w:rsidR="00C26F68" w:rsidRPr="008A0A89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="00C26F68" w:rsidRPr="008A0A89">
        <w:rPr>
          <w:rFonts w:ascii="Arial" w:hAnsi="Arial" w:cs="Arial"/>
          <w:sz w:val="22"/>
          <w:szCs w:val="22"/>
        </w:rPr>
        <w:t xml:space="preserve"> 3, 16).</w:t>
      </w:r>
      <w:r w:rsidRPr="008A0A89">
        <w:rPr>
          <w:rFonts w:ascii="Arial" w:hAnsi="Arial" w:cs="Arial"/>
          <w:sz w:val="22"/>
          <w:szCs w:val="22"/>
        </w:rPr>
        <w:t xml:space="preserve"> Não pode ser de outra forma, porque </w:t>
      </w:r>
      <w:r w:rsidR="00C26F68" w:rsidRPr="008A0A89">
        <w:rPr>
          <w:rFonts w:ascii="Arial" w:hAnsi="Arial" w:cs="Arial"/>
          <w:sz w:val="22"/>
          <w:szCs w:val="22"/>
        </w:rPr>
        <w:t>«</w:t>
      </w:r>
      <w:r w:rsidRPr="008A0A89">
        <w:rPr>
          <w:rFonts w:ascii="Arial" w:hAnsi="Arial" w:cs="Arial"/>
          <w:sz w:val="22"/>
          <w:szCs w:val="22"/>
        </w:rPr>
        <w:t>Deus é amor</w:t>
      </w:r>
      <w:r w:rsidR="00C26F68" w:rsidRPr="008A0A89">
        <w:rPr>
          <w:rFonts w:ascii="Arial" w:hAnsi="Arial" w:cs="Arial"/>
          <w:sz w:val="22"/>
          <w:szCs w:val="22"/>
        </w:rPr>
        <w:t>»</w:t>
      </w:r>
      <w:r w:rsidRPr="008A0A89">
        <w:rPr>
          <w:rFonts w:ascii="Arial" w:hAnsi="Arial" w:cs="Arial"/>
          <w:sz w:val="22"/>
          <w:szCs w:val="22"/>
        </w:rPr>
        <w:t xml:space="preserve"> (</w:t>
      </w:r>
      <w:r w:rsidRPr="008A0A89">
        <w:rPr>
          <w:rFonts w:ascii="Arial" w:hAnsi="Arial" w:cs="Arial"/>
          <w:i/>
          <w:iCs/>
          <w:sz w:val="22"/>
          <w:szCs w:val="22"/>
        </w:rPr>
        <w:t xml:space="preserve">1 </w:t>
      </w:r>
      <w:proofErr w:type="spellStart"/>
      <w:r w:rsidRPr="008A0A89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8A0A89">
        <w:rPr>
          <w:rFonts w:ascii="Arial" w:hAnsi="Arial" w:cs="Arial"/>
          <w:i/>
          <w:iCs/>
          <w:sz w:val="22"/>
          <w:szCs w:val="22"/>
        </w:rPr>
        <w:t xml:space="preserve"> </w:t>
      </w:r>
      <w:r w:rsidRPr="008A0A89">
        <w:rPr>
          <w:rFonts w:ascii="Arial" w:hAnsi="Arial" w:cs="Arial"/>
          <w:sz w:val="22"/>
          <w:szCs w:val="22"/>
        </w:rPr>
        <w:t>4,</w:t>
      </w:r>
      <w:r w:rsidR="00814A66" w:rsidRPr="008A0A89">
        <w:rPr>
          <w:rFonts w:ascii="Arial" w:hAnsi="Arial" w:cs="Arial"/>
          <w:sz w:val="22"/>
          <w:szCs w:val="22"/>
        </w:rPr>
        <w:t xml:space="preserve"> </w:t>
      </w:r>
      <w:r w:rsidRPr="008A0A89">
        <w:rPr>
          <w:rFonts w:ascii="Arial" w:hAnsi="Arial" w:cs="Arial"/>
          <w:sz w:val="22"/>
          <w:szCs w:val="22"/>
        </w:rPr>
        <w:t xml:space="preserve">8.16), </w:t>
      </w:r>
      <w:r w:rsidR="00814A66" w:rsidRPr="008A0A89">
        <w:rPr>
          <w:rFonts w:ascii="Arial" w:hAnsi="Arial" w:cs="Arial"/>
          <w:sz w:val="22"/>
          <w:szCs w:val="22"/>
        </w:rPr>
        <w:t>e isto</w:t>
      </w:r>
      <w:r w:rsidRPr="008A0A89">
        <w:rPr>
          <w:rFonts w:ascii="Arial" w:hAnsi="Arial" w:cs="Arial"/>
          <w:sz w:val="22"/>
          <w:szCs w:val="22"/>
        </w:rPr>
        <w:t xml:space="preserve"> significa, como </w:t>
      </w:r>
      <w:r w:rsidR="00814A66" w:rsidRPr="008A0A89">
        <w:rPr>
          <w:rFonts w:ascii="Arial" w:hAnsi="Arial" w:cs="Arial"/>
          <w:sz w:val="22"/>
          <w:szCs w:val="22"/>
        </w:rPr>
        <w:t xml:space="preserve">nos explicou recentemente </w:t>
      </w:r>
      <w:r w:rsidRPr="008A0A89">
        <w:rPr>
          <w:rFonts w:ascii="Arial" w:hAnsi="Arial" w:cs="Arial"/>
          <w:sz w:val="22"/>
          <w:szCs w:val="22"/>
        </w:rPr>
        <w:t xml:space="preserve">o </w:t>
      </w:r>
      <w:r w:rsidR="00FF3706" w:rsidRPr="008A0A89">
        <w:rPr>
          <w:rFonts w:ascii="Arial" w:hAnsi="Arial" w:cs="Arial"/>
          <w:sz w:val="22"/>
          <w:szCs w:val="22"/>
        </w:rPr>
        <w:t xml:space="preserve">saudoso </w:t>
      </w:r>
      <w:r w:rsidRPr="008A0A89">
        <w:rPr>
          <w:rFonts w:ascii="Arial" w:hAnsi="Arial" w:cs="Arial"/>
          <w:sz w:val="22"/>
          <w:szCs w:val="22"/>
        </w:rPr>
        <w:t xml:space="preserve">Papa Francisco, </w:t>
      </w:r>
      <w:r w:rsidR="00E77AC7" w:rsidRPr="008A0A89">
        <w:rPr>
          <w:rFonts w:ascii="Arial" w:hAnsi="Arial" w:cs="Arial"/>
          <w:sz w:val="22"/>
          <w:szCs w:val="22"/>
        </w:rPr>
        <w:t xml:space="preserve">«O Pai é amor, o Filho é amor, o Espírito Santo é amor. E na medida em que é amor, Deus, não obstante seja um e único, não é solidão, mas comunhão entre o Pai, o Filho e o Espírito Santo. Pois o amor é essencialmente dom de si, e na sua realidade original e infinita é o Pai que se entrega, gerando o Filho que, por sua vez, </w:t>
      </w:r>
      <w:proofErr w:type="gramStart"/>
      <w:r w:rsidR="00FF3706" w:rsidRPr="008A0A89">
        <w:rPr>
          <w:rFonts w:ascii="Arial" w:hAnsi="Arial" w:cs="Arial"/>
          <w:sz w:val="22"/>
          <w:szCs w:val="22"/>
        </w:rPr>
        <w:t>S</w:t>
      </w:r>
      <w:r w:rsidR="00E77AC7" w:rsidRPr="008A0A89">
        <w:rPr>
          <w:rFonts w:ascii="Arial" w:hAnsi="Arial" w:cs="Arial"/>
          <w:sz w:val="22"/>
          <w:szCs w:val="22"/>
        </w:rPr>
        <w:t>e</w:t>
      </w:r>
      <w:proofErr w:type="gramEnd"/>
      <w:r w:rsidR="00E77AC7" w:rsidRPr="008A0A89">
        <w:rPr>
          <w:rFonts w:ascii="Arial" w:hAnsi="Arial" w:cs="Arial"/>
          <w:sz w:val="22"/>
          <w:szCs w:val="22"/>
        </w:rPr>
        <w:t xml:space="preserve"> entrega ao Pai, e o Seu amor recíproco é o Espírito Santo, vínculo da Sua unidade» (</w:t>
      </w:r>
      <w:r w:rsidR="00E77AC7" w:rsidRPr="008A0A89">
        <w:rPr>
          <w:rFonts w:ascii="Arial" w:hAnsi="Arial" w:cs="Arial"/>
          <w:smallCaps/>
          <w:sz w:val="22"/>
          <w:szCs w:val="22"/>
        </w:rPr>
        <w:t>Papa Francisco</w:t>
      </w:r>
      <w:r w:rsidR="00E77AC7" w:rsidRPr="008A0A89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E77AC7" w:rsidRPr="008A0A89">
        <w:rPr>
          <w:rFonts w:ascii="Arial" w:hAnsi="Arial" w:cs="Arial"/>
          <w:i/>
          <w:sz w:val="22"/>
          <w:szCs w:val="22"/>
        </w:rPr>
        <w:t>Angelus</w:t>
      </w:r>
      <w:proofErr w:type="spellEnd"/>
      <w:r w:rsidR="00E77AC7" w:rsidRPr="008A0A89">
        <w:rPr>
          <w:rFonts w:ascii="Arial" w:hAnsi="Arial" w:cs="Arial"/>
          <w:sz w:val="22"/>
          <w:szCs w:val="22"/>
        </w:rPr>
        <w:t xml:space="preserve">, </w:t>
      </w:r>
      <w:r w:rsidR="00E77AC7" w:rsidRPr="008A0A89">
        <w:rPr>
          <w:rFonts w:ascii="Arial" w:hAnsi="Arial" w:cs="Arial"/>
          <w:iCs/>
          <w:sz w:val="22"/>
          <w:szCs w:val="22"/>
        </w:rPr>
        <w:t>Praça de São Pedro</w:t>
      </w:r>
      <w:r w:rsidR="00E77AC7" w:rsidRPr="008A0A89">
        <w:rPr>
          <w:rFonts w:ascii="Arial" w:hAnsi="Arial" w:cs="Arial"/>
          <w:sz w:val="22"/>
          <w:szCs w:val="22"/>
        </w:rPr>
        <w:t xml:space="preserve">, </w:t>
      </w:r>
      <w:r w:rsidR="00E77AC7" w:rsidRPr="008A0A89">
        <w:rPr>
          <w:rFonts w:ascii="Arial" w:hAnsi="Arial" w:cs="Arial"/>
          <w:iCs/>
          <w:sz w:val="22"/>
          <w:szCs w:val="22"/>
        </w:rPr>
        <w:t>Solenidade da Santíssima Trindade</w:t>
      </w:r>
      <w:r w:rsidR="00E77AC7" w:rsidRPr="008A0A89">
        <w:rPr>
          <w:rFonts w:ascii="Arial" w:hAnsi="Arial" w:cs="Arial"/>
          <w:sz w:val="22"/>
          <w:szCs w:val="22"/>
        </w:rPr>
        <w:t xml:space="preserve"> – </w:t>
      </w:r>
      <w:r w:rsidR="00E77AC7" w:rsidRPr="008A0A89">
        <w:rPr>
          <w:rFonts w:ascii="Arial" w:hAnsi="Arial" w:cs="Arial"/>
          <w:iCs/>
          <w:sz w:val="22"/>
          <w:szCs w:val="22"/>
        </w:rPr>
        <w:t>Domingo, 30 de Maio de 2021</w:t>
      </w:r>
      <w:r w:rsidR="00E77AC7" w:rsidRPr="008A0A89">
        <w:rPr>
          <w:rFonts w:ascii="Arial" w:hAnsi="Arial" w:cs="Arial"/>
          <w:sz w:val="22"/>
          <w:szCs w:val="22"/>
        </w:rPr>
        <w:t>).</w:t>
      </w:r>
    </w:p>
    <w:p w14:paraId="1B9C3A87" w14:textId="77777777" w:rsidR="0069063E" w:rsidRPr="008A0A89" w:rsidRDefault="0069063E" w:rsidP="0069063E">
      <w:pPr>
        <w:rPr>
          <w:rFonts w:ascii="Arial" w:eastAsia="Times New Roman" w:hAnsi="Arial" w:cs="Arial"/>
          <w:sz w:val="22"/>
          <w:szCs w:val="22"/>
          <w:lang w:eastAsia="it-IT"/>
        </w:rPr>
      </w:pPr>
    </w:p>
    <w:p w14:paraId="537DFC19" w14:textId="77777777" w:rsidR="0069063E" w:rsidRPr="008A0A89" w:rsidRDefault="0069063E" w:rsidP="0069063E">
      <w:pPr>
        <w:rPr>
          <w:rFonts w:ascii="Arial" w:eastAsia="Times New Roman" w:hAnsi="Arial" w:cs="Arial"/>
          <w:i/>
          <w:iCs/>
          <w:sz w:val="22"/>
          <w:szCs w:val="22"/>
          <w:lang w:eastAsia="it-IT"/>
        </w:rPr>
      </w:pPr>
      <w:r w:rsidRPr="008A0A89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3. A nossa missão na Trindade</w:t>
      </w:r>
    </w:p>
    <w:p w14:paraId="233D279F" w14:textId="77777777" w:rsidR="0069063E" w:rsidRPr="008A0A89" w:rsidRDefault="0069063E" w:rsidP="0069063E">
      <w:pPr>
        <w:rPr>
          <w:rFonts w:ascii="Arial" w:eastAsia="Times New Roman" w:hAnsi="Arial" w:cs="Arial"/>
          <w:sz w:val="22"/>
          <w:szCs w:val="22"/>
          <w:lang w:eastAsia="it-IT"/>
        </w:rPr>
      </w:pPr>
    </w:p>
    <w:p w14:paraId="72A31264" w14:textId="67518A3C" w:rsidR="00F81BFF" w:rsidRPr="008A0A89" w:rsidRDefault="0069063E" w:rsidP="00934304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8A0A89">
        <w:rPr>
          <w:rFonts w:ascii="Arial" w:eastAsia="Times New Roman" w:hAnsi="Arial" w:cs="Arial"/>
          <w:sz w:val="22"/>
          <w:szCs w:val="22"/>
          <w:lang w:eastAsia="it-IT"/>
        </w:rPr>
        <w:t>Como nos revel</w:t>
      </w:r>
      <w:r w:rsidR="001653A9" w:rsidRPr="008A0A89">
        <w:rPr>
          <w:rFonts w:ascii="Arial" w:eastAsia="Times New Roman" w:hAnsi="Arial" w:cs="Arial"/>
          <w:sz w:val="22"/>
          <w:szCs w:val="22"/>
          <w:lang w:eastAsia="it-IT"/>
        </w:rPr>
        <w:t>a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 a Palavra de Deus na Escritura, somos criados à imagem e semelhança de Deus (cf.</w:t>
      </w:r>
      <w:r w:rsidRPr="008A0A89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 </w:t>
      </w:r>
      <w:proofErr w:type="spellStart"/>
      <w:r w:rsidRPr="008A0A89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Gn</w:t>
      </w:r>
      <w:proofErr w:type="spellEnd"/>
      <w:r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 1,</w:t>
      </w:r>
      <w:r w:rsidR="001653A9"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26-27), daquele Deus que depois </w:t>
      </w:r>
      <w:r w:rsidR="0029316A" w:rsidRPr="008A0A89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>e revelou ser u</w:t>
      </w:r>
      <w:r w:rsidR="001653A9" w:rsidRPr="008A0A89">
        <w:rPr>
          <w:rFonts w:ascii="Arial" w:eastAsia="Times New Roman" w:hAnsi="Arial" w:cs="Arial"/>
          <w:sz w:val="22"/>
          <w:szCs w:val="22"/>
          <w:lang w:eastAsia="it-IT"/>
        </w:rPr>
        <w:t>no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 e trino, </w:t>
      </w:r>
      <w:r w:rsidR="001653A9" w:rsidRPr="008A0A89">
        <w:rPr>
          <w:rFonts w:ascii="Arial" w:eastAsia="Times New Roman" w:hAnsi="Arial" w:cs="Arial"/>
          <w:sz w:val="22"/>
          <w:szCs w:val="22"/>
          <w:lang w:eastAsia="it-IT"/>
        </w:rPr>
        <w:t>“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>trindade perfeita e unidade simples</w:t>
      </w:r>
      <w:r w:rsidR="001653A9" w:rsidRPr="008A0A89">
        <w:rPr>
          <w:rFonts w:ascii="Arial" w:eastAsia="Times New Roman" w:hAnsi="Arial" w:cs="Arial"/>
          <w:sz w:val="22"/>
          <w:szCs w:val="22"/>
          <w:lang w:eastAsia="it-IT"/>
        </w:rPr>
        <w:t>”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 (uma expressão de São Francisco de Assis) de comunhão e amor divino. </w:t>
      </w:r>
      <w:r w:rsidR="001653A9" w:rsidRPr="008A0A89">
        <w:rPr>
          <w:rFonts w:ascii="Arial" w:eastAsia="Times New Roman" w:hAnsi="Arial" w:cs="Arial"/>
          <w:sz w:val="22"/>
          <w:szCs w:val="22"/>
          <w:lang w:eastAsia="it-IT"/>
        </w:rPr>
        <w:t>«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>Pois n</w:t>
      </w:r>
      <w:r w:rsidR="001653A9" w:rsidRPr="008A0A89">
        <w:rPr>
          <w:rFonts w:ascii="Arial" w:eastAsia="Times New Roman" w:hAnsi="Arial" w:cs="Arial"/>
          <w:sz w:val="22"/>
          <w:szCs w:val="22"/>
          <w:lang w:eastAsia="it-IT"/>
        </w:rPr>
        <w:t>’E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>le vivemos, nos movemos e existimos</w:t>
      </w:r>
      <w:r w:rsidR="001653A9" w:rsidRPr="008A0A89">
        <w:rPr>
          <w:rFonts w:ascii="Arial" w:eastAsia="Times New Roman" w:hAnsi="Arial" w:cs="Arial"/>
          <w:sz w:val="22"/>
          <w:szCs w:val="22"/>
          <w:lang w:eastAsia="it-IT"/>
        </w:rPr>
        <w:t>»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>, como São Paulo recordou no seu discurso missionário em Atenas (</w:t>
      </w:r>
      <w:proofErr w:type="spellStart"/>
      <w:r w:rsidRPr="008A0A89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Act</w:t>
      </w:r>
      <w:proofErr w:type="spellEnd"/>
      <w:r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 17</w:t>
      </w:r>
      <w:r w:rsidR="00606B91"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, 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>28). Além disso, como cristãos, todos nós já estamos imersos na Trindade</w:t>
      </w:r>
      <w:r w:rsidR="00E7059A"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proofErr w:type="spellStart"/>
      <w:r w:rsidR="00E7059A" w:rsidRPr="008A0A89">
        <w:rPr>
          <w:rFonts w:ascii="Arial" w:eastAsia="Times New Roman" w:hAnsi="Arial" w:cs="Arial"/>
          <w:sz w:val="22"/>
          <w:szCs w:val="22"/>
          <w:lang w:eastAsia="it-IT"/>
        </w:rPr>
        <w:t>pelo</w:t>
      </w:r>
      <w:proofErr w:type="spellEnd"/>
      <w:r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 baptismo, e assim permanecemos imersos na vida divina, essa vida eterna do Deus </w:t>
      </w:r>
      <w:r w:rsidR="001B3691"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uno e 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trino. Desta forma, somos chamados a viver plenamente a vida </w:t>
      </w:r>
      <w:r w:rsidR="001B3691"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que nos foi 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dada, experimentando a </w:t>
      </w:r>
      <w:r w:rsidR="001B3691" w:rsidRPr="008A0A89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>ua presença em nós e conhecendo assim cada vez mais o amor abundante por nós d</w:t>
      </w:r>
      <w:r w:rsidR="001B3691"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e todas 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as três Pessoas divinas: Pai, Filho e Espírito Santo. Como Jesus sublinha na </w:t>
      </w:r>
      <w:r w:rsidR="001B3691" w:rsidRPr="008A0A89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ua oração ao Pai antes da paixão: </w:t>
      </w:r>
      <w:r w:rsidR="00931DDC"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«E a vida eterna é esta: que </w:t>
      </w:r>
      <w:r w:rsidR="00235DFF" w:rsidRPr="008A0A89">
        <w:rPr>
          <w:rFonts w:ascii="Arial" w:eastAsia="Times New Roman" w:hAnsi="Arial" w:cs="Arial"/>
          <w:sz w:val="22"/>
          <w:szCs w:val="22"/>
          <w:lang w:eastAsia="it-IT"/>
        </w:rPr>
        <w:t>T</w:t>
      </w:r>
      <w:r w:rsidR="00931DDC" w:rsidRPr="008A0A89">
        <w:rPr>
          <w:rFonts w:ascii="Arial" w:eastAsia="Times New Roman" w:hAnsi="Arial" w:cs="Arial"/>
          <w:sz w:val="22"/>
          <w:szCs w:val="22"/>
          <w:lang w:eastAsia="it-IT"/>
        </w:rPr>
        <w:t>e conheçam</w:t>
      </w:r>
      <w:r w:rsidR="00235DFF"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 a Ti</w:t>
      </w:r>
      <w:r w:rsidR="00931DDC"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, único Deus verdadeiro, e </w:t>
      </w:r>
      <w:r w:rsidR="00235DFF" w:rsidRPr="008A0A89">
        <w:rPr>
          <w:rFonts w:ascii="Arial" w:eastAsia="Times New Roman" w:hAnsi="Arial" w:cs="Arial"/>
          <w:sz w:val="22"/>
          <w:szCs w:val="22"/>
          <w:lang w:eastAsia="it-IT"/>
        </w:rPr>
        <w:t>A</w:t>
      </w:r>
      <w:r w:rsidR="00931DDC" w:rsidRPr="008A0A89">
        <w:rPr>
          <w:rFonts w:ascii="Arial" w:eastAsia="Times New Roman" w:hAnsi="Arial" w:cs="Arial"/>
          <w:sz w:val="22"/>
          <w:szCs w:val="22"/>
          <w:lang w:eastAsia="it-IT"/>
        </w:rPr>
        <w:t>quele que enviaste, Jesus Cristo» (</w:t>
      </w:r>
      <w:proofErr w:type="spellStart"/>
      <w:r w:rsidR="00931DDC" w:rsidRPr="008A0A89">
        <w:rPr>
          <w:rFonts w:ascii="Arial" w:eastAsia="Times New Roman" w:hAnsi="Arial" w:cs="Arial"/>
          <w:i/>
          <w:sz w:val="22"/>
          <w:szCs w:val="22"/>
          <w:lang w:eastAsia="it-IT"/>
        </w:rPr>
        <w:t>Jo</w:t>
      </w:r>
      <w:proofErr w:type="spellEnd"/>
      <w:r w:rsidR="00931DDC"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 17,</w:t>
      </w:r>
      <w:r w:rsidR="00235DFF"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931DDC"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3). 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Tal será a nossa missão na Trindade, a missão que vivemos em primeiro lugar para nós próprios, a fim de podermos testemunhar e partilhar com os outros a graça da vida divina em comunhão com o Deus </w:t>
      </w:r>
      <w:r w:rsidR="00E83324" w:rsidRPr="008A0A89">
        <w:rPr>
          <w:rFonts w:ascii="Arial" w:eastAsia="Times New Roman" w:hAnsi="Arial" w:cs="Arial"/>
          <w:sz w:val="22"/>
          <w:szCs w:val="22"/>
          <w:lang w:eastAsia="it-IT"/>
        </w:rPr>
        <w:t>uno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 e trino que tanto nos amou e continua a </w:t>
      </w:r>
      <w:r w:rsidR="00EB6B22" w:rsidRPr="008A0A89">
        <w:rPr>
          <w:rFonts w:ascii="Arial" w:eastAsia="Times New Roman" w:hAnsi="Arial" w:cs="Arial"/>
          <w:sz w:val="22"/>
          <w:szCs w:val="22"/>
          <w:lang w:eastAsia="it-IT"/>
        </w:rPr>
        <w:t>“fazer os possíveis”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 xml:space="preserve">, a comprometer-se totalmente, a fim de salvar </w:t>
      </w:r>
      <w:r w:rsidR="00EB6B22" w:rsidRPr="008A0A89">
        <w:rPr>
          <w:rFonts w:ascii="Arial" w:eastAsia="Times New Roman" w:hAnsi="Arial" w:cs="Arial"/>
          <w:sz w:val="22"/>
          <w:szCs w:val="22"/>
          <w:lang w:eastAsia="it-IT"/>
        </w:rPr>
        <w:t>nem que seja uma só pessoa</w:t>
      </w:r>
      <w:r w:rsidRPr="008A0A89">
        <w:rPr>
          <w:rFonts w:ascii="Arial" w:eastAsia="Times New Roman" w:hAnsi="Arial" w:cs="Arial"/>
          <w:sz w:val="22"/>
          <w:szCs w:val="22"/>
          <w:lang w:eastAsia="it-IT"/>
        </w:rPr>
        <w:t>.</w:t>
      </w:r>
    </w:p>
    <w:p w14:paraId="19824A86" w14:textId="77777777" w:rsidR="008A0A89" w:rsidRPr="008A0A89" w:rsidRDefault="008A0A89" w:rsidP="00934304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4E88A50C" w14:textId="77777777" w:rsidR="008A0A89" w:rsidRPr="008A0A89" w:rsidRDefault="008A0A89" w:rsidP="008A0A89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8A0A89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Padre </w:t>
      </w:r>
      <w:proofErr w:type="spellStart"/>
      <w:r w:rsidRPr="008A0A89">
        <w:rPr>
          <w:rFonts w:ascii="Arial" w:eastAsia="Times New Roman" w:hAnsi="Arial" w:cs="Arial"/>
          <w:iCs/>
          <w:sz w:val="22"/>
          <w:szCs w:val="22"/>
          <w:lang w:eastAsia="it-IT"/>
        </w:rPr>
        <w:t>Dinh</w:t>
      </w:r>
      <w:proofErr w:type="spellEnd"/>
      <w:r w:rsidRPr="008A0A89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proofErr w:type="spellStart"/>
      <w:r w:rsidRPr="008A0A89">
        <w:rPr>
          <w:rFonts w:ascii="Arial" w:eastAsia="Times New Roman" w:hAnsi="Arial" w:cs="Arial"/>
          <w:iCs/>
          <w:sz w:val="22"/>
          <w:szCs w:val="22"/>
          <w:lang w:eastAsia="it-IT"/>
        </w:rPr>
        <w:t>Anh</w:t>
      </w:r>
      <w:proofErr w:type="spellEnd"/>
      <w:r w:rsidRPr="008A0A89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proofErr w:type="spellStart"/>
      <w:r w:rsidRPr="008A0A89">
        <w:rPr>
          <w:rFonts w:ascii="Arial" w:eastAsia="Times New Roman" w:hAnsi="Arial" w:cs="Arial"/>
          <w:iCs/>
          <w:sz w:val="22"/>
          <w:szCs w:val="22"/>
          <w:lang w:eastAsia="it-IT"/>
        </w:rPr>
        <w:t>Nhue</w:t>
      </w:r>
      <w:proofErr w:type="spellEnd"/>
      <w:r w:rsidRPr="008A0A89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proofErr w:type="spellStart"/>
      <w:r w:rsidRPr="008A0A89">
        <w:rPr>
          <w:rFonts w:ascii="Arial" w:eastAsia="Times New Roman" w:hAnsi="Arial" w:cs="Arial"/>
          <w:iCs/>
          <w:sz w:val="22"/>
          <w:szCs w:val="22"/>
          <w:lang w:eastAsia="it-IT"/>
        </w:rPr>
        <w:t>Nguyen</w:t>
      </w:r>
      <w:proofErr w:type="spellEnd"/>
      <w:r w:rsidRPr="008A0A89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</w:t>
      </w:r>
      <w:proofErr w:type="spellStart"/>
      <w:r w:rsidRPr="008A0A89">
        <w:rPr>
          <w:rFonts w:ascii="Arial" w:eastAsia="Times New Roman" w:hAnsi="Arial" w:cs="Arial"/>
          <w:iCs/>
          <w:sz w:val="22"/>
          <w:szCs w:val="22"/>
          <w:lang w:eastAsia="it-IT"/>
        </w:rPr>
        <w:t>OFMConv</w:t>
      </w:r>
      <w:proofErr w:type="spellEnd"/>
    </w:p>
    <w:p w14:paraId="6B30A309" w14:textId="77777777" w:rsidR="008A0A89" w:rsidRPr="008A0A89" w:rsidRDefault="008A0A89" w:rsidP="008A0A89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8A0A89">
        <w:rPr>
          <w:rFonts w:ascii="Arial" w:eastAsia="Times New Roman" w:hAnsi="Arial" w:cs="Arial"/>
          <w:iCs/>
          <w:sz w:val="22"/>
          <w:szCs w:val="22"/>
          <w:lang w:eastAsia="it-IT"/>
        </w:rPr>
        <w:t>Secretário-Geral da União Missionária Pontifícia (UMP)</w:t>
      </w:r>
    </w:p>
    <w:p w14:paraId="41D8CF5C" w14:textId="77777777" w:rsidR="008A0A89" w:rsidRPr="008A0A89" w:rsidRDefault="008A0A89" w:rsidP="00934304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1587F953" w14:textId="77777777" w:rsidR="00142C02" w:rsidRPr="008A0A89" w:rsidRDefault="00142C02" w:rsidP="00142C0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rPr>
          <w:rFonts w:ascii="Arial" w:eastAsia="Times New Roman" w:hAnsi="Arial" w:cs="Arial"/>
          <w:b/>
          <w:smallCaps/>
          <w:sz w:val="22"/>
          <w:szCs w:val="22"/>
          <w:lang w:eastAsia="it-IT"/>
        </w:rPr>
      </w:pPr>
      <w:r w:rsidRPr="008A0A89">
        <w:rPr>
          <w:rFonts w:ascii="Arial" w:eastAsia="Times New Roman" w:hAnsi="Arial" w:cs="Arial"/>
          <w:i/>
          <w:sz w:val="22"/>
          <w:szCs w:val="22"/>
          <w:lang w:eastAsia="it-IT"/>
        </w:rPr>
        <w:t>Citações úteis:</w:t>
      </w:r>
    </w:p>
    <w:p w14:paraId="68B51758" w14:textId="33E9E6FC" w:rsidR="00DE0897" w:rsidRPr="008A0A89" w:rsidRDefault="00DE0897" w:rsidP="00DE0897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mallCaps/>
          <w:sz w:val="22"/>
          <w:szCs w:val="22"/>
        </w:rPr>
      </w:pPr>
      <w:r w:rsidRPr="008A0A89">
        <w:rPr>
          <w:rFonts w:ascii="Arial" w:hAnsi="Arial" w:cs="Arial"/>
          <w:smallCaps/>
          <w:sz w:val="22"/>
          <w:szCs w:val="22"/>
        </w:rPr>
        <w:t xml:space="preserve">Papa Leone XIV, </w:t>
      </w:r>
      <w:r w:rsidRPr="008A0A89">
        <w:rPr>
          <w:rFonts w:ascii="Arial" w:hAnsi="Arial" w:cs="Arial"/>
          <w:sz w:val="22"/>
          <w:szCs w:val="22"/>
        </w:rPr>
        <w:t>Disc</w:t>
      </w:r>
      <w:r w:rsidR="008A0A89" w:rsidRPr="008A0A89">
        <w:rPr>
          <w:rFonts w:ascii="Arial" w:hAnsi="Arial" w:cs="Arial"/>
          <w:sz w:val="22"/>
          <w:szCs w:val="22"/>
        </w:rPr>
        <w:t>urso à Assembleia Geral das Obras Missionárias Pontifícias,</w:t>
      </w:r>
      <w:r w:rsidRPr="008A0A89">
        <w:rPr>
          <w:rFonts w:ascii="Arial" w:hAnsi="Arial" w:cs="Arial"/>
          <w:sz w:val="22"/>
          <w:szCs w:val="22"/>
        </w:rPr>
        <w:t xml:space="preserve"> Sala Clementina, </w:t>
      </w:r>
      <w:r w:rsidR="008A0A89" w:rsidRPr="008A0A89">
        <w:rPr>
          <w:rFonts w:ascii="Arial" w:hAnsi="Arial" w:cs="Arial"/>
          <w:sz w:val="22"/>
          <w:szCs w:val="22"/>
        </w:rPr>
        <w:t>Quinta-feira</w:t>
      </w:r>
      <w:r w:rsidRPr="008A0A89">
        <w:rPr>
          <w:rFonts w:ascii="Arial" w:hAnsi="Arial" w:cs="Arial"/>
          <w:sz w:val="22"/>
          <w:szCs w:val="22"/>
        </w:rPr>
        <w:t xml:space="preserve">, 22 </w:t>
      </w:r>
      <w:r w:rsidR="008A0A89" w:rsidRPr="008A0A89">
        <w:rPr>
          <w:rFonts w:ascii="Arial" w:hAnsi="Arial" w:cs="Arial"/>
          <w:sz w:val="22"/>
          <w:szCs w:val="22"/>
        </w:rPr>
        <w:t>de Maio de</w:t>
      </w:r>
      <w:r w:rsidRPr="008A0A89">
        <w:rPr>
          <w:rFonts w:ascii="Arial" w:hAnsi="Arial" w:cs="Arial"/>
          <w:sz w:val="22"/>
          <w:szCs w:val="22"/>
        </w:rPr>
        <w:t xml:space="preserve"> 2025</w:t>
      </w:r>
    </w:p>
    <w:p w14:paraId="1BD95ACC" w14:textId="357AA16E" w:rsidR="00DE0897" w:rsidRPr="008A0A89" w:rsidRDefault="00DE0897" w:rsidP="00DE0897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8A0A89">
        <w:rPr>
          <w:rFonts w:ascii="Arial" w:hAnsi="Arial" w:cs="Arial"/>
          <w:sz w:val="22"/>
          <w:szCs w:val="22"/>
        </w:rPr>
        <w:t>Antes de concluir estas palavras, partilhadas convosco nesta manhã, gostaria de refle</w:t>
      </w:r>
      <w:r w:rsidR="008A0A89" w:rsidRPr="008A0A89">
        <w:rPr>
          <w:rFonts w:ascii="Arial" w:hAnsi="Arial" w:cs="Arial"/>
          <w:sz w:val="22"/>
          <w:szCs w:val="22"/>
        </w:rPr>
        <w:t>c</w:t>
      </w:r>
      <w:r w:rsidRPr="008A0A89">
        <w:rPr>
          <w:rFonts w:ascii="Arial" w:hAnsi="Arial" w:cs="Arial"/>
          <w:sz w:val="22"/>
          <w:szCs w:val="22"/>
        </w:rPr>
        <w:t>tir sobre dois elementos distintivos da identidade das Obras Missionárias</w:t>
      </w:r>
      <w:r w:rsidR="008A0A89" w:rsidRPr="008A0A89">
        <w:rPr>
          <w:rFonts w:ascii="Arial" w:hAnsi="Arial" w:cs="Arial"/>
          <w:sz w:val="22"/>
          <w:szCs w:val="22"/>
        </w:rPr>
        <w:t xml:space="preserve"> Pontifícias</w:t>
      </w:r>
      <w:r w:rsidRPr="008A0A89">
        <w:rPr>
          <w:rFonts w:ascii="Arial" w:hAnsi="Arial" w:cs="Arial"/>
          <w:sz w:val="22"/>
          <w:szCs w:val="22"/>
        </w:rPr>
        <w:t>, que podem ser designados como</w:t>
      </w:r>
      <w:r w:rsidRPr="008A0A89">
        <w:rPr>
          <w:rFonts w:ascii="Arial" w:hAnsi="Arial" w:cs="Arial"/>
          <w:i/>
          <w:iCs/>
          <w:sz w:val="22"/>
          <w:szCs w:val="22"/>
        </w:rPr>
        <w:t xml:space="preserve"> comunhão </w:t>
      </w:r>
      <w:r w:rsidRPr="008A0A89">
        <w:rPr>
          <w:rFonts w:ascii="Arial" w:hAnsi="Arial" w:cs="Arial"/>
          <w:sz w:val="22"/>
          <w:szCs w:val="22"/>
        </w:rPr>
        <w:t>e</w:t>
      </w:r>
      <w:r w:rsidRPr="008A0A89">
        <w:rPr>
          <w:rFonts w:ascii="Arial" w:hAnsi="Arial" w:cs="Arial"/>
          <w:i/>
          <w:iCs/>
          <w:sz w:val="22"/>
          <w:szCs w:val="22"/>
        </w:rPr>
        <w:t xml:space="preserve"> universalidade</w:t>
      </w:r>
      <w:r w:rsidRPr="008A0A89">
        <w:rPr>
          <w:rFonts w:ascii="Arial" w:hAnsi="Arial" w:cs="Arial"/>
          <w:sz w:val="22"/>
          <w:szCs w:val="22"/>
        </w:rPr>
        <w:t xml:space="preserve">. Como Obras empenhadas em partilhar o mandato missionário do Papa e do Colégio Episcopal, são chamadas a cultivar e a promover ainda mais nos seus membros a visão da Igreja como comunhão dos crentes, animada </w:t>
      </w:r>
      <w:proofErr w:type="spellStart"/>
      <w:r w:rsidRPr="008A0A89">
        <w:rPr>
          <w:rFonts w:ascii="Arial" w:hAnsi="Arial" w:cs="Arial"/>
          <w:sz w:val="22"/>
          <w:szCs w:val="22"/>
        </w:rPr>
        <w:t>pelo</w:t>
      </w:r>
      <w:proofErr w:type="spellEnd"/>
      <w:r w:rsidRPr="008A0A89">
        <w:rPr>
          <w:rFonts w:ascii="Arial" w:hAnsi="Arial" w:cs="Arial"/>
          <w:sz w:val="22"/>
          <w:szCs w:val="22"/>
        </w:rPr>
        <w:t xml:space="preserve"> Espírito Santo, que nos permite entrar na perfeita comunhão e harmonia da Santíssima Trindade. Com efeito, é na Trindade que todas as coisas encontram a sua unidade. Esta dimensão da nossa vida e missão cristãs é-me muito cara e refle</w:t>
      </w:r>
      <w:r w:rsidR="008A0A89" w:rsidRPr="008A0A89">
        <w:rPr>
          <w:rFonts w:ascii="Arial" w:hAnsi="Arial" w:cs="Arial"/>
          <w:sz w:val="22"/>
          <w:szCs w:val="22"/>
        </w:rPr>
        <w:t>c</w:t>
      </w:r>
      <w:r w:rsidRPr="008A0A89">
        <w:rPr>
          <w:rFonts w:ascii="Arial" w:hAnsi="Arial" w:cs="Arial"/>
          <w:sz w:val="22"/>
          <w:szCs w:val="22"/>
        </w:rPr>
        <w:t xml:space="preserve">te-se nas palavras de Santo Agostinho que escolhi para o meu serviço episcopal e agora para o meu ministério pontifício: </w:t>
      </w:r>
      <w:r w:rsidRPr="008A0A89">
        <w:rPr>
          <w:rFonts w:ascii="Arial" w:hAnsi="Arial" w:cs="Arial"/>
          <w:i/>
          <w:iCs/>
          <w:sz w:val="22"/>
          <w:szCs w:val="22"/>
        </w:rPr>
        <w:t xml:space="preserve">In </w:t>
      </w:r>
      <w:proofErr w:type="spellStart"/>
      <w:r w:rsidRPr="008A0A89">
        <w:rPr>
          <w:rFonts w:ascii="Arial" w:hAnsi="Arial" w:cs="Arial"/>
          <w:i/>
          <w:iCs/>
          <w:sz w:val="22"/>
          <w:szCs w:val="22"/>
        </w:rPr>
        <w:t>Illo</w:t>
      </w:r>
      <w:proofErr w:type="spellEnd"/>
      <w:r w:rsidRPr="008A0A89">
        <w:rPr>
          <w:rFonts w:ascii="Arial" w:hAnsi="Arial" w:cs="Arial"/>
          <w:i/>
          <w:iCs/>
          <w:sz w:val="22"/>
          <w:szCs w:val="22"/>
        </w:rPr>
        <w:t xml:space="preserve"> uno </w:t>
      </w:r>
      <w:proofErr w:type="spellStart"/>
      <w:r w:rsidRPr="008A0A89">
        <w:rPr>
          <w:rFonts w:ascii="Arial" w:hAnsi="Arial" w:cs="Arial"/>
          <w:i/>
          <w:iCs/>
          <w:sz w:val="22"/>
          <w:szCs w:val="22"/>
        </w:rPr>
        <w:t>unum</w:t>
      </w:r>
      <w:proofErr w:type="spellEnd"/>
      <w:r w:rsidRPr="008A0A89">
        <w:rPr>
          <w:rFonts w:ascii="Arial" w:hAnsi="Arial" w:cs="Arial"/>
          <w:sz w:val="22"/>
          <w:szCs w:val="22"/>
        </w:rPr>
        <w:t>. Cristo é o nosso Salvador e n’Ele somos um só, uma família de Deus, para além da rica variedade das nossas línguas, culturas e experiências.</w:t>
      </w:r>
    </w:p>
    <w:p w14:paraId="7C7CFBC7" w14:textId="77777777" w:rsidR="00DE0897" w:rsidRPr="008A0A89" w:rsidRDefault="00DE0897" w:rsidP="00DE0897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8A0A89">
        <w:rPr>
          <w:rFonts w:ascii="Arial" w:hAnsi="Arial" w:cs="Arial"/>
          <w:sz w:val="22"/>
          <w:szCs w:val="22"/>
        </w:rPr>
        <w:t xml:space="preserve">A apreciação da nossa comunhão como membros do Corpo de Cristo abre-nos naturalmente à dimensão universal da missão evangelizadora da Igreja e inspira-nos a transcender os limites das nossas paróquias, dioceses e nações, para partilhar com todas as nações e povos a insondável riqueza do conhecimento de Jesus Cristo (cf. </w:t>
      </w:r>
      <w:r w:rsidRPr="008A0A89">
        <w:rPr>
          <w:rFonts w:ascii="Arial" w:hAnsi="Arial" w:cs="Arial"/>
          <w:i/>
          <w:iCs/>
          <w:sz w:val="22"/>
          <w:szCs w:val="22"/>
        </w:rPr>
        <w:t xml:space="preserve">Fil </w:t>
      </w:r>
      <w:r w:rsidRPr="008A0A89">
        <w:rPr>
          <w:rFonts w:ascii="Arial" w:hAnsi="Arial" w:cs="Arial"/>
          <w:sz w:val="22"/>
          <w:szCs w:val="22"/>
        </w:rPr>
        <w:t>3, 8).</w:t>
      </w:r>
    </w:p>
    <w:p w14:paraId="61D3FFEC" w14:textId="2DCA5505" w:rsidR="00DE0897" w:rsidRPr="008A0A89" w:rsidRDefault="00DE0897" w:rsidP="00DE0897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8A0A89">
        <w:rPr>
          <w:rFonts w:ascii="Arial" w:hAnsi="Arial" w:cs="Arial"/>
          <w:sz w:val="22"/>
          <w:szCs w:val="22"/>
        </w:rPr>
        <w:t>Uma renovada atenção à unidade e à universalidade da Igreja corresponde precisamente ao autêntico carisma das Obras Missionárias</w:t>
      </w:r>
      <w:r w:rsidR="008A0A89" w:rsidRPr="008A0A89">
        <w:rPr>
          <w:rFonts w:ascii="Arial" w:hAnsi="Arial" w:cs="Arial"/>
          <w:sz w:val="22"/>
          <w:szCs w:val="22"/>
        </w:rPr>
        <w:t xml:space="preserve"> Pontifícias</w:t>
      </w:r>
      <w:r w:rsidRPr="008A0A89">
        <w:rPr>
          <w:rFonts w:ascii="Arial" w:hAnsi="Arial" w:cs="Arial"/>
          <w:sz w:val="22"/>
          <w:szCs w:val="22"/>
        </w:rPr>
        <w:t>. E, como tal, deve inspirar o processo de renovação dos estatutos que iniciastes. A este propósito, confio que este processo confirmará os membros das Obras em todo o mundo na sua vocação de ser fermento de zelo missionário no seio do Povo de Deus.</w:t>
      </w:r>
    </w:p>
    <w:p w14:paraId="4B23818A" w14:textId="1862A043" w:rsidR="00142C02" w:rsidRPr="008A0A89" w:rsidRDefault="00142C02" w:rsidP="00142C0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8A0A89">
        <w:rPr>
          <w:rFonts w:ascii="Arial" w:hAnsi="Arial" w:cs="Arial"/>
          <w:smallCaps/>
          <w:sz w:val="22"/>
          <w:szCs w:val="22"/>
        </w:rPr>
        <w:t>Papa Francisco</w:t>
      </w:r>
      <w:r w:rsidRPr="008A0A89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8A0A89">
        <w:rPr>
          <w:rFonts w:ascii="Arial" w:hAnsi="Arial" w:cs="Arial"/>
          <w:i/>
          <w:sz w:val="22"/>
          <w:szCs w:val="22"/>
        </w:rPr>
        <w:t>Angelus</w:t>
      </w:r>
      <w:proofErr w:type="spellEnd"/>
      <w:r w:rsidRPr="008A0A89">
        <w:rPr>
          <w:rFonts w:ascii="Arial" w:hAnsi="Arial" w:cs="Arial"/>
          <w:sz w:val="22"/>
          <w:szCs w:val="22"/>
        </w:rPr>
        <w:t xml:space="preserve">, </w:t>
      </w:r>
      <w:r w:rsidRPr="008A0A89">
        <w:rPr>
          <w:rFonts w:ascii="Arial" w:hAnsi="Arial" w:cs="Arial"/>
          <w:iCs/>
          <w:sz w:val="22"/>
          <w:szCs w:val="22"/>
        </w:rPr>
        <w:t>Praça de São Pedro</w:t>
      </w:r>
      <w:r w:rsidRPr="008A0A89">
        <w:rPr>
          <w:rFonts w:ascii="Arial" w:hAnsi="Arial" w:cs="Arial"/>
          <w:sz w:val="22"/>
          <w:szCs w:val="22"/>
        </w:rPr>
        <w:t xml:space="preserve">, </w:t>
      </w:r>
      <w:r w:rsidRPr="008A0A89">
        <w:rPr>
          <w:rFonts w:ascii="Arial" w:hAnsi="Arial" w:cs="Arial"/>
          <w:iCs/>
          <w:sz w:val="22"/>
          <w:szCs w:val="22"/>
        </w:rPr>
        <w:t>Solenidade da Santíssima Trindade</w:t>
      </w:r>
      <w:r w:rsidRPr="008A0A89">
        <w:rPr>
          <w:rFonts w:ascii="Arial" w:hAnsi="Arial" w:cs="Arial"/>
          <w:sz w:val="22"/>
          <w:szCs w:val="22"/>
        </w:rPr>
        <w:t xml:space="preserve"> </w:t>
      </w:r>
      <w:r w:rsidR="00275763" w:rsidRPr="008A0A89">
        <w:rPr>
          <w:rFonts w:ascii="Arial" w:hAnsi="Arial" w:cs="Arial"/>
          <w:sz w:val="22"/>
          <w:szCs w:val="22"/>
        </w:rPr>
        <w:t>–</w:t>
      </w:r>
      <w:r w:rsidRPr="008A0A89">
        <w:rPr>
          <w:rFonts w:ascii="Arial" w:hAnsi="Arial" w:cs="Arial"/>
          <w:sz w:val="22"/>
          <w:szCs w:val="22"/>
        </w:rPr>
        <w:t xml:space="preserve"> </w:t>
      </w:r>
      <w:r w:rsidRPr="008A0A89">
        <w:rPr>
          <w:rFonts w:ascii="Arial" w:hAnsi="Arial" w:cs="Arial"/>
          <w:iCs/>
          <w:sz w:val="22"/>
          <w:szCs w:val="22"/>
        </w:rPr>
        <w:t xml:space="preserve">Domingo, 30 de </w:t>
      </w:r>
      <w:r w:rsidR="00275763" w:rsidRPr="008A0A89">
        <w:rPr>
          <w:rFonts w:ascii="Arial" w:hAnsi="Arial" w:cs="Arial"/>
          <w:iCs/>
          <w:sz w:val="22"/>
          <w:szCs w:val="22"/>
        </w:rPr>
        <w:t>M</w:t>
      </w:r>
      <w:r w:rsidRPr="008A0A89">
        <w:rPr>
          <w:rFonts w:ascii="Arial" w:hAnsi="Arial" w:cs="Arial"/>
          <w:iCs/>
          <w:sz w:val="22"/>
          <w:szCs w:val="22"/>
        </w:rPr>
        <w:t>aio de 2021</w:t>
      </w:r>
    </w:p>
    <w:p w14:paraId="726B4967" w14:textId="4E05416F" w:rsidR="00142C02" w:rsidRPr="008A0A89" w:rsidRDefault="00142C02" w:rsidP="00142C0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8A0A89">
        <w:rPr>
          <w:rFonts w:ascii="Arial" w:hAnsi="Arial" w:cs="Arial"/>
          <w:sz w:val="22"/>
          <w:szCs w:val="22"/>
        </w:rPr>
        <w:t>E este Deus é o Pai e o Filho e o Espírito Santo. Três Pessoas, mas Deus é um só! O Pai é Deus, o Filho é Deus, o Espírito é Deus. Mas não são três deuses: é um Deus em três Pessoas. […]</w:t>
      </w:r>
      <w:r w:rsidR="00813C4A" w:rsidRPr="008A0A89">
        <w:rPr>
          <w:rFonts w:ascii="Arial" w:hAnsi="Arial" w:cs="Arial"/>
          <w:sz w:val="22"/>
          <w:szCs w:val="22"/>
        </w:rPr>
        <w:t xml:space="preserve"> São pessoas. Há o Pai, a quem rezo com o Pai-Nosso; há o Filho, que me concedeu a redenção, a </w:t>
      </w:r>
      <w:r w:rsidR="00813C4A" w:rsidRPr="008A0A89">
        <w:rPr>
          <w:rFonts w:ascii="Arial" w:hAnsi="Arial" w:cs="Arial"/>
          <w:sz w:val="22"/>
          <w:szCs w:val="22"/>
        </w:rPr>
        <w:lastRenderedPageBreak/>
        <w:t xml:space="preserve">justificação; há o Espírito Santo, que habita em nós e na Igreja. E isto fala ao nosso coração, porque </w:t>
      </w:r>
      <w:r w:rsidR="008A0A89" w:rsidRPr="008A0A89">
        <w:rPr>
          <w:rFonts w:ascii="Arial" w:hAnsi="Arial" w:cs="Arial"/>
          <w:sz w:val="22"/>
          <w:szCs w:val="22"/>
        </w:rPr>
        <w:t>O</w:t>
      </w:r>
      <w:r w:rsidR="00813C4A" w:rsidRPr="008A0A89">
        <w:rPr>
          <w:rFonts w:ascii="Arial" w:hAnsi="Arial" w:cs="Arial"/>
          <w:sz w:val="22"/>
          <w:szCs w:val="22"/>
        </w:rPr>
        <w:t xml:space="preserve"> encontramos encerrado naquela expressão de São João, que resume toda a Revelação: «Deus é amor» (</w:t>
      </w:r>
      <w:r w:rsidR="00813C4A" w:rsidRPr="008A0A89">
        <w:rPr>
          <w:rFonts w:ascii="Arial" w:hAnsi="Arial" w:cs="Arial"/>
          <w:i/>
          <w:iCs/>
          <w:sz w:val="22"/>
          <w:szCs w:val="22"/>
        </w:rPr>
        <w:t xml:space="preserve">1 </w:t>
      </w:r>
      <w:proofErr w:type="spellStart"/>
      <w:r w:rsidR="00813C4A" w:rsidRPr="008A0A89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="00813C4A" w:rsidRPr="008A0A89">
        <w:rPr>
          <w:rFonts w:ascii="Arial" w:hAnsi="Arial" w:cs="Arial"/>
          <w:i/>
          <w:iCs/>
          <w:sz w:val="22"/>
          <w:szCs w:val="22"/>
        </w:rPr>
        <w:t xml:space="preserve"> </w:t>
      </w:r>
      <w:r w:rsidR="00813C4A" w:rsidRPr="008A0A89">
        <w:rPr>
          <w:rFonts w:ascii="Arial" w:hAnsi="Arial" w:cs="Arial"/>
          <w:sz w:val="22"/>
          <w:szCs w:val="22"/>
        </w:rPr>
        <w:t xml:space="preserve">4, 8.16). O Pai é amor, o Filho é amor, o Espírito Santo é amor. E na medida em que é amor, Deus, não obstante seja um e único, não é solidão, mas comunhão entre o Pai, o Filho e o Espírito Santo. Pois o amor é essencialmente dom de si, e na sua realidade original e infinita é Pai </w:t>
      </w:r>
      <w:proofErr w:type="gramStart"/>
      <w:r w:rsidR="00813C4A" w:rsidRPr="008A0A89">
        <w:rPr>
          <w:rFonts w:ascii="Arial" w:hAnsi="Arial" w:cs="Arial"/>
          <w:sz w:val="22"/>
          <w:szCs w:val="22"/>
        </w:rPr>
        <w:t xml:space="preserve">que </w:t>
      </w:r>
      <w:r w:rsidR="008A0A89" w:rsidRPr="008A0A89">
        <w:rPr>
          <w:rFonts w:ascii="Arial" w:hAnsi="Arial" w:cs="Arial"/>
          <w:sz w:val="22"/>
          <w:szCs w:val="22"/>
        </w:rPr>
        <w:t>S</w:t>
      </w:r>
      <w:r w:rsidR="00813C4A" w:rsidRPr="008A0A89">
        <w:rPr>
          <w:rFonts w:ascii="Arial" w:hAnsi="Arial" w:cs="Arial"/>
          <w:sz w:val="22"/>
          <w:szCs w:val="22"/>
        </w:rPr>
        <w:t>e</w:t>
      </w:r>
      <w:proofErr w:type="gramEnd"/>
      <w:r w:rsidR="00813C4A" w:rsidRPr="008A0A89">
        <w:rPr>
          <w:rFonts w:ascii="Arial" w:hAnsi="Arial" w:cs="Arial"/>
          <w:sz w:val="22"/>
          <w:szCs w:val="22"/>
        </w:rPr>
        <w:t xml:space="preserve"> entrega, gerando o Filho que, por sua vez, </w:t>
      </w:r>
      <w:proofErr w:type="gramStart"/>
      <w:r w:rsidR="008A0A89" w:rsidRPr="008A0A89">
        <w:rPr>
          <w:rFonts w:ascii="Arial" w:hAnsi="Arial" w:cs="Arial"/>
          <w:sz w:val="22"/>
          <w:szCs w:val="22"/>
        </w:rPr>
        <w:t>S</w:t>
      </w:r>
      <w:r w:rsidR="00813C4A" w:rsidRPr="008A0A89">
        <w:rPr>
          <w:rFonts w:ascii="Arial" w:hAnsi="Arial" w:cs="Arial"/>
          <w:sz w:val="22"/>
          <w:szCs w:val="22"/>
        </w:rPr>
        <w:t>e</w:t>
      </w:r>
      <w:proofErr w:type="gramEnd"/>
      <w:r w:rsidR="00813C4A" w:rsidRPr="008A0A89">
        <w:rPr>
          <w:rFonts w:ascii="Arial" w:hAnsi="Arial" w:cs="Arial"/>
          <w:sz w:val="22"/>
          <w:szCs w:val="22"/>
        </w:rPr>
        <w:t xml:space="preserve"> entrega ao Pai, e o </w:t>
      </w:r>
      <w:r w:rsidR="008A0A89" w:rsidRPr="008A0A89">
        <w:rPr>
          <w:rFonts w:ascii="Arial" w:hAnsi="Arial" w:cs="Arial"/>
          <w:sz w:val="22"/>
          <w:szCs w:val="22"/>
        </w:rPr>
        <w:t>S</w:t>
      </w:r>
      <w:r w:rsidR="00813C4A" w:rsidRPr="008A0A89">
        <w:rPr>
          <w:rFonts w:ascii="Arial" w:hAnsi="Arial" w:cs="Arial"/>
          <w:sz w:val="22"/>
          <w:szCs w:val="22"/>
        </w:rPr>
        <w:t>eu amor recíproco é o Espírito Santo, vínculo da sua unidade</w:t>
      </w:r>
      <w:r w:rsidRPr="008A0A89">
        <w:rPr>
          <w:rFonts w:ascii="Arial" w:hAnsi="Arial" w:cs="Arial"/>
          <w:sz w:val="22"/>
          <w:szCs w:val="22"/>
        </w:rPr>
        <w:t xml:space="preserve">. </w:t>
      </w:r>
    </w:p>
    <w:p w14:paraId="0108750F" w14:textId="77777777" w:rsidR="00142C02" w:rsidRPr="008A0A89" w:rsidRDefault="00142C02" w:rsidP="00142C0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jc w:val="both"/>
        <w:rPr>
          <w:rFonts w:ascii="Arial" w:eastAsia="Times New Roman" w:hAnsi="Arial" w:cs="Arial"/>
          <w:bCs/>
          <w:smallCaps/>
          <w:sz w:val="22"/>
          <w:szCs w:val="22"/>
          <w:lang w:eastAsia="it-IT"/>
        </w:rPr>
      </w:pPr>
      <w:r w:rsidRPr="008A0A89">
        <w:rPr>
          <w:rFonts w:ascii="Arial" w:eastAsia="Times New Roman" w:hAnsi="Arial" w:cs="Arial"/>
          <w:smallCaps/>
          <w:sz w:val="22"/>
          <w:szCs w:val="22"/>
          <w:lang w:eastAsia="it-IT"/>
        </w:rPr>
        <w:t>Catecismo da Igreja Católica</w:t>
      </w:r>
    </w:p>
    <w:p w14:paraId="27151D7D" w14:textId="3D526352" w:rsidR="00142C02" w:rsidRPr="008A0A89" w:rsidRDefault="00142C02" w:rsidP="00142C0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</w:rPr>
      </w:pPr>
      <w:r w:rsidRPr="008A0A89">
        <w:rPr>
          <w:rFonts w:ascii="Arial" w:hAnsi="Arial" w:cs="Arial"/>
          <w:b/>
          <w:sz w:val="22"/>
          <w:szCs w:val="22"/>
        </w:rPr>
        <w:t>244</w:t>
      </w:r>
      <w:r w:rsidR="00AB27E9" w:rsidRPr="008A0A89">
        <w:rPr>
          <w:rFonts w:ascii="Arial" w:hAnsi="Arial" w:cs="Arial"/>
          <w:b/>
          <w:sz w:val="22"/>
          <w:szCs w:val="22"/>
        </w:rPr>
        <w:t>.</w:t>
      </w:r>
      <w:r w:rsidRPr="008A0A89">
        <w:rPr>
          <w:rFonts w:ascii="Arial" w:hAnsi="Arial" w:cs="Arial"/>
          <w:b/>
          <w:sz w:val="22"/>
          <w:szCs w:val="22"/>
        </w:rPr>
        <w:t xml:space="preserve"> </w:t>
      </w:r>
      <w:r w:rsidR="009C19D9" w:rsidRPr="008A0A89">
        <w:rPr>
          <w:rFonts w:ascii="Arial" w:hAnsi="Arial" w:cs="Arial"/>
          <w:sz w:val="22"/>
          <w:szCs w:val="22"/>
        </w:rPr>
        <w:t>A origem eterna do Espírito revela</w:t>
      </w:r>
      <w:r w:rsidR="008A0A89" w:rsidRPr="008A0A89">
        <w:rPr>
          <w:rFonts w:ascii="Arial" w:hAnsi="Arial" w:cs="Arial"/>
          <w:sz w:val="22"/>
          <w:szCs w:val="22"/>
        </w:rPr>
        <w:t>-s</w:t>
      </w:r>
      <w:r w:rsidR="009C19D9" w:rsidRPr="008A0A89">
        <w:rPr>
          <w:rFonts w:ascii="Arial" w:hAnsi="Arial" w:cs="Arial"/>
          <w:sz w:val="22"/>
          <w:szCs w:val="22"/>
        </w:rPr>
        <w:t xml:space="preserve">e na </w:t>
      </w:r>
      <w:r w:rsidR="00275763" w:rsidRPr="008A0A89">
        <w:rPr>
          <w:rFonts w:ascii="Arial" w:hAnsi="Arial" w:cs="Arial"/>
          <w:sz w:val="22"/>
          <w:szCs w:val="22"/>
        </w:rPr>
        <w:t>S</w:t>
      </w:r>
      <w:r w:rsidR="009C19D9" w:rsidRPr="008A0A89">
        <w:rPr>
          <w:rFonts w:ascii="Arial" w:hAnsi="Arial" w:cs="Arial"/>
          <w:sz w:val="22"/>
          <w:szCs w:val="22"/>
        </w:rPr>
        <w:t xml:space="preserve">ua missão temporal. O Espírito Santo é enviado aos Apóstolos e à Igreja, tanto </w:t>
      </w:r>
      <w:proofErr w:type="spellStart"/>
      <w:r w:rsidR="009C19D9" w:rsidRPr="008A0A89">
        <w:rPr>
          <w:rFonts w:ascii="Arial" w:hAnsi="Arial" w:cs="Arial"/>
          <w:sz w:val="22"/>
          <w:szCs w:val="22"/>
        </w:rPr>
        <w:t>pelo</w:t>
      </w:r>
      <w:proofErr w:type="spellEnd"/>
      <w:r w:rsidR="009C19D9" w:rsidRPr="008A0A89">
        <w:rPr>
          <w:rFonts w:ascii="Arial" w:hAnsi="Arial" w:cs="Arial"/>
          <w:sz w:val="22"/>
          <w:szCs w:val="22"/>
        </w:rPr>
        <w:t xml:space="preserve"> Pai, em nome do Filho, como pessoalmente </w:t>
      </w:r>
      <w:proofErr w:type="spellStart"/>
      <w:r w:rsidR="009C19D9" w:rsidRPr="008A0A89">
        <w:rPr>
          <w:rFonts w:ascii="Arial" w:hAnsi="Arial" w:cs="Arial"/>
          <w:sz w:val="22"/>
          <w:szCs w:val="22"/>
        </w:rPr>
        <w:t>pelo</w:t>
      </w:r>
      <w:proofErr w:type="spellEnd"/>
      <w:r w:rsidR="009C19D9" w:rsidRPr="008A0A89">
        <w:rPr>
          <w:rFonts w:ascii="Arial" w:hAnsi="Arial" w:cs="Arial"/>
          <w:sz w:val="22"/>
          <w:szCs w:val="22"/>
        </w:rPr>
        <w:t xml:space="preserve"> Filho</w:t>
      </w:r>
      <w:r w:rsidR="00756E7F" w:rsidRPr="008A0A89">
        <w:rPr>
          <w:rFonts w:ascii="Arial" w:hAnsi="Arial" w:cs="Arial"/>
          <w:sz w:val="22"/>
          <w:szCs w:val="22"/>
        </w:rPr>
        <w:t xml:space="preserve">, depois do </w:t>
      </w:r>
      <w:r w:rsidR="00275763" w:rsidRPr="008A0A89">
        <w:rPr>
          <w:rFonts w:ascii="Arial" w:hAnsi="Arial" w:cs="Arial"/>
          <w:sz w:val="22"/>
          <w:szCs w:val="22"/>
        </w:rPr>
        <w:t>S</w:t>
      </w:r>
      <w:r w:rsidR="00756E7F" w:rsidRPr="008A0A89">
        <w:rPr>
          <w:rFonts w:ascii="Arial" w:hAnsi="Arial" w:cs="Arial"/>
          <w:sz w:val="22"/>
          <w:szCs w:val="22"/>
        </w:rPr>
        <w:t>eu regresso ao Pai</w:t>
      </w:r>
      <w:r w:rsidR="009C19D9" w:rsidRPr="008A0A89">
        <w:rPr>
          <w:rFonts w:ascii="Arial" w:hAnsi="Arial" w:cs="Arial"/>
          <w:sz w:val="22"/>
          <w:szCs w:val="22"/>
        </w:rPr>
        <w:t>. O envio da pessoa do Espírito, a</w:t>
      </w:r>
      <w:r w:rsidR="00756E7F" w:rsidRPr="008A0A89">
        <w:rPr>
          <w:rFonts w:ascii="Arial" w:hAnsi="Arial" w:cs="Arial"/>
          <w:sz w:val="22"/>
          <w:szCs w:val="22"/>
        </w:rPr>
        <w:t>pós a glorificação de Jesus</w:t>
      </w:r>
      <w:r w:rsidR="009C19D9" w:rsidRPr="008A0A89">
        <w:rPr>
          <w:rFonts w:ascii="Arial" w:hAnsi="Arial" w:cs="Arial"/>
          <w:sz w:val="22"/>
          <w:szCs w:val="22"/>
        </w:rPr>
        <w:t xml:space="preserve"> revela em plenitude o mistério da Santíssima Trindade.</w:t>
      </w:r>
    </w:p>
    <w:p w14:paraId="7019170E" w14:textId="00CE7BB0" w:rsidR="00142C02" w:rsidRPr="008A0A89" w:rsidRDefault="00142C02" w:rsidP="00142C0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</w:rPr>
      </w:pPr>
      <w:r w:rsidRPr="008A0A89">
        <w:rPr>
          <w:rFonts w:ascii="Arial" w:hAnsi="Arial" w:cs="Arial"/>
          <w:b/>
          <w:sz w:val="22"/>
          <w:szCs w:val="22"/>
        </w:rPr>
        <w:t>253</w:t>
      </w:r>
      <w:r w:rsidR="00AB27E9" w:rsidRPr="008A0A89">
        <w:rPr>
          <w:rFonts w:ascii="Arial" w:hAnsi="Arial" w:cs="Arial"/>
          <w:b/>
          <w:sz w:val="22"/>
          <w:szCs w:val="22"/>
        </w:rPr>
        <w:t>.</w:t>
      </w:r>
      <w:r w:rsidRPr="008A0A89">
        <w:rPr>
          <w:rFonts w:ascii="Arial" w:hAnsi="Arial" w:cs="Arial"/>
          <w:b/>
          <w:sz w:val="22"/>
          <w:szCs w:val="22"/>
        </w:rPr>
        <w:t xml:space="preserve"> </w:t>
      </w:r>
      <w:r w:rsidR="009C19D9" w:rsidRPr="008A0A89">
        <w:rPr>
          <w:rFonts w:ascii="Arial" w:hAnsi="Arial" w:cs="Arial"/>
          <w:i/>
          <w:iCs/>
          <w:sz w:val="22"/>
          <w:szCs w:val="22"/>
        </w:rPr>
        <w:t xml:space="preserve">A Trindade é una. </w:t>
      </w:r>
      <w:r w:rsidR="009C19D9" w:rsidRPr="008A0A89">
        <w:rPr>
          <w:rFonts w:ascii="Arial" w:hAnsi="Arial" w:cs="Arial"/>
          <w:sz w:val="22"/>
          <w:szCs w:val="22"/>
        </w:rPr>
        <w:t xml:space="preserve">Nós não confessamos três deuses, mas um só Deus em três pessoas: </w:t>
      </w:r>
      <w:r w:rsidR="00756E7F" w:rsidRPr="008A0A89">
        <w:rPr>
          <w:rFonts w:ascii="Arial" w:hAnsi="Arial" w:cs="Arial"/>
          <w:sz w:val="22"/>
          <w:szCs w:val="22"/>
        </w:rPr>
        <w:t>«a Trindade consubstancial»</w:t>
      </w:r>
      <w:r w:rsidR="009C19D9" w:rsidRPr="008A0A89">
        <w:rPr>
          <w:rFonts w:ascii="Arial" w:hAnsi="Arial" w:cs="Arial"/>
          <w:sz w:val="22"/>
          <w:szCs w:val="22"/>
        </w:rPr>
        <w:t>. As pessoas divinas não dividem entre Si a divindade única: cada uma delas é Deus por inteiro: «O Pai é aquilo mesmo que o Filho, o Filho aquilo mesmo que o Pai, o Pai e o Filho aquilo mesmo que o Espírito Santo, ou se</w:t>
      </w:r>
      <w:r w:rsidR="00756E7F" w:rsidRPr="008A0A89">
        <w:rPr>
          <w:rFonts w:ascii="Arial" w:hAnsi="Arial" w:cs="Arial"/>
          <w:sz w:val="22"/>
          <w:szCs w:val="22"/>
        </w:rPr>
        <w:t xml:space="preserve">ja, um único Deus por natureza». </w:t>
      </w:r>
      <w:r w:rsidR="009C19D9" w:rsidRPr="008A0A89">
        <w:rPr>
          <w:rFonts w:ascii="Arial" w:hAnsi="Arial" w:cs="Arial"/>
          <w:sz w:val="22"/>
          <w:szCs w:val="22"/>
        </w:rPr>
        <w:t>«Cada uma das três pessoas é esta realidade, quer dizer, a substância, a essência ou a natureza divina</w:t>
      </w:r>
      <w:r w:rsidR="002B7366" w:rsidRPr="008A0A89">
        <w:rPr>
          <w:rFonts w:ascii="Arial" w:hAnsi="Arial" w:cs="Arial"/>
          <w:sz w:val="22"/>
          <w:szCs w:val="22"/>
        </w:rPr>
        <w:t>.</w:t>
      </w:r>
      <w:r w:rsidR="009C19D9" w:rsidRPr="008A0A89">
        <w:rPr>
          <w:rFonts w:ascii="Arial" w:hAnsi="Arial" w:cs="Arial"/>
          <w:sz w:val="22"/>
          <w:szCs w:val="22"/>
        </w:rPr>
        <w:t>»</w:t>
      </w:r>
    </w:p>
    <w:p w14:paraId="0D965B57" w14:textId="5E410E4D" w:rsidR="00142C02" w:rsidRPr="008A0A89" w:rsidRDefault="00142C02" w:rsidP="00142C0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</w:rPr>
      </w:pPr>
      <w:r w:rsidRPr="008A0A89">
        <w:rPr>
          <w:rFonts w:ascii="Arial" w:hAnsi="Arial" w:cs="Arial"/>
          <w:b/>
          <w:sz w:val="22"/>
          <w:szCs w:val="22"/>
        </w:rPr>
        <w:t>255</w:t>
      </w:r>
      <w:r w:rsidR="00AB27E9" w:rsidRPr="008A0A89">
        <w:rPr>
          <w:rFonts w:ascii="Arial" w:hAnsi="Arial" w:cs="Arial"/>
          <w:b/>
          <w:sz w:val="22"/>
          <w:szCs w:val="22"/>
        </w:rPr>
        <w:t>.</w:t>
      </w:r>
      <w:r w:rsidRPr="008A0A89">
        <w:rPr>
          <w:rFonts w:ascii="Arial" w:hAnsi="Arial" w:cs="Arial"/>
          <w:b/>
          <w:sz w:val="22"/>
          <w:szCs w:val="22"/>
        </w:rPr>
        <w:t xml:space="preserve"> </w:t>
      </w:r>
      <w:r w:rsidR="008A1F51" w:rsidRPr="008A0A89">
        <w:rPr>
          <w:rFonts w:ascii="Arial" w:hAnsi="Arial" w:cs="Arial"/>
          <w:i/>
          <w:iCs/>
          <w:sz w:val="22"/>
          <w:szCs w:val="22"/>
        </w:rPr>
        <w:t xml:space="preserve">As pessoas divinas são relativas umas às outras. </w:t>
      </w:r>
      <w:r w:rsidR="008A1F51" w:rsidRPr="008A0A89">
        <w:rPr>
          <w:rFonts w:ascii="Arial" w:hAnsi="Arial" w:cs="Arial"/>
          <w:sz w:val="22"/>
          <w:szCs w:val="22"/>
        </w:rPr>
        <w:t>Uma vez que não divide a unidade divina, a distinção real das pessoas entre Si reside unicamente nas relações que as referenciam umas às outras: «Nos nomes relativos das pessoas, o Pai é referido ao Filho, o Filho ao Pai, o Espírito Santo a ambos. Quando falamos destas três pessoas, considerando as relações respectivas, cremos, todavia, numa só natureza ou substância</w:t>
      </w:r>
      <w:r w:rsidR="002B7366" w:rsidRPr="008A0A89">
        <w:rPr>
          <w:rFonts w:ascii="Arial" w:hAnsi="Arial" w:cs="Arial"/>
          <w:sz w:val="22"/>
          <w:szCs w:val="22"/>
        </w:rPr>
        <w:t>.</w:t>
      </w:r>
      <w:r w:rsidR="008A1F51" w:rsidRPr="008A0A89">
        <w:rPr>
          <w:rFonts w:ascii="Arial" w:hAnsi="Arial" w:cs="Arial"/>
          <w:sz w:val="22"/>
          <w:szCs w:val="22"/>
        </w:rPr>
        <w:t>» Com efeito, «n</w:t>
      </w:r>
      <w:r w:rsidR="002B7366" w:rsidRPr="008A0A89">
        <w:rPr>
          <w:rFonts w:ascii="Arial" w:hAnsi="Arial" w:cs="Arial"/>
          <w:sz w:val="22"/>
          <w:szCs w:val="22"/>
        </w:rPr>
        <w:t>’</w:t>
      </w:r>
      <w:r w:rsidR="008A1F51" w:rsidRPr="008A0A89">
        <w:rPr>
          <w:rFonts w:ascii="Arial" w:hAnsi="Arial" w:cs="Arial"/>
          <w:sz w:val="22"/>
          <w:szCs w:val="22"/>
        </w:rPr>
        <w:t>Eles tudo é um, onde não há a oposição da relação». «Por causa desta unidade, o Pai está todo no Filho e todo no Espírito Santo: o Filho está todo no Pai e todo no Espírito Santo: o Espírito Santo está todo no Pai e todo no Filho».</w:t>
      </w:r>
    </w:p>
    <w:p w14:paraId="2F3AAAD5" w14:textId="77777777" w:rsidR="00F67E41" w:rsidRPr="008A1F51" w:rsidRDefault="00F67E41" w:rsidP="00F81BFF"/>
    <w:sectPr w:rsidR="00F67E41" w:rsidRPr="008A1F51" w:rsidSect="009A5DE0">
      <w:pgSz w:w="11900" w:h="16840"/>
      <w:pgMar w:top="127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FF68A" w14:textId="77777777" w:rsidR="00945F8C" w:rsidRDefault="00945F8C" w:rsidP="00C21FFE">
      <w:r>
        <w:separator/>
      </w:r>
    </w:p>
  </w:endnote>
  <w:endnote w:type="continuationSeparator" w:id="0">
    <w:p w14:paraId="36E64D1C" w14:textId="77777777" w:rsidR="00945F8C" w:rsidRDefault="00945F8C" w:rsidP="00C21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B5CF0" w14:textId="77777777" w:rsidR="00945F8C" w:rsidRDefault="00945F8C" w:rsidP="00C21FFE">
      <w:r>
        <w:separator/>
      </w:r>
    </w:p>
  </w:footnote>
  <w:footnote w:type="continuationSeparator" w:id="0">
    <w:p w14:paraId="610DD044" w14:textId="77777777" w:rsidR="00945F8C" w:rsidRDefault="00945F8C" w:rsidP="00C21F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E41"/>
    <w:rsid w:val="000248CC"/>
    <w:rsid w:val="00025579"/>
    <w:rsid w:val="00060EFF"/>
    <w:rsid w:val="00061194"/>
    <w:rsid w:val="00086B0F"/>
    <w:rsid w:val="000A4287"/>
    <w:rsid w:val="000B5A64"/>
    <w:rsid w:val="000D404B"/>
    <w:rsid w:val="000D5C7A"/>
    <w:rsid w:val="000E2325"/>
    <w:rsid w:val="000E240A"/>
    <w:rsid w:val="000F7EDA"/>
    <w:rsid w:val="001019C1"/>
    <w:rsid w:val="00115F6C"/>
    <w:rsid w:val="00122182"/>
    <w:rsid w:val="00130AF1"/>
    <w:rsid w:val="00142C02"/>
    <w:rsid w:val="00147CEC"/>
    <w:rsid w:val="00163044"/>
    <w:rsid w:val="001653A9"/>
    <w:rsid w:val="00186E05"/>
    <w:rsid w:val="001B3691"/>
    <w:rsid w:val="001D3842"/>
    <w:rsid w:val="001D4FFE"/>
    <w:rsid w:val="001E196E"/>
    <w:rsid w:val="001E77F9"/>
    <w:rsid w:val="001F0595"/>
    <w:rsid w:val="00211FC7"/>
    <w:rsid w:val="00212BDD"/>
    <w:rsid w:val="002262A0"/>
    <w:rsid w:val="00235DFF"/>
    <w:rsid w:val="00241D29"/>
    <w:rsid w:val="00242988"/>
    <w:rsid w:val="00246575"/>
    <w:rsid w:val="002623ED"/>
    <w:rsid w:val="002736DC"/>
    <w:rsid w:val="00275763"/>
    <w:rsid w:val="00280D0E"/>
    <w:rsid w:val="00283FC4"/>
    <w:rsid w:val="0029316A"/>
    <w:rsid w:val="00294E41"/>
    <w:rsid w:val="00296139"/>
    <w:rsid w:val="002B7366"/>
    <w:rsid w:val="002F059A"/>
    <w:rsid w:val="002F26BA"/>
    <w:rsid w:val="002F4451"/>
    <w:rsid w:val="003031FD"/>
    <w:rsid w:val="00303409"/>
    <w:rsid w:val="003148D1"/>
    <w:rsid w:val="00327BCB"/>
    <w:rsid w:val="00331EDE"/>
    <w:rsid w:val="00333102"/>
    <w:rsid w:val="00341963"/>
    <w:rsid w:val="00346B11"/>
    <w:rsid w:val="0036266F"/>
    <w:rsid w:val="00370A5C"/>
    <w:rsid w:val="00370E3F"/>
    <w:rsid w:val="003967BF"/>
    <w:rsid w:val="003B708F"/>
    <w:rsid w:val="003C131D"/>
    <w:rsid w:val="003D03BB"/>
    <w:rsid w:val="003E4152"/>
    <w:rsid w:val="00431505"/>
    <w:rsid w:val="004467E3"/>
    <w:rsid w:val="00472044"/>
    <w:rsid w:val="00482E1F"/>
    <w:rsid w:val="00483112"/>
    <w:rsid w:val="00485AA8"/>
    <w:rsid w:val="0049287B"/>
    <w:rsid w:val="004A5939"/>
    <w:rsid w:val="004B5657"/>
    <w:rsid w:val="004B7E9C"/>
    <w:rsid w:val="004C7294"/>
    <w:rsid w:val="004D044B"/>
    <w:rsid w:val="004D0486"/>
    <w:rsid w:val="004E2870"/>
    <w:rsid w:val="004F03B7"/>
    <w:rsid w:val="004F170D"/>
    <w:rsid w:val="004F2CDA"/>
    <w:rsid w:val="005039F2"/>
    <w:rsid w:val="00505C51"/>
    <w:rsid w:val="00531071"/>
    <w:rsid w:val="005327E0"/>
    <w:rsid w:val="005359E5"/>
    <w:rsid w:val="00537C86"/>
    <w:rsid w:val="0055047B"/>
    <w:rsid w:val="00597839"/>
    <w:rsid w:val="005B0527"/>
    <w:rsid w:val="005C14CA"/>
    <w:rsid w:val="005C3744"/>
    <w:rsid w:val="005C61BD"/>
    <w:rsid w:val="005D2D5F"/>
    <w:rsid w:val="00602DA0"/>
    <w:rsid w:val="00606B91"/>
    <w:rsid w:val="006231CC"/>
    <w:rsid w:val="006259BC"/>
    <w:rsid w:val="006322CF"/>
    <w:rsid w:val="0063266B"/>
    <w:rsid w:val="00633D3A"/>
    <w:rsid w:val="0066162A"/>
    <w:rsid w:val="00671BA7"/>
    <w:rsid w:val="00674BCB"/>
    <w:rsid w:val="0069063E"/>
    <w:rsid w:val="006A7D99"/>
    <w:rsid w:val="006B0648"/>
    <w:rsid w:val="006B314A"/>
    <w:rsid w:val="006C0721"/>
    <w:rsid w:val="006C6619"/>
    <w:rsid w:val="006D20DC"/>
    <w:rsid w:val="006D4BD6"/>
    <w:rsid w:val="006E32E8"/>
    <w:rsid w:val="006E4BF4"/>
    <w:rsid w:val="0070071F"/>
    <w:rsid w:val="007207E2"/>
    <w:rsid w:val="00724517"/>
    <w:rsid w:val="00742504"/>
    <w:rsid w:val="00745974"/>
    <w:rsid w:val="00751D08"/>
    <w:rsid w:val="00756A1A"/>
    <w:rsid w:val="00756E7F"/>
    <w:rsid w:val="00771592"/>
    <w:rsid w:val="0077374B"/>
    <w:rsid w:val="00776764"/>
    <w:rsid w:val="00787C29"/>
    <w:rsid w:val="007911B5"/>
    <w:rsid w:val="00797C2D"/>
    <w:rsid w:val="007B6ECA"/>
    <w:rsid w:val="007C62FD"/>
    <w:rsid w:val="007E244D"/>
    <w:rsid w:val="007E3A9C"/>
    <w:rsid w:val="007E73BA"/>
    <w:rsid w:val="00801B8D"/>
    <w:rsid w:val="00813C4A"/>
    <w:rsid w:val="008145B7"/>
    <w:rsid w:val="00814A66"/>
    <w:rsid w:val="00822B2D"/>
    <w:rsid w:val="008240A8"/>
    <w:rsid w:val="0083351F"/>
    <w:rsid w:val="008441BB"/>
    <w:rsid w:val="00855D46"/>
    <w:rsid w:val="00855FDD"/>
    <w:rsid w:val="00860939"/>
    <w:rsid w:val="00880E0B"/>
    <w:rsid w:val="008A0A89"/>
    <w:rsid w:val="008A1F51"/>
    <w:rsid w:val="008A46DA"/>
    <w:rsid w:val="008D035E"/>
    <w:rsid w:val="008D1041"/>
    <w:rsid w:val="00906E90"/>
    <w:rsid w:val="00931DDC"/>
    <w:rsid w:val="00934304"/>
    <w:rsid w:val="0093565F"/>
    <w:rsid w:val="00935FDB"/>
    <w:rsid w:val="00945F8C"/>
    <w:rsid w:val="00950ACF"/>
    <w:rsid w:val="00952D9D"/>
    <w:rsid w:val="009606A9"/>
    <w:rsid w:val="009628DD"/>
    <w:rsid w:val="00970D5F"/>
    <w:rsid w:val="0098242D"/>
    <w:rsid w:val="009859AD"/>
    <w:rsid w:val="00992BD0"/>
    <w:rsid w:val="009A12BE"/>
    <w:rsid w:val="009A5DE0"/>
    <w:rsid w:val="009B2921"/>
    <w:rsid w:val="009C19D9"/>
    <w:rsid w:val="009D1D8B"/>
    <w:rsid w:val="009D250A"/>
    <w:rsid w:val="009D2FBC"/>
    <w:rsid w:val="009D67FB"/>
    <w:rsid w:val="009D6F8E"/>
    <w:rsid w:val="00A100A6"/>
    <w:rsid w:val="00A242F7"/>
    <w:rsid w:val="00A53295"/>
    <w:rsid w:val="00A61E6C"/>
    <w:rsid w:val="00A745EA"/>
    <w:rsid w:val="00A946CF"/>
    <w:rsid w:val="00AA5ACC"/>
    <w:rsid w:val="00AA7039"/>
    <w:rsid w:val="00AB1D3B"/>
    <w:rsid w:val="00AB27E9"/>
    <w:rsid w:val="00AD2A66"/>
    <w:rsid w:val="00AD38CA"/>
    <w:rsid w:val="00B10931"/>
    <w:rsid w:val="00B3295A"/>
    <w:rsid w:val="00B712D8"/>
    <w:rsid w:val="00B829E1"/>
    <w:rsid w:val="00B82B82"/>
    <w:rsid w:val="00B9028D"/>
    <w:rsid w:val="00B92BB0"/>
    <w:rsid w:val="00B93C87"/>
    <w:rsid w:val="00B94AA9"/>
    <w:rsid w:val="00BB3CF6"/>
    <w:rsid w:val="00BE2600"/>
    <w:rsid w:val="00BF5E9A"/>
    <w:rsid w:val="00C05343"/>
    <w:rsid w:val="00C14D79"/>
    <w:rsid w:val="00C21FFE"/>
    <w:rsid w:val="00C26F68"/>
    <w:rsid w:val="00C31ED6"/>
    <w:rsid w:val="00C62D7D"/>
    <w:rsid w:val="00C634FE"/>
    <w:rsid w:val="00C730A5"/>
    <w:rsid w:val="00C90188"/>
    <w:rsid w:val="00C96183"/>
    <w:rsid w:val="00CA577A"/>
    <w:rsid w:val="00CB4BA7"/>
    <w:rsid w:val="00CE59F1"/>
    <w:rsid w:val="00CF07AA"/>
    <w:rsid w:val="00CF07D3"/>
    <w:rsid w:val="00D142FC"/>
    <w:rsid w:val="00D442DF"/>
    <w:rsid w:val="00D472B4"/>
    <w:rsid w:val="00D95BF6"/>
    <w:rsid w:val="00DB2887"/>
    <w:rsid w:val="00DC0A35"/>
    <w:rsid w:val="00DE0897"/>
    <w:rsid w:val="00E17691"/>
    <w:rsid w:val="00E21D19"/>
    <w:rsid w:val="00E25553"/>
    <w:rsid w:val="00E27E5E"/>
    <w:rsid w:val="00E360BC"/>
    <w:rsid w:val="00E5017F"/>
    <w:rsid w:val="00E5755E"/>
    <w:rsid w:val="00E65BB2"/>
    <w:rsid w:val="00E7059A"/>
    <w:rsid w:val="00E77AC7"/>
    <w:rsid w:val="00E8035C"/>
    <w:rsid w:val="00E8050D"/>
    <w:rsid w:val="00E83324"/>
    <w:rsid w:val="00E94F5A"/>
    <w:rsid w:val="00EA51FC"/>
    <w:rsid w:val="00EB0FE9"/>
    <w:rsid w:val="00EB2E38"/>
    <w:rsid w:val="00EB4EFA"/>
    <w:rsid w:val="00EB6B22"/>
    <w:rsid w:val="00EC4AFB"/>
    <w:rsid w:val="00ED6D06"/>
    <w:rsid w:val="00EE0A50"/>
    <w:rsid w:val="00F124A2"/>
    <w:rsid w:val="00F17B14"/>
    <w:rsid w:val="00F22070"/>
    <w:rsid w:val="00F50510"/>
    <w:rsid w:val="00F60F0A"/>
    <w:rsid w:val="00F61E0C"/>
    <w:rsid w:val="00F63F2E"/>
    <w:rsid w:val="00F669EF"/>
    <w:rsid w:val="00F67E41"/>
    <w:rsid w:val="00F71F20"/>
    <w:rsid w:val="00F81BFF"/>
    <w:rsid w:val="00F828A5"/>
    <w:rsid w:val="00F916C6"/>
    <w:rsid w:val="00FB71A5"/>
    <w:rsid w:val="00FF1AEB"/>
    <w:rsid w:val="00FF368A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3B7A87"/>
  <w15:docId w15:val="{56EB9739-287C-464C-9C44-2B6C76705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21FFE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C21FFE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745974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45974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5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2217</Words>
  <Characters>11973</Characters>
  <Application>Microsoft Office Word</Application>
  <DocSecurity>0</DocSecurity>
  <Lines>99</Lines>
  <Paragraphs>28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14162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Rebelo</cp:lastModifiedBy>
  <cp:revision>3</cp:revision>
  <dcterms:created xsi:type="dcterms:W3CDTF">2025-06-11T13:29:00Z</dcterms:created>
  <dcterms:modified xsi:type="dcterms:W3CDTF">2025-06-11T13:33:00Z</dcterms:modified>
</cp:coreProperties>
</file>