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C7D84" w:rsidRPr="00482C0B" w:rsidRDefault="00C73FB5" w:rsidP="007526CA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82C0B">
        <w:rPr>
          <w:rFonts w:ascii="Times New Roman" w:hAnsi="Times New Roman" w:cs="Times New Roman"/>
          <w:b/>
          <w:sz w:val="28"/>
          <w:szCs w:val="28"/>
          <w:u w:val="single"/>
        </w:rPr>
        <w:t>MAIO</w:t>
      </w:r>
    </w:p>
    <w:p w:rsidR="005C7D84" w:rsidRPr="00482C0B" w:rsidRDefault="005C7D84" w:rsidP="007603D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1D3721" w:rsidRPr="00482C0B" w:rsidRDefault="005C7D84" w:rsidP="00750E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1.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>Depois da adoração a Deus, nosso Senhor e Salvador Jesus Cristo, ninguém deve ser tão querido para nós como Maria Santíssima.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750E31" w:rsidRPr="00482C0B" w:rsidRDefault="00750E31" w:rsidP="00750E3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Meditazioni alle religiose 1902-1934 e 1943-1949</w:t>
      </w:r>
      <w:r w:rsidRPr="00482C0B">
        <w:rPr>
          <w:rFonts w:ascii="Times New Roman" w:hAnsi="Times New Roman" w:cs="Times New Roman"/>
          <w:sz w:val="24"/>
          <w:szCs w:val="24"/>
        </w:rPr>
        <w:t xml:space="preserve">, parte 1, in: </w:t>
      </w:r>
      <w:r w:rsidRPr="00482C0B">
        <w:rPr>
          <w:rFonts w:ascii="Times New Roman" w:hAnsi="Times New Roman" w:cs="Times New Roman"/>
          <w:i/>
          <w:iCs/>
          <w:sz w:val="24"/>
          <w:szCs w:val="24"/>
        </w:rPr>
        <w:t>Scritti</w:t>
      </w:r>
      <w:r w:rsidRPr="00482C0B">
        <w:rPr>
          <w:rFonts w:ascii="Times New Roman" w:hAnsi="Times New Roman" w:cs="Times New Roman"/>
          <w:sz w:val="24"/>
          <w:szCs w:val="24"/>
        </w:rPr>
        <w:t>, vol. 66, p. 519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1D3721" w:rsidRPr="00482C0B" w:rsidRDefault="001D3721" w:rsidP="007603D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1D3721" w:rsidRPr="00482C0B" w:rsidRDefault="001D3721" w:rsidP="00750E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2.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="003F0FC3" w:rsidRPr="00482C0B">
        <w:rPr>
          <w:rFonts w:ascii="Times New Roman" w:hAnsi="Times New Roman" w:cs="Times New Roman"/>
          <w:sz w:val="24"/>
          <w:szCs w:val="24"/>
        </w:rPr>
        <w:t>Ainda</w:t>
      </w:r>
      <w:r w:rsidRPr="00482C0B">
        <w:rPr>
          <w:rFonts w:ascii="Times New Roman" w:hAnsi="Times New Roman" w:cs="Times New Roman"/>
          <w:sz w:val="24"/>
          <w:szCs w:val="24"/>
        </w:rPr>
        <w:t xml:space="preserve"> que somente no céu ve</w:t>
      </w:r>
      <w:r w:rsidR="00EE418E">
        <w:rPr>
          <w:rFonts w:ascii="Times New Roman" w:hAnsi="Times New Roman" w:cs="Times New Roman"/>
          <w:sz w:val="24"/>
          <w:szCs w:val="24"/>
        </w:rPr>
        <w:t>re</w:t>
      </w:r>
      <w:r w:rsidRPr="00482C0B">
        <w:rPr>
          <w:rFonts w:ascii="Times New Roman" w:hAnsi="Times New Roman" w:cs="Times New Roman"/>
          <w:sz w:val="24"/>
          <w:szCs w:val="24"/>
        </w:rPr>
        <w:t xml:space="preserve">mos verdadeiramente a glória de Maria, </w:t>
      </w:r>
      <w:r w:rsidR="00EE418E">
        <w:rPr>
          <w:rFonts w:ascii="Times New Roman" w:hAnsi="Times New Roman" w:cs="Times New Roman"/>
          <w:sz w:val="24"/>
          <w:szCs w:val="24"/>
        </w:rPr>
        <w:t xml:space="preserve">a </w:t>
      </w:r>
      <w:r w:rsidRPr="00482C0B">
        <w:rPr>
          <w:rFonts w:ascii="Times New Roman" w:hAnsi="Times New Roman" w:cs="Times New Roman"/>
          <w:sz w:val="24"/>
          <w:szCs w:val="24"/>
        </w:rPr>
        <w:t>admir</w:t>
      </w:r>
      <w:r w:rsidR="00EE418E">
        <w:rPr>
          <w:rFonts w:ascii="Times New Roman" w:hAnsi="Times New Roman" w:cs="Times New Roman"/>
          <w:sz w:val="24"/>
          <w:szCs w:val="24"/>
        </w:rPr>
        <w:t>ar</w:t>
      </w:r>
      <w:r w:rsidRPr="00482C0B">
        <w:rPr>
          <w:rFonts w:ascii="Times New Roman" w:hAnsi="Times New Roman" w:cs="Times New Roman"/>
          <w:sz w:val="24"/>
          <w:szCs w:val="24"/>
        </w:rPr>
        <w:t>emos para sempre e glorifi</w:t>
      </w:r>
      <w:r w:rsidR="00EE418E">
        <w:rPr>
          <w:rFonts w:ascii="Times New Roman" w:hAnsi="Times New Roman" w:cs="Times New Roman"/>
          <w:sz w:val="24"/>
          <w:szCs w:val="24"/>
        </w:rPr>
        <w:t>caremos</w:t>
      </w:r>
      <w:r w:rsidRPr="00482C0B">
        <w:rPr>
          <w:rFonts w:ascii="Times New Roman" w:hAnsi="Times New Roman" w:cs="Times New Roman"/>
          <w:sz w:val="24"/>
          <w:szCs w:val="24"/>
        </w:rPr>
        <w:t xml:space="preserve"> </w:t>
      </w:r>
      <w:r w:rsidR="003F0FC3" w:rsidRPr="00482C0B">
        <w:rPr>
          <w:rFonts w:ascii="Times New Roman" w:hAnsi="Times New Roman" w:cs="Times New Roman"/>
          <w:sz w:val="24"/>
          <w:szCs w:val="24"/>
        </w:rPr>
        <w:t xml:space="preserve">a </w:t>
      </w:r>
      <w:r w:rsidRPr="00482C0B">
        <w:rPr>
          <w:rFonts w:ascii="Times New Roman" w:hAnsi="Times New Roman" w:cs="Times New Roman"/>
          <w:sz w:val="24"/>
          <w:szCs w:val="24"/>
        </w:rPr>
        <w:t xml:space="preserve">sua grandeza, já aqui na terra, imediatamente depois de Jesus, </w:t>
      </w:r>
      <w:r w:rsidR="003F0FC3" w:rsidRPr="00482C0B">
        <w:rPr>
          <w:rFonts w:ascii="Times New Roman" w:hAnsi="Times New Roman" w:cs="Times New Roman"/>
          <w:sz w:val="24"/>
          <w:szCs w:val="24"/>
        </w:rPr>
        <w:t xml:space="preserve">os </w:t>
      </w:r>
      <w:r w:rsidRPr="00482C0B">
        <w:rPr>
          <w:rFonts w:ascii="Times New Roman" w:hAnsi="Times New Roman" w:cs="Times New Roman"/>
          <w:sz w:val="24"/>
          <w:szCs w:val="24"/>
        </w:rPr>
        <w:t>nossos sentimentos, piedade e confiança devem volta</w:t>
      </w:r>
      <w:r w:rsidR="003F0FC3" w:rsidRPr="00482C0B">
        <w:rPr>
          <w:rFonts w:ascii="Times New Roman" w:hAnsi="Times New Roman" w:cs="Times New Roman"/>
          <w:sz w:val="24"/>
          <w:szCs w:val="24"/>
        </w:rPr>
        <w:t>r-se</w:t>
      </w:r>
      <w:r w:rsidRPr="00482C0B">
        <w:rPr>
          <w:rFonts w:ascii="Times New Roman" w:hAnsi="Times New Roman" w:cs="Times New Roman"/>
          <w:sz w:val="24"/>
          <w:szCs w:val="24"/>
        </w:rPr>
        <w:t xml:space="preserve"> para Maria.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750E31" w:rsidRPr="00482C0B" w:rsidRDefault="00750E31" w:rsidP="00750E3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Meditazioni alle religiose 1902-1934 e 1943-1949</w:t>
      </w:r>
      <w:r w:rsidRPr="00482C0B">
        <w:rPr>
          <w:rFonts w:ascii="Times New Roman" w:hAnsi="Times New Roman" w:cs="Times New Roman"/>
          <w:sz w:val="24"/>
          <w:szCs w:val="24"/>
        </w:rPr>
        <w:t xml:space="preserve">, parte 1, in: </w:t>
      </w:r>
      <w:r w:rsidRPr="00482C0B">
        <w:rPr>
          <w:rFonts w:ascii="Times New Roman" w:hAnsi="Times New Roman" w:cs="Times New Roman"/>
          <w:i/>
          <w:iCs/>
          <w:sz w:val="24"/>
          <w:szCs w:val="24"/>
        </w:rPr>
        <w:t>Scritti</w:t>
      </w:r>
      <w:r w:rsidRPr="00482C0B">
        <w:rPr>
          <w:rFonts w:ascii="Times New Roman" w:hAnsi="Times New Roman" w:cs="Times New Roman"/>
          <w:sz w:val="24"/>
          <w:szCs w:val="24"/>
        </w:rPr>
        <w:t>, vol. 66, p. 519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7603DC" w:rsidRPr="00482C0B" w:rsidRDefault="007603DC" w:rsidP="007603DC">
      <w:pPr>
        <w:pStyle w:val="NormalWeb"/>
        <w:spacing w:before="0" w:beforeAutospacing="0" w:after="0" w:afterAutospacing="0"/>
      </w:pPr>
    </w:p>
    <w:p w:rsidR="001D3721" w:rsidRPr="00482C0B" w:rsidRDefault="001D3721" w:rsidP="007603DC">
      <w:pPr>
        <w:pStyle w:val="NormalWeb"/>
        <w:spacing w:before="0" w:beforeAutospacing="0" w:after="0" w:afterAutospacing="0"/>
      </w:pPr>
      <w:r w:rsidRPr="00482C0B">
        <w:t xml:space="preserve">3. </w:t>
      </w:r>
      <w:r w:rsidR="00E31AAE" w:rsidRPr="00482C0B">
        <w:t>“</w:t>
      </w:r>
      <w:r w:rsidRPr="00482C0B">
        <w:t>Devemos viver como crianças nos braços da Santíssima Virgem.</w:t>
      </w:r>
      <w:r w:rsidR="00E31AAE" w:rsidRPr="00482C0B">
        <w:t>”</w:t>
      </w:r>
    </w:p>
    <w:p w:rsidR="00750E31" w:rsidRPr="00482C0B" w:rsidRDefault="00E31AAE" w:rsidP="00750E31">
      <w:pPr>
        <w:pStyle w:val="NormalWeb"/>
        <w:spacing w:before="0" w:beforeAutospacing="0" w:after="0" w:afterAutospacing="0"/>
        <w:jc w:val="right"/>
      </w:pPr>
      <w:r w:rsidRPr="00482C0B">
        <w:t>“</w:t>
      </w:r>
      <w:r w:rsidR="00750E31" w:rsidRPr="00482C0B">
        <w:t>Venga il tuo Regno</w:t>
      </w:r>
      <w:r w:rsidRPr="00482C0B">
        <w:t>”</w:t>
      </w:r>
      <w:r w:rsidR="00750E31" w:rsidRPr="00482C0B">
        <w:t>, XXVIII (1969)</w:t>
      </w:r>
      <w:r w:rsidR="003F0FC3" w:rsidRPr="00482C0B">
        <w:t>.</w:t>
      </w:r>
    </w:p>
    <w:p w:rsidR="007603DC" w:rsidRPr="00482C0B" w:rsidRDefault="007603DC" w:rsidP="007603DC">
      <w:pPr>
        <w:pStyle w:val="NormalWeb"/>
        <w:spacing w:before="0" w:beforeAutospacing="0" w:after="0" w:afterAutospacing="0"/>
      </w:pPr>
    </w:p>
    <w:p w:rsidR="007603DC" w:rsidRPr="00482C0B" w:rsidRDefault="001D3721" w:rsidP="00750E31">
      <w:pPr>
        <w:pStyle w:val="NormalWeb"/>
        <w:spacing w:before="0" w:beforeAutospacing="0" w:after="0" w:afterAutospacing="0"/>
        <w:jc w:val="both"/>
      </w:pPr>
      <w:r w:rsidRPr="00482C0B">
        <w:t xml:space="preserve">4. </w:t>
      </w:r>
      <w:r w:rsidR="00E31AAE" w:rsidRPr="00482C0B">
        <w:t>“</w:t>
      </w:r>
      <w:r w:rsidRPr="00482C0B">
        <w:t>Não duvide</w:t>
      </w:r>
      <w:r w:rsidR="009D41F7" w:rsidRPr="00482C0B">
        <w:t>is</w:t>
      </w:r>
      <w:r w:rsidRPr="00482C0B">
        <w:t xml:space="preserve"> da assistência </w:t>
      </w:r>
      <w:r w:rsidR="003D4093" w:rsidRPr="00482C0B">
        <w:t>tão</w:t>
      </w:r>
      <w:r w:rsidRPr="00482C0B">
        <w:t xml:space="preserve"> eficaz e poderosa desta Mãe divina sobre </w:t>
      </w:r>
      <w:r w:rsidR="009D41F7" w:rsidRPr="00482C0B">
        <w:t>vós</w:t>
      </w:r>
      <w:r w:rsidRPr="00482C0B">
        <w:t xml:space="preserve">. Ela </w:t>
      </w:r>
      <w:r w:rsidR="003D4093" w:rsidRPr="00482C0B">
        <w:t>é-vos devida</w:t>
      </w:r>
      <w:r w:rsidR="009D41F7" w:rsidRPr="00482C0B">
        <w:t xml:space="preserve">: parti </w:t>
      </w:r>
      <w:r w:rsidRPr="00482C0B">
        <w:t xml:space="preserve">pelos interesses do seu divino Filho, </w:t>
      </w:r>
      <w:r w:rsidR="009D41F7" w:rsidRPr="00482C0B">
        <w:t>parti</w:t>
      </w:r>
      <w:r w:rsidRPr="00482C0B">
        <w:t xml:space="preserve"> também por Ela, para que ela seja conhecida, amada e venerada pelos novos filhos</w:t>
      </w:r>
      <w:r w:rsidR="009D41F7" w:rsidRPr="00482C0B">
        <w:t>.</w:t>
      </w:r>
      <w:r w:rsidR="00E31AAE" w:rsidRPr="00482C0B">
        <w:t>”</w:t>
      </w:r>
    </w:p>
    <w:p w:rsidR="003D4093" w:rsidRPr="00482C0B" w:rsidRDefault="003D4093" w:rsidP="00750E31">
      <w:pPr>
        <w:pStyle w:val="NormalWeb"/>
        <w:spacing w:before="0" w:beforeAutospacing="0" w:after="0" w:afterAutospacing="0"/>
        <w:jc w:val="both"/>
      </w:pPr>
    </w:p>
    <w:p w:rsidR="001D3721" w:rsidRPr="00482C0B" w:rsidRDefault="00750E31" w:rsidP="007603DC">
      <w:pPr>
        <w:pStyle w:val="NormalWeb"/>
        <w:spacing w:before="0" w:beforeAutospacing="0" w:after="0" w:afterAutospacing="0"/>
        <w:jc w:val="right"/>
      </w:pPr>
      <w:r w:rsidRPr="00482C0B">
        <w:rPr>
          <w:i/>
          <w:iCs/>
        </w:rPr>
        <w:t>Chiamati alla santità</w:t>
      </w:r>
      <w:r w:rsidR="001D3721" w:rsidRPr="00482C0B">
        <w:t>, Nápoles 1977, p. 199</w:t>
      </w:r>
      <w:r w:rsidR="00A606D7" w:rsidRPr="00482C0B">
        <w:t>.</w:t>
      </w:r>
    </w:p>
    <w:p w:rsidR="00750E31" w:rsidRPr="00482C0B" w:rsidRDefault="00750E31" w:rsidP="007603DC">
      <w:pPr>
        <w:pStyle w:val="NormalWeb"/>
        <w:spacing w:before="0" w:beforeAutospacing="0" w:after="0" w:afterAutospacing="0"/>
        <w:jc w:val="right"/>
      </w:pPr>
    </w:p>
    <w:p w:rsidR="007603DC" w:rsidRPr="00482C0B" w:rsidRDefault="001D3721" w:rsidP="00750E31">
      <w:pPr>
        <w:pStyle w:val="NormalWeb"/>
        <w:spacing w:before="0" w:beforeAutospacing="0" w:after="0" w:afterAutospacing="0"/>
        <w:jc w:val="both"/>
      </w:pPr>
      <w:r w:rsidRPr="00482C0B">
        <w:t xml:space="preserve">5. </w:t>
      </w:r>
      <w:r w:rsidR="00E31AAE" w:rsidRPr="00482C0B">
        <w:t>“</w:t>
      </w:r>
      <w:r w:rsidRPr="00482C0B">
        <w:t xml:space="preserve">A </w:t>
      </w:r>
      <w:r w:rsidR="003D4093" w:rsidRPr="00482C0B">
        <w:t>vossa</w:t>
      </w:r>
      <w:r w:rsidRPr="00482C0B">
        <w:t xml:space="preserve"> vocação é a vocação de Maria: dar Jesus ao mundo e com Jesus todo o bem, com Jesus a vida eterna. V</w:t>
      </w:r>
      <w:r w:rsidR="003D4093" w:rsidRPr="00482C0B">
        <w:t>ós sois</w:t>
      </w:r>
      <w:r w:rsidRPr="00482C0B">
        <w:t xml:space="preserve"> ainda mais afortunado</w:t>
      </w:r>
      <w:r w:rsidR="003D4093" w:rsidRPr="00482C0B">
        <w:t>s</w:t>
      </w:r>
      <w:r w:rsidRPr="00482C0B">
        <w:t>, pois também d</w:t>
      </w:r>
      <w:r w:rsidR="003D4093" w:rsidRPr="00482C0B">
        <w:t>ais</w:t>
      </w:r>
      <w:r w:rsidRPr="00482C0B">
        <w:t xml:space="preserve"> Maria ao mundo.</w:t>
      </w:r>
      <w:r w:rsidR="00E31AAE" w:rsidRPr="00482C0B">
        <w:t>”</w:t>
      </w:r>
    </w:p>
    <w:p w:rsidR="001D3721" w:rsidRPr="00482C0B" w:rsidRDefault="00750E31" w:rsidP="007603DC">
      <w:pPr>
        <w:pStyle w:val="NormalWeb"/>
        <w:spacing w:before="0" w:beforeAutospacing="0" w:after="0" w:afterAutospacing="0"/>
        <w:jc w:val="right"/>
      </w:pPr>
      <w:r w:rsidRPr="00482C0B">
        <w:rPr>
          <w:i/>
          <w:iCs/>
        </w:rPr>
        <w:t>Chiamati alla santità</w:t>
      </w:r>
      <w:r w:rsidR="001D3721" w:rsidRPr="00482C0B">
        <w:t>, Nápoles 1977, p. 200</w:t>
      </w:r>
      <w:r w:rsidR="00A606D7" w:rsidRPr="00482C0B">
        <w:t>.</w:t>
      </w:r>
    </w:p>
    <w:p w:rsidR="007603DC" w:rsidRPr="00482C0B" w:rsidRDefault="007603DC" w:rsidP="007603DC">
      <w:pPr>
        <w:pStyle w:val="NormalWeb"/>
        <w:spacing w:before="0" w:beforeAutospacing="0" w:after="0" w:afterAutospacing="0"/>
        <w:jc w:val="right"/>
      </w:pPr>
    </w:p>
    <w:p w:rsidR="007603DC" w:rsidRPr="00482C0B" w:rsidRDefault="001D3721" w:rsidP="00750E31">
      <w:pPr>
        <w:pStyle w:val="NormalWeb"/>
        <w:spacing w:before="0" w:beforeAutospacing="0" w:after="0" w:afterAutospacing="0"/>
        <w:jc w:val="both"/>
      </w:pPr>
      <w:r w:rsidRPr="00482C0B">
        <w:t xml:space="preserve">6. </w:t>
      </w:r>
      <w:r w:rsidR="00E31AAE" w:rsidRPr="00482C0B">
        <w:t>“</w:t>
      </w:r>
      <w:r w:rsidRPr="00482C0B">
        <w:t>Se tiverdes a prote</w:t>
      </w:r>
      <w:r w:rsidR="003D4093" w:rsidRPr="00482C0B">
        <w:t>c</w:t>
      </w:r>
      <w:r w:rsidRPr="00482C0B">
        <w:t>ção da Mãe de Deus a vosso favor, quem será contra vós? E a favor de quem estará Maria, senão daqueles que continuam a grande obra de seu Filho e dos propagadores d</w:t>
      </w:r>
      <w:r w:rsidR="000E3807" w:rsidRPr="00482C0B">
        <w:t>o</w:t>
      </w:r>
      <w:r w:rsidRPr="00482C0B">
        <w:t xml:space="preserve"> seu culto?</w:t>
      </w:r>
      <w:r w:rsidR="00E31AAE" w:rsidRPr="00482C0B">
        <w:t>”</w:t>
      </w:r>
    </w:p>
    <w:p w:rsidR="00750E31" w:rsidRPr="00482C0B" w:rsidRDefault="00750E31" w:rsidP="007603DC">
      <w:pPr>
        <w:pStyle w:val="NormalWeb"/>
        <w:spacing w:before="0" w:beforeAutospacing="0" w:after="0" w:afterAutospacing="0"/>
        <w:jc w:val="right"/>
        <w:rPr>
          <w:color w:val="FF0000"/>
        </w:rPr>
      </w:pPr>
      <w:r w:rsidRPr="00482C0B">
        <w:rPr>
          <w:i/>
          <w:iCs/>
        </w:rPr>
        <w:t>Chiamati alla santità</w:t>
      </w:r>
      <w:r w:rsidR="001D3721" w:rsidRPr="00482C0B">
        <w:t>, Nápoles 1977, p. 200</w:t>
      </w:r>
      <w:r w:rsidR="00A606D7" w:rsidRPr="00482C0B">
        <w:t>.</w:t>
      </w:r>
    </w:p>
    <w:p w:rsidR="007549C0" w:rsidRPr="00482C0B" w:rsidRDefault="00E31AAE" w:rsidP="007603DC">
      <w:pPr>
        <w:pStyle w:val="NormalWeb"/>
        <w:spacing w:before="0" w:beforeAutospacing="0" w:after="0" w:afterAutospacing="0"/>
        <w:jc w:val="right"/>
      </w:pPr>
      <w:r w:rsidRPr="00482C0B">
        <w:rPr>
          <w:color w:val="FF0000"/>
        </w:rPr>
        <w:t xml:space="preserve"> </w:t>
      </w:r>
    </w:p>
    <w:p w:rsidR="002B29AD" w:rsidRPr="00482C0B" w:rsidRDefault="005C7D84" w:rsidP="00750E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7.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>Ve</w:t>
      </w:r>
      <w:r w:rsidR="002A0195" w:rsidRPr="00482C0B">
        <w:rPr>
          <w:rFonts w:ascii="Times New Roman" w:hAnsi="Times New Roman" w:cs="Times New Roman"/>
          <w:sz w:val="24"/>
          <w:szCs w:val="24"/>
        </w:rPr>
        <w:t>de</w:t>
      </w:r>
      <w:r w:rsidRPr="00482C0B">
        <w:rPr>
          <w:rFonts w:ascii="Times New Roman" w:hAnsi="Times New Roman" w:cs="Times New Roman"/>
          <w:sz w:val="24"/>
          <w:szCs w:val="24"/>
        </w:rPr>
        <w:t xml:space="preserve"> </w:t>
      </w:r>
      <w:r w:rsidR="009C191B">
        <w:rPr>
          <w:rFonts w:ascii="Times New Roman" w:hAnsi="Times New Roman" w:cs="Times New Roman"/>
          <w:sz w:val="24"/>
          <w:szCs w:val="24"/>
        </w:rPr>
        <w:t xml:space="preserve">como </w:t>
      </w:r>
      <w:r w:rsidRPr="00482C0B">
        <w:rPr>
          <w:rFonts w:ascii="Times New Roman" w:hAnsi="Times New Roman" w:cs="Times New Roman"/>
          <w:sz w:val="24"/>
          <w:szCs w:val="24"/>
        </w:rPr>
        <w:t>a criança nos braços da mãe se sente segura. Deix</w:t>
      </w:r>
      <w:r w:rsidR="002A0195" w:rsidRPr="00482C0B">
        <w:rPr>
          <w:rFonts w:ascii="Times New Roman" w:hAnsi="Times New Roman" w:cs="Times New Roman"/>
          <w:sz w:val="24"/>
          <w:szCs w:val="24"/>
        </w:rPr>
        <w:t>ai</w:t>
      </w:r>
      <w:r w:rsidRPr="00482C0B">
        <w:rPr>
          <w:rFonts w:ascii="Times New Roman" w:hAnsi="Times New Roman" w:cs="Times New Roman"/>
          <w:sz w:val="24"/>
          <w:szCs w:val="24"/>
        </w:rPr>
        <w:t xml:space="preserve"> a mãe esconder</w:t>
      </w:r>
      <w:r w:rsidR="002A0195" w:rsidRPr="00482C0B">
        <w:rPr>
          <w:rFonts w:ascii="Times New Roman" w:hAnsi="Times New Roman" w:cs="Times New Roman"/>
          <w:sz w:val="24"/>
          <w:szCs w:val="24"/>
        </w:rPr>
        <w:t>-se</w:t>
      </w:r>
      <w:r w:rsidRPr="00482C0B">
        <w:rPr>
          <w:rFonts w:ascii="Times New Roman" w:hAnsi="Times New Roman" w:cs="Times New Roman"/>
          <w:sz w:val="24"/>
          <w:szCs w:val="24"/>
        </w:rPr>
        <w:t>, afastar</w:t>
      </w:r>
      <w:r w:rsidR="002A0195" w:rsidRPr="00482C0B">
        <w:rPr>
          <w:rFonts w:ascii="Times New Roman" w:hAnsi="Times New Roman" w:cs="Times New Roman"/>
          <w:sz w:val="24"/>
          <w:szCs w:val="24"/>
        </w:rPr>
        <w:t>-se</w:t>
      </w:r>
      <w:r w:rsidRPr="00482C0B">
        <w:rPr>
          <w:rFonts w:ascii="Times New Roman" w:hAnsi="Times New Roman" w:cs="Times New Roman"/>
          <w:sz w:val="24"/>
          <w:szCs w:val="24"/>
        </w:rPr>
        <w:t xml:space="preserve">, </w:t>
      </w:r>
      <w:r w:rsidR="002A0195" w:rsidRPr="00482C0B">
        <w:rPr>
          <w:rFonts w:ascii="Times New Roman" w:hAnsi="Times New Roman" w:cs="Times New Roman"/>
          <w:sz w:val="24"/>
          <w:szCs w:val="24"/>
        </w:rPr>
        <w:t xml:space="preserve">e </w:t>
      </w:r>
      <w:r w:rsidRPr="00482C0B">
        <w:rPr>
          <w:rFonts w:ascii="Times New Roman" w:hAnsi="Times New Roman" w:cs="Times New Roman"/>
          <w:sz w:val="24"/>
          <w:szCs w:val="24"/>
        </w:rPr>
        <w:t>eis a confusão, o choro</w:t>
      </w:r>
      <w:r w:rsidR="002A0195" w:rsidRPr="00482C0B">
        <w:rPr>
          <w:rFonts w:ascii="Times New Roman" w:hAnsi="Times New Roman" w:cs="Times New Roman"/>
          <w:sz w:val="24"/>
          <w:szCs w:val="24"/>
        </w:rPr>
        <w:t>;</w:t>
      </w:r>
      <w:r w:rsidRPr="00482C0B">
        <w:rPr>
          <w:rFonts w:ascii="Times New Roman" w:hAnsi="Times New Roman" w:cs="Times New Roman"/>
          <w:sz w:val="24"/>
          <w:szCs w:val="24"/>
        </w:rPr>
        <w:t xml:space="preserve"> e se el</w:t>
      </w:r>
      <w:r w:rsidR="002A0195" w:rsidRPr="00482C0B">
        <w:rPr>
          <w:rFonts w:ascii="Times New Roman" w:hAnsi="Times New Roman" w:cs="Times New Roman"/>
          <w:sz w:val="24"/>
          <w:szCs w:val="24"/>
        </w:rPr>
        <w:t>a</w:t>
      </w:r>
      <w:r w:rsidRPr="00482C0B">
        <w:rPr>
          <w:rFonts w:ascii="Times New Roman" w:hAnsi="Times New Roman" w:cs="Times New Roman"/>
          <w:sz w:val="24"/>
          <w:szCs w:val="24"/>
        </w:rPr>
        <w:t xml:space="preserve"> vir novamente</w:t>
      </w:r>
      <w:r w:rsidR="009C191B">
        <w:rPr>
          <w:rFonts w:ascii="Times New Roman" w:hAnsi="Times New Roman" w:cs="Times New Roman"/>
          <w:sz w:val="24"/>
          <w:szCs w:val="24"/>
        </w:rPr>
        <w:t xml:space="preserve"> a mãe</w:t>
      </w:r>
      <w:r w:rsidRPr="00482C0B">
        <w:rPr>
          <w:rFonts w:ascii="Times New Roman" w:hAnsi="Times New Roman" w:cs="Times New Roman"/>
          <w:sz w:val="24"/>
          <w:szCs w:val="24"/>
        </w:rPr>
        <w:t xml:space="preserve">, como de repente se acalma. Porquê? Porque não </w:t>
      </w:r>
      <w:r w:rsidR="002A0195" w:rsidRPr="00482C0B">
        <w:rPr>
          <w:rFonts w:ascii="Times New Roman" w:hAnsi="Times New Roman" w:cs="Times New Roman"/>
          <w:sz w:val="24"/>
          <w:szCs w:val="24"/>
        </w:rPr>
        <w:t xml:space="preserve">se </w:t>
      </w:r>
      <w:r w:rsidRPr="00482C0B">
        <w:rPr>
          <w:rFonts w:ascii="Times New Roman" w:hAnsi="Times New Roman" w:cs="Times New Roman"/>
          <w:sz w:val="24"/>
          <w:szCs w:val="24"/>
        </w:rPr>
        <w:t>consegue viver sem</w:t>
      </w:r>
      <w:r w:rsidR="009C191B">
        <w:rPr>
          <w:rFonts w:ascii="Times New Roman" w:hAnsi="Times New Roman" w:cs="Times New Roman"/>
          <w:sz w:val="24"/>
          <w:szCs w:val="24"/>
        </w:rPr>
        <w:t xml:space="preserve"> a</w:t>
      </w:r>
      <w:r w:rsidRPr="00482C0B">
        <w:rPr>
          <w:rFonts w:ascii="Times New Roman" w:hAnsi="Times New Roman" w:cs="Times New Roman"/>
          <w:sz w:val="24"/>
          <w:szCs w:val="24"/>
        </w:rPr>
        <w:t xml:space="preserve"> mãe.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750E31" w:rsidRPr="00482C0B" w:rsidRDefault="00750E31" w:rsidP="00750E3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Meditazioni alle religiose 1902-1934 i 1943-1949</w:t>
      </w:r>
      <w:r w:rsidRPr="00482C0B">
        <w:rPr>
          <w:rFonts w:ascii="Times New Roman" w:hAnsi="Times New Roman" w:cs="Times New Roman"/>
          <w:sz w:val="24"/>
          <w:szCs w:val="24"/>
        </w:rPr>
        <w:t xml:space="preserve">, parte. 1, in: </w:t>
      </w:r>
      <w:r w:rsidRPr="00482C0B">
        <w:rPr>
          <w:rFonts w:ascii="Times New Roman" w:hAnsi="Times New Roman" w:cs="Times New Roman"/>
          <w:i/>
          <w:sz w:val="24"/>
          <w:szCs w:val="24"/>
        </w:rPr>
        <w:t>Scritti</w:t>
      </w:r>
      <w:r w:rsidRPr="00482C0B">
        <w:rPr>
          <w:rFonts w:ascii="Times New Roman" w:hAnsi="Times New Roman" w:cs="Times New Roman"/>
          <w:sz w:val="24"/>
          <w:szCs w:val="24"/>
        </w:rPr>
        <w:t>, vol. 66, p. 548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5C7D84" w:rsidRPr="00482C0B" w:rsidRDefault="005C7D84" w:rsidP="00760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29AD" w:rsidRPr="00482C0B" w:rsidRDefault="005C7D84" w:rsidP="00750E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8.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>Quanto</w:t>
      </w:r>
      <w:r w:rsidR="009C191B">
        <w:rPr>
          <w:rFonts w:ascii="Times New Roman" w:hAnsi="Times New Roman" w:cs="Times New Roman"/>
          <w:sz w:val="24"/>
          <w:szCs w:val="24"/>
        </w:rPr>
        <w:t xml:space="preserve"> mais,</w:t>
      </w:r>
      <w:r w:rsidRPr="00482C0B">
        <w:rPr>
          <w:rFonts w:ascii="Times New Roman" w:hAnsi="Times New Roman" w:cs="Times New Roman"/>
          <w:sz w:val="24"/>
          <w:szCs w:val="24"/>
        </w:rPr>
        <w:t xml:space="preserve"> </w:t>
      </w:r>
      <w:r w:rsidR="009C191B" w:rsidRPr="00482C0B">
        <w:rPr>
          <w:rFonts w:ascii="Times New Roman" w:hAnsi="Times New Roman" w:cs="Times New Roman"/>
          <w:sz w:val="24"/>
          <w:szCs w:val="24"/>
        </w:rPr>
        <w:t>através do Santíssimo Sacramento</w:t>
      </w:r>
      <w:r w:rsidR="009C191B">
        <w:rPr>
          <w:rFonts w:ascii="Times New Roman" w:hAnsi="Times New Roman" w:cs="Times New Roman"/>
          <w:sz w:val="24"/>
          <w:szCs w:val="24"/>
        </w:rPr>
        <w:t>,</w:t>
      </w:r>
      <w:r w:rsidR="009C191B" w:rsidRPr="00482C0B">
        <w:rPr>
          <w:rFonts w:ascii="Times New Roman" w:hAnsi="Times New Roman" w:cs="Times New Roman"/>
          <w:sz w:val="24"/>
          <w:szCs w:val="24"/>
        </w:rPr>
        <w:t xml:space="preserve"> </w:t>
      </w:r>
      <w:r w:rsidRPr="00482C0B">
        <w:rPr>
          <w:rFonts w:ascii="Times New Roman" w:hAnsi="Times New Roman" w:cs="Times New Roman"/>
          <w:sz w:val="24"/>
          <w:szCs w:val="24"/>
        </w:rPr>
        <w:t xml:space="preserve">nos tornamos um com Jesus, </w:t>
      </w:r>
      <w:r w:rsidR="00274685" w:rsidRPr="00482C0B">
        <w:rPr>
          <w:rFonts w:ascii="Times New Roman" w:hAnsi="Times New Roman" w:cs="Times New Roman"/>
          <w:sz w:val="24"/>
          <w:szCs w:val="24"/>
        </w:rPr>
        <w:t xml:space="preserve">tanto </w:t>
      </w:r>
      <w:r w:rsidRPr="00482C0B">
        <w:rPr>
          <w:rFonts w:ascii="Times New Roman" w:hAnsi="Times New Roman" w:cs="Times New Roman"/>
          <w:sz w:val="24"/>
          <w:szCs w:val="24"/>
        </w:rPr>
        <w:t xml:space="preserve">mais nos transformamos em Jesus, </w:t>
      </w:r>
      <w:r w:rsidR="00274685" w:rsidRPr="00482C0B">
        <w:rPr>
          <w:rFonts w:ascii="Times New Roman" w:hAnsi="Times New Roman" w:cs="Times New Roman"/>
          <w:sz w:val="24"/>
          <w:szCs w:val="24"/>
        </w:rPr>
        <w:t xml:space="preserve">tanto mais nos perdemos em Jesus, tanto </w:t>
      </w:r>
      <w:r w:rsidRPr="00482C0B">
        <w:rPr>
          <w:rFonts w:ascii="Times New Roman" w:hAnsi="Times New Roman" w:cs="Times New Roman"/>
          <w:sz w:val="24"/>
          <w:szCs w:val="24"/>
        </w:rPr>
        <w:t xml:space="preserve">mais intimamente nos tornamos </w:t>
      </w:r>
      <w:r w:rsidR="00274685" w:rsidRPr="00482C0B">
        <w:rPr>
          <w:rFonts w:ascii="Times New Roman" w:hAnsi="Times New Roman" w:cs="Times New Roman"/>
          <w:sz w:val="24"/>
          <w:szCs w:val="24"/>
        </w:rPr>
        <w:t>em Jesus e com Jesus</w:t>
      </w:r>
      <w:r w:rsidR="00274685" w:rsidRPr="00482C0B">
        <w:rPr>
          <w:rFonts w:ascii="Times New Roman" w:hAnsi="Times New Roman" w:cs="Times New Roman"/>
          <w:sz w:val="24"/>
          <w:szCs w:val="24"/>
        </w:rPr>
        <w:t xml:space="preserve"> </w:t>
      </w:r>
      <w:r w:rsidRPr="00482C0B">
        <w:rPr>
          <w:rFonts w:ascii="Times New Roman" w:hAnsi="Times New Roman" w:cs="Times New Roman"/>
          <w:sz w:val="24"/>
          <w:szCs w:val="24"/>
        </w:rPr>
        <w:t>filhos de Maria.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750E31" w:rsidRPr="00482C0B" w:rsidRDefault="00750E31" w:rsidP="00750E3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Meditazioni alle religiose 1902-1934 i 1943-1949</w:t>
      </w:r>
      <w:r w:rsidRPr="00482C0B">
        <w:rPr>
          <w:rFonts w:ascii="Times New Roman" w:hAnsi="Times New Roman" w:cs="Times New Roman"/>
          <w:sz w:val="24"/>
          <w:szCs w:val="24"/>
        </w:rPr>
        <w:t xml:space="preserve">, parte. 1, in: </w:t>
      </w:r>
      <w:r w:rsidRPr="00482C0B">
        <w:rPr>
          <w:rFonts w:ascii="Times New Roman" w:hAnsi="Times New Roman" w:cs="Times New Roman"/>
          <w:i/>
          <w:sz w:val="24"/>
          <w:szCs w:val="24"/>
        </w:rPr>
        <w:t>Scritti</w:t>
      </w:r>
      <w:r w:rsidRPr="00482C0B">
        <w:rPr>
          <w:rFonts w:ascii="Times New Roman" w:hAnsi="Times New Roman" w:cs="Times New Roman"/>
          <w:sz w:val="24"/>
          <w:szCs w:val="24"/>
        </w:rPr>
        <w:t>, vol. 66, p. 514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5C7D84" w:rsidRPr="00482C0B" w:rsidRDefault="005C7D84" w:rsidP="00760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3721" w:rsidRPr="00482C0B" w:rsidRDefault="005C7D84" w:rsidP="00750E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9.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 xml:space="preserve">Ao negligenciar o elemento espiritual e deixar prevalecer o material e o exterior, materializamos o santo mistério, que perde </w:t>
      </w:r>
      <w:r w:rsidR="00F84B8E" w:rsidRPr="00482C0B">
        <w:rPr>
          <w:rFonts w:ascii="Times New Roman" w:hAnsi="Times New Roman" w:cs="Times New Roman"/>
          <w:sz w:val="24"/>
          <w:szCs w:val="24"/>
        </w:rPr>
        <w:t xml:space="preserve">a </w:t>
      </w:r>
      <w:r w:rsidRPr="00482C0B">
        <w:rPr>
          <w:rFonts w:ascii="Times New Roman" w:hAnsi="Times New Roman" w:cs="Times New Roman"/>
          <w:sz w:val="24"/>
          <w:szCs w:val="24"/>
        </w:rPr>
        <w:t>sua eficácia e damos lugar a uma a</w:t>
      </w:r>
      <w:r w:rsidR="00F84B8E" w:rsidRPr="00482C0B">
        <w:rPr>
          <w:rFonts w:ascii="Times New Roman" w:hAnsi="Times New Roman" w:cs="Times New Roman"/>
          <w:sz w:val="24"/>
          <w:szCs w:val="24"/>
        </w:rPr>
        <w:t>c</w:t>
      </w:r>
      <w:r w:rsidRPr="00482C0B">
        <w:rPr>
          <w:rFonts w:ascii="Times New Roman" w:hAnsi="Times New Roman" w:cs="Times New Roman"/>
          <w:sz w:val="24"/>
          <w:szCs w:val="24"/>
        </w:rPr>
        <w:t>tividade que pode parecer apostólica, mas é um substituto de natureza inferior e de pouca eficácia</w:t>
      </w:r>
      <w:r w:rsidR="00F84B8E" w:rsidRPr="00482C0B">
        <w:rPr>
          <w:rFonts w:ascii="Times New Roman" w:hAnsi="Times New Roman" w:cs="Times New Roman"/>
          <w:sz w:val="24"/>
          <w:szCs w:val="24"/>
        </w:rPr>
        <w:t>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1D3721" w:rsidRPr="00482C0B" w:rsidRDefault="00750E31" w:rsidP="007603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1D3721" w:rsidRPr="00482C0B">
        <w:rPr>
          <w:rFonts w:ascii="Times New Roman" w:hAnsi="Times New Roman" w:cs="Times New Roman"/>
          <w:sz w:val="24"/>
          <w:szCs w:val="24"/>
        </w:rPr>
        <w:t>, Nápoles 1977, p. 77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5C7D84" w:rsidRPr="00482C0B" w:rsidRDefault="005C7D84" w:rsidP="00760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54F70" w:rsidRPr="00482C0B" w:rsidRDefault="005C7D84" w:rsidP="00750E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10.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>A religiosa missionária, além de apresentar em si a mais alta reabilitação do seu sexo, oferece também ao mundo (pagão) que a rodeia o exemplo mais vivo e a imagem mais sugestiva de duas virtudes, que esse mundo nem sequer conhece de nome: a virgindade e a caridade</w:t>
      </w:r>
      <w:r w:rsidR="00072B68" w:rsidRPr="00482C0B">
        <w:rPr>
          <w:rFonts w:ascii="Times New Roman" w:hAnsi="Times New Roman" w:cs="Times New Roman"/>
          <w:sz w:val="24"/>
          <w:szCs w:val="24"/>
        </w:rPr>
        <w:t>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F54F70" w:rsidRPr="00482C0B" w:rsidRDefault="00750E31" w:rsidP="007603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F54F70" w:rsidRPr="00482C0B">
        <w:rPr>
          <w:rFonts w:ascii="Times New Roman" w:hAnsi="Times New Roman" w:cs="Times New Roman"/>
          <w:sz w:val="24"/>
          <w:szCs w:val="24"/>
        </w:rPr>
        <w:t>, Milão 1920, p. 196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7603DC" w:rsidRPr="00482C0B" w:rsidRDefault="00F54F70" w:rsidP="00F84B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lastRenderedPageBreak/>
        <w:t xml:space="preserve">11.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>A virgindade, como virtude, é uma revelação para o mundo pagão. Ele não vê outra beleza nas mulheres além daquela com que os olhos se deleitam, trazendo de volta uma impressão estética e o consequente despertar de um instinto vulgar.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5C7D84" w:rsidRPr="00482C0B" w:rsidRDefault="00750E31" w:rsidP="007603DC">
      <w:pPr>
        <w:pStyle w:val="NormalWeb"/>
        <w:spacing w:before="0" w:beforeAutospacing="0" w:after="0" w:afterAutospacing="0"/>
        <w:jc w:val="right"/>
      </w:pPr>
      <w:r w:rsidRPr="00482C0B">
        <w:rPr>
          <w:i/>
        </w:rPr>
        <w:t>La conversione del mondo infedele</w:t>
      </w:r>
      <w:r w:rsidR="005C7D84" w:rsidRPr="00482C0B">
        <w:rPr>
          <w:i/>
        </w:rPr>
        <w:t xml:space="preserve">, </w:t>
      </w:r>
      <w:r w:rsidR="00F54F70" w:rsidRPr="00482C0B">
        <w:t>Milão 1920, p. 197</w:t>
      </w:r>
      <w:r w:rsidR="00A606D7" w:rsidRPr="00482C0B">
        <w:t>.</w:t>
      </w:r>
    </w:p>
    <w:p w:rsidR="00750E31" w:rsidRPr="00482C0B" w:rsidRDefault="00750E31" w:rsidP="007603DC">
      <w:pPr>
        <w:pStyle w:val="NormalWeb"/>
        <w:spacing w:before="0" w:beforeAutospacing="0" w:after="0" w:afterAutospacing="0"/>
        <w:jc w:val="right"/>
      </w:pPr>
    </w:p>
    <w:p w:rsidR="007603DC" w:rsidRPr="00482C0B" w:rsidRDefault="005C7D84" w:rsidP="00750E31">
      <w:pPr>
        <w:pStyle w:val="NormalWeb"/>
        <w:spacing w:before="0" w:beforeAutospacing="0" w:after="0" w:afterAutospacing="0"/>
        <w:jc w:val="both"/>
      </w:pPr>
      <w:r w:rsidRPr="00482C0B">
        <w:t xml:space="preserve">12. </w:t>
      </w:r>
      <w:r w:rsidR="00E31AAE" w:rsidRPr="00482C0B">
        <w:t>“</w:t>
      </w:r>
      <w:r w:rsidRPr="00482C0B">
        <w:t xml:space="preserve">Quanta beleza nova há nesta virgem que se consagra a uma ideia, que renuncia a toda </w:t>
      </w:r>
      <w:r w:rsidR="00482C0B">
        <w:t xml:space="preserve">a </w:t>
      </w:r>
      <w:r w:rsidRPr="00482C0B">
        <w:t>embriaguez dos sentidos e se conserva pura, que se recolhe inteiramente no mistério da alma, onde é penetrada pelo sopro de uma vida nova, possuída e arrebatada no êxtase de uma realidade divina, que a transfigura e se refle</w:t>
      </w:r>
      <w:r w:rsidR="00482C0B">
        <w:t>c</w:t>
      </w:r>
      <w:r w:rsidRPr="00482C0B">
        <w:t xml:space="preserve">te </w:t>
      </w:r>
      <w:r w:rsidR="009C191B">
        <w:t>nos</w:t>
      </w:r>
      <w:r w:rsidRPr="00482C0B">
        <w:t xml:space="preserve"> seus olhos e rosto como a expressão de uma pureza e beleza angélicas!</w:t>
      </w:r>
      <w:r w:rsidR="00E31AAE" w:rsidRPr="00482C0B">
        <w:t>”</w:t>
      </w:r>
    </w:p>
    <w:p w:rsidR="005C7D84" w:rsidRPr="00482C0B" w:rsidRDefault="00750E31" w:rsidP="007603DC">
      <w:pPr>
        <w:pStyle w:val="NormalWeb"/>
        <w:spacing w:before="0" w:beforeAutospacing="0" w:after="0" w:afterAutospacing="0"/>
        <w:jc w:val="right"/>
      </w:pPr>
      <w:r w:rsidRPr="00482C0B">
        <w:rPr>
          <w:i/>
          <w:iCs/>
        </w:rPr>
        <w:t>La conversione del mondo infedele</w:t>
      </w:r>
      <w:r w:rsidR="00F54F70" w:rsidRPr="00482C0B">
        <w:t>, Milão 1920, p. 197</w:t>
      </w:r>
      <w:r w:rsidR="00A606D7" w:rsidRPr="00482C0B">
        <w:t>.</w:t>
      </w:r>
    </w:p>
    <w:p w:rsidR="007603DC" w:rsidRPr="00482C0B" w:rsidRDefault="007603DC" w:rsidP="00760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54F70" w:rsidRPr="00482C0B" w:rsidRDefault="005C7D84" w:rsidP="00750E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13.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>Ir, pregar, curar</w:t>
      </w:r>
      <w:r w:rsidR="00A522AF">
        <w:rPr>
          <w:rFonts w:ascii="Times New Roman" w:hAnsi="Times New Roman" w:cs="Times New Roman"/>
          <w:sz w:val="24"/>
          <w:szCs w:val="24"/>
        </w:rPr>
        <w:t xml:space="preserve"> e</w:t>
      </w:r>
      <w:r w:rsidRPr="00482C0B">
        <w:rPr>
          <w:rFonts w:ascii="Times New Roman" w:hAnsi="Times New Roman" w:cs="Times New Roman"/>
          <w:sz w:val="24"/>
          <w:szCs w:val="24"/>
        </w:rPr>
        <w:t xml:space="preserve"> respeitar o homem. Viver para salvar e sacrificar</w:t>
      </w:r>
      <w:r w:rsidR="00A522AF">
        <w:rPr>
          <w:rFonts w:ascii="Times New Roman" w:hAnsi="Times New Roman" w:cs="Times New Roman"/>
          <w:sz w:val="24"/>
          <w:szCs w:val="24"/>
        </w:rPr>
        <w:t>-se</w:t>
      </w:r>
      <w:r w:rsidRPr="00482C0B">
        <w:rPr>
          <w:rFonts w:ascii="Times New Roman" w:hAnsi="Times New Roman" w:cs="Times New Roman"/>
          <w:sz w:val="24"/>
          <w:szCs w:val="24"/>
        </w:rPr>
        <w:t xml:space="preserve"> a si mesmo e almas.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750E31" w:rsidRPr="00482C0B" w:rsidRDefault="00750E31" w:rsidP="00750E3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Lettera ai missionari</w:t>
      </w:r>
      <w:r w:rsidRPr="00482C0B">
        <w:rPr>
          <w:rFonts w:ascii="Times New Roman" w:hAnsi="Times New Roman" w:cs="Times New Roman"/>
          <w:sz w:val="24"/>
          <w:szCs w:val="24"/>
        </w:rPr>
        <w:t xml:space="preserve"> del 3 </w:t>
      </w:r>
      <w:r w:rsidR="00A522AF">
        <w:rPr>
          <w:rFonts w:ascii="Times New Roman" w:hAnsi="Times New Roman" w:cs="Times New Roman"/>
          <w:sz w:val="24"/>
          <w:szCs w:val="24"/>
        </w:rPr>
        <w:t>N</w:t>
      </w:r>
      <w:r w:rsidRPr="00482C0B">
        <w:rPr>
          <w:rFonts w:ascii="Times New Roman" w:hAnsi="Times New Roman" w:cs="Times New Roman"/>
          <w:sz w:val="24"/>
          <w:szCs w:val="24"/>
        </w:rPr>
        <w:t xml:space="preserve">ovembre 1895, in: </w:t>
      </w:r>
      <w:r w:rsidRPr="00482C0B">
        <w:rPr>
          <w:rFonts w:ascii="Times New Roman" w:hAnsi="Times New Roman" w:cs="Times New Roman"/>
          <w:i/>
          <w:sz w:val="24"/>
          <w:szCs w:val="24"/>
        </w:rPr>
        <w:t>Scritti</w:t>
      </w:r>
      <w:r w:rsidRPr="00482C0B">
        <w:rPr>
          <w:rFonts w:ascii="Times New Roman" w:hAnsi="Times New Roman" w:cs="Times New Roman"/>
          <w:sz w:val="24"/>
          <w:szCs w:val="24"/>
        </w:rPr>
        <w:t>, vol. 64 (</w:t>
      </w:r>
      <w:r w:rsidRPr="00482C0B">
        <w:rPr>
          <w:rFonts w:ascii="Times New Roman" w:hAnsi="Times New Roman" w:cs="Times New Roman"/>
          <w:i/>
          <w:sz w:val="24"/>
          <w:szCs w:val="24"/>
        </w:rPr>
        <w:t>Lettere sparse</w:t>
      </w:r>
      <w:r w:rsidRPr="00482C0B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8447BF" w:rsidRPr="00482C0B" w:rsidRDefault="007F4BDC" w:rsidP="007603D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482C0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8C4859" w:rsidRPr="00482C0B" w:rsidRDefault="005C7D84" w:rsidP="00750E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>14. Quando queremos transportar uma árvore de um lugar para outro, certificamo</w:t>
      </w:r>
      <w:r w:rsidR="00334DD1">
        <w:rPr>
          <w:rFonts w:ascii="Times New Roman" w:hAnsi="Times New Roman" w:cs="Times New Roman"/>
          <w:sz w:val="24"/>
          <w:szCs w:val="24"/>
        </w:rPr>
        <w:t>-nos</w:t>
      </w:r>
      <w:r w:rsidRPr="00482C0B">
        <w:rPr>
          <w:rFonts w:ascii="Times New Roman" w:hAnsi="Times New Roman" w:cs="Times New Roman"/>
          <w:sz w:val="24"/>
          <w:szCs w:val="24"/>
        </w:rPr>
        <w:t xml:space="preserve"> de que as raízes, o tronco e os galhos principais estejam intactos. Não nos importamos com as folhas ou com as flores, certos de que a árvore, tendo-se naturalizado no novo solo, dele tirará a </w:t>
      </w:r>
      <w:r w:rsidR="00334DD1">
        <w:rPr>
          <w:rFonts w:ascii="Times New Roman" w:hAnsi="Times New Roman" w:cs="Times New Roman"/>
          <w:sz w:val="24"/>
          <w:szCs w:val="24"/>
        </w:rPr>
        <w:t>h</w:t>
      </w:r>
      <w:r w:rsidRPr="00482C0B">
        <w:rPr>
          <w:rFonts w:ascii="Times New Roman" w:hAnsi="Times New Roman" w:cs="Times New Roman"/>
          <w:sz w:val="24"/>
          <w:szCs w:val="24"/>
        </w:rPr>
        <w:t>umidade para crescer verde novamente e produzir novas flores e novos frutos</w:t>
      </w:r>
      <w:r w:rsidR="00334DD1">
        <w:rPr>
          <w:rFonts w:ascii="Times New Roman" w:hAnsi="Times New Roman" w:cs="Times New Roman"/>
          <w:sz w:val="24"/>
          <w:szCs w:val="24"/>
        </w:rPr>
        <w:t>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8C4859" w:rsidRPr="00482C0B" w:rsidRDefault="00750E31" w:rsidP="007603DC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482C0B">
        <w:rPr>
          <w:rFonts w:ascii="Times New Roman" w:hAnsi="Times New Roman" w:cs="Times New Roman"/>
          <w:i/>
          <w:iCs/>
          <w:sz w:val="24"/>
          <w:szCs w:val="24"/>
        </w:rPr>
        <w:t>Osservazioni sul metodo moderno di evangelizzazione</w:t>
      </w:r>
      <w:r w:rsidR="008C4859" w:rsidRPr="00482C0B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8C4859" w:rsidRPr="00482C0B">
        <w:rPr>
          <w:rFonts w:ascii="Times New Roman" w:hAnsi="Times New Roman" w:cs="Times New Roman"/>
          <w:sz w:val="24"/>
          <w:szCs w:val="24"/>
        </w:rPr>
        <w:t>Bolonha 1979, p. 73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8447BF" w:rsidRPr="00482C0B" w:rsidRDefault="008C4859" w:rsidP="007603D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482C0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8C4859" w:rsidRPr="00482C0B" w:rsidRDefault="005C7D84" w:rsidP="00750E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15. Trazemos o essencial, o </w:t>
      </w:r>
      <w:r w:rsidRPr="00334DD1">
        <w:rPr>
          <w:rFonts w:ascii="Times New Roman" w:hAnsi="Times New Roman" w:cs="Times New Roman"/>
          <w:i/>
          <w:iCs/>
          <w:sz w:val="24"/>
          <w:szCs w:val="24"/>
        </w:rPr>
        <w:t>Catecismo</w:t>
      </w:r>
      <w:r w:rsidRPr="00482C0B">
        <w:rPr>
          <w:rFonts w:ascii="Times New Roman" w:hAnsi="Times New Roman" w:cs="Times New Roman"/>
          <w:sz w:val="24"/>
          <w:szCs w:val="24"/>
        </w:rPr>
        <w:t>, e deixamos que ele se desenvolva e se naturalize de acordo com os climas e ambientes dos vários países.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8C4859" w:rsidRPr="00482C0B" w:rsidRDefault="00750E31" w:rsidP="007603DC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482C0B">
        <w:rPr>
          <w:rFonts w:ascii="Times New Roman" w:hAnsi="Times New Roman" w:cs="Times New Roman"/>
          <w:i/>
          <w:iCs/>
          <w:sz w:val="24"/>
          <w:szCs w:val="24"/>
        </w:rPr>
        <w:t>Osservazioni sul metodo moderno di evangelizzazione</w:t>
      </w:r>
      <w:r w:rsidR="008C4859" w:rsidRPr="00482C0B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8C4859" w:rsidRPr="00482C0B">
        <w:rPr>
          <w:rFonts w:ascii="Times New Roman" w:hAnsi="Times New Roman" w:cs="Times New Roman"/>
          <w:sz w:val="24"/>
          <w:szCs w:val="24"/>
        </w:rPr>
        <w:t>Bolonha 1979, p. 73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8447BF" w:rsidRPr="00482C0B" w:rsidRDefault="002646FA" w:rsidP="007603D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482C0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2646FA" w:rsidRPr="00482C0B" w:rsidRDefault="005C7D84" w:rsidP="007603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16.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>As almas, ainda hoje, são convertidas pelo Espírito Santo através da oração, da vida penitente e santa, do zelo dos missionários. […] A propaganda baseada no dinheiro corta as asas do Espírito Santo e chega onde todos os meios humanos chegam, isto é, não muito longe.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2646FA" w:rsidRPr="00482C0B" w:rsidRDefault="00E31AAE" w:rsidP="007603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>“</w:t>
      </w:r>
      <w:r w:rsidR="00750E31" w:rsidRPr="00482C0B">
        <w:rPr>
          <w:rFonts w:ascii="Times New Roman" w:hAnsi="Times New Roman" w:cs="Times New Roman"/>
          <w:sz w:val="24"/>
          <w:szCs w:val="24"/>
        </w:rPr>
        <w:t>Il Vincolo</w:t>
      </w:r>
      <w:r w:rsidRPr="00482C0B">
        <w:rPr>
          <w:rFonts w:ascii="Times New Roman" w:hAnsi="Times New Roman" w:cs="Times New Roman"/>
          <w:sz w:val="24"/>
          <w:szCs w:val="24"/>
        </w:rPr>
        <w:t>”</w:t>
      </w:r>
      <w:r w:rsidR="00750E31" w:rsidRPr="00482C0B">
        <w:rPr>
          <w:rFonts w:ascii="Times New Roman" w:hAnsi="Times New Roman" w:cs="Times New Roman"/>
          <w:sz w:val="24"/>
          <w:szCs w:val="24"/>
        </w:rPr>
        <w:t>, I [</w:t>
      </w:r>
      <w:r w:rsidR="0008298E">
        <w:rPr>
          <w:rFonts w:ascii="Times New Roman" w:hAnsi="Times New Roman" w:cs="Times New Roman"/>
          <w:sz w:val="24"/>
          <w:szCs w:val="24"/>
        </w:rPr>
        <w:t>S</w:t>
      </w:r>
      <w:r w:rsidR="00750E31" w:rsidRPr="00482C0B">
        <w:rPr>
          <w:rFonts w:ascii="Times New Roman" w:hAnsi="Times New Roman" w:cs="Times New Roman"/>
          <w:sz w:val="24"/>
          <w:szCs w:val="24"/>
        </w:rPr>
        <w:t>etembro de 1929], n. 2, p</w:t>
      </w:r>
      <w:r w:rsidR="002646FA" w:rsidRPr="00482C0B">
        <w:rPr>
          <w:rFonts w:ascii="Times New Roman" w:hAnsi="Times New Roman" w:cs="Times New Roman"/>
          <w:sz w:val="24"/>
          <w:szCs w:val="24"/>
        </w:rPr>
        <w:t>. 12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5C7D84" w:rsidRPr="00482C0B" w:rsidRDefault="005C7D84" w:rsidP="007603DC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F54F70" w:rsidRPr="00482C0B" w:rsidRDefault="005C7D84" w:rsidP="007603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17.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>Desde o dia em que os Apóstolos, cheios do Espírito de zelo, saíram do Cenáculo e proclamaram em Jerusalém as palavras de vida eterna, até aos nossos dias, a Igreja sempre se dirigiu para a sua meta com uma constância desconhecida pelas instituições humanas, prova luminosa da sua origem celeste.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F54F70" w:rsidRPr="00482C0B" w:rsidRDefault="00F54F70" w:rsidP="007603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Operarii autem pauci</w:t>
      </w:r>
      <w:r w:rsidRPr="00482C0B">
        <w:rPr>
          <w:rFonts w:ascii="Times New Roman" w:hAnsi="Times New Roman" w:cs="Times New Roman"/>
          <w:sz w:val="24"/>
          <w:szCs w:val="24"/>
        </w:rPr>
        <w:t>, Milão 1960, p. 12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5C7D84" w:rsidRPr="00482C0B" w:rsidRDefault="00F54F70" w:rsidP="007603D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482C0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F54F70" w:rsidRPr="00482C0B" w:rsidRDefault="005C7D84" w:rsidP="00750E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18.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 xml:space="preserve">O espírito apostólico com que a sociedade cristã estava imbuída </w:t>
      </w:r>
      <w:r w:rsidR="00BE7257">
        <w:rPr>
          <w:rFonts w:ascii="Times New Roman" w:hAnsi="Times New Roman" w:cs="Times New Roman"/>
          <w:sz w:val="24"/>
          <w:szCs w:val="24"/>
        </w:rPr>
        <w:t>na</w:t>
      </w:r>
      <w:r w:rsidRPr="00482C0B">
        <w:rPr>
          <w:rFonts w:ascii="Times New Roman" w:hAnsi="Times New Roman" w:cs="Times New Roman"/>
          <w:sz w:val="24"/>
          <w:szCs w:val="24"/>
        </w:rPr>
        <w:t xml:space="preserve">s </w:t>
      </w:r>
      <w:r w:rsidR="00BE7257">
        <w:rPr>
          <w:rFonts w:ascii="Times New Roman" w:hAnsi="Times New Roman" w:cs="Times New Roman"/>
          <w:sz w:val="24"/>
          <w:szCs w:val="24"/>
        </w:rPr>
        <w:t xml:space="preserve">suas </w:t>
      </w:r>
      <w:r w:rsidRPr="00482C0B">
        <w:rPr>
          <w:rFonts w:ascii="Times New Roman" w:hAnsi="Times New Roman" w:cs="Times New Roman"/>
          <w:sz w:val="24"/>
          <w:szCs w:val="24"/>
        </w:rPr>
        <w:t xml:space="preserve">origens perpetuou-se até </w:t>
      </w:r>
      <w:r w:rsidR="00BE7257">
        <w:rPr>
          <w:rFonts w:ascii="Times New Roman" w:hAnsi="Times New Roman" w:cs="Times New Roman"/>
          <w:sz w:val="24"/>
          <w:szCs w:val="24"/>
        </w:rPr>
        <w:t>a</w:t>
      </w:r>
      <w:r w:rsidRPr="00482C0B">
        <w:rPr>
          <w:rFonts w:ascii="Times New Roman" w:hAnsi="Times New Roman" w:cs="Times New Roman"/>
          <w:sz w:val="24"/>
          <w:szCs w:val="24"/>
        </w:rPr>
        <w:t>os nossos dias e a Igreja vive dele.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5C7D84" w:rsidRPr="00482C0B" w:rsidRDefault="00F54F70" w:rsidP="007603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Operarii autem pauci</w:t>
      </w:r>
      <w:r w:rsidRPr="00482C0B">
        <w:rPr>
          <w:rFonts w:ascii="Times New Roman" w:hAnsi="Times New Roman" w:cs="Times New Roman"/>
          <w:sz w:val="24"/>
          <w:szCs w:val="24"/>
        </w:rPr>
        <w:t>, Milão 1960, p. 12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8447BF" w:rsidRPr="00482C0B" w:rsidRDefault="008447BF" w:rsidP="00760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4859" w:rsidRPr="00482C0B" w:rsidRDefault="00E560E0" w:rsidP="00750E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19.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 xml:space="preserve">Sem a missão divina, a Igreja não existiria, ou, se existisse, morreria, assim como uma árvore que não produz mais brotos torna-se estéril e morre. Uma Igreja que não tivesse mais Apóstolos seria uma Igreja acabada: </w:t>
      </w:r>
      <w:r w:rsidR="009E6E7D">
        <w:rPr>
          <w:rFonts w:ascii="Times New Roman" w:hAnsi="Times New Roman" w:cs="Times New Roman"/>
          <w:sz w:val="24"/>
          <w:szCs w:val="24"/>
        </w:rPr>
        <w:t xml:space="preserve">os </w:t>
      </w:r>
      <w:r w:rsidRPr="00482C0B">
        <w:rPr>
          <w:rFonts w:ascii="Times New Roman" w:hAnsi="Times New Roman" w:cs="Times New Roman"/>
          <w:sz w:val="24"/>
          <w:szCs w:val="24"/>
        </w:rPr>
        <w:t xml:space="preserve">seus dias estariam contados e </w:t>
      </w:r>
      <w:r w:rsidR="009E6E7D">
        <w:rPr>
          <w:rFonts w:ascii="Times New Roman" w:hAnsi="Times New Roman" w:cs="Times New Roman"/>
          <w:sz w:val="24"/>
          <w:szCs w:val="24"/>
        </w:rPr>
        <w:t>já se sentiriam os toques d</w:t>
      </w:r>
      <w:r w:rsidRPr="00482C0B">
        <w:rPr>
          <w:rFonts w:ascii="Times New Roman" w:hAnsi="Times New Roman" w:cs="Times New Roman"/>
          <w:sz w:val="24"/>
          <w:szCs w:val="24"/>
        </w:rPr>
        <w:t xml:space="preserve">os </w:t>
      </w:r>
      <w:r w:rsidR="009E6E7D">
        <w:rPr>
          <w:rFonts w:ascii="Times New Roman" w:hAnsi="Times New Roman" w:cs="Times New Roman"/>
          <w:sz w:val="24"/>
          <w:szCs w:val="24"/>
        </w:rPr>
        <w:t xml:space="preserve">sinos </w:t>
      </w:r>
      <w:r w:rsidR="009C191B">
        <w:rPr>
          <w:rFonts w:ascii="Times New Roman" w:hAnsi="Times New Roman" w:cs="Times New Roman"/>
          <w:sz w:val="24"/>
          <w:szCs w:val="24"/>
        </w:rPr>
        <w:t xml:space="preserve">pelo </w:t>
      </w:r>
      <w:r w:rsidRPr="00482C0B">
        <w:rPr>
          <w:rFonts w:ascii="Times New Roman" w:hAnsi="Times New Roman" w:cs="Times New Roman"/>
          <w:sz w:val="24"/>
          <w:szCs w:val="24"/>
        </w:rPr>
        <w:t>seu funeral.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8447BF" w:rsidRPr="00482C0B" w:rsidRDefault="00750E31" w:rsidP="007603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E560E0" w:rsidRPr="00482C0B">
        <w:rPr>
          <w:rFonts w:ascii="Times New Roman" w:hAnsi="Times New Roman" w:cs="Times New Roman"/>
          <w:sz w:val="24"/>
          <w:szCs w:val="24"/>
        </w:rPr>
        <w:t>, Milão 1920, p. 20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AD003C" w:rsidRPr="00482C0B" w:rsidRDefault="00AD003C" w:rsidP="007603DC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7603DC" w:rsidRPr="00482C0B" w:rsidRDefault="005C7D84" w:rsidP="007603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20.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 xml:space="preserve">A missão que a Igreja desempenha hoje é sempre a de Cristo, que prometeu estar com os </w:t>
      </w:r>
      <w:r w:rsidR="00CC779B">
        <w:rPr>
          <w:rFonts w:ascii="Times New Roman" w:hAnsi="Times New Roman" w:cs="Times New Roman"/>
          <w:sz w:val="24"/>
          <w:szCs w:val="24"/>
        </w:rPr>
        <w:t>S</w:t>
      </w:r>
      <w:r w:rsidRPr="00482C0B">
        <w:rPr>
          <w:rFonts w:ascii="Times New Roman" w:hAnsi="Times New Roman" w:cs="Times New Roman"/>
          <w:sz w:val="24"/>
          <w:szCs w:val="24"/>
        </w:rPr>
        <w:t xml:space="preserve">eus apóstolos e os </w:t>
      </w:r>
      <w:r w:rsidR="00CC779B">
        <w:rPr>
          <w:rFonts w:ascii="Times New Roman" w:hAnsi="Times New Roman" w:cs="Times New Roman"/>
          <w:sz w:val="24"/>
          <w:szCs w:val="24"/>
        </w:rPr>
        <w:t>S</w:t>
      </w:r>
      <w:r w:rsidRPr="00482C0B">
        <w:rPr>
          <w:rFonts w:ascii="Times New Roman" w:hAnsi="Times New Roman" w:cs="Times New Roman"/>
          <w:sz w:val="24"/>
          <w:szCs w:val="24"/>
        </w:rPr>
        <w:t>eus sucessores até ao fim dos tempos.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8447BF" w:rsidRPr="00482C0B" w:rsidRDefault="00750E31" w:rsidP="007603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8C4859" w:rsidRPr="00482C0B">
        <w:rPr>
          <w:rFonts w:ascii="Times New Roman" w:hAnsi="Times New Roman" w:cs="Times New Roman"/>
          <w:sz w:val="24"/>
          <w:szCs w:val="24"/>
        </w:rPr>
        <w:t>, Milão 1920, p. 18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5C7D84" w:rsidRPr="00482C0B" w:rsidRDefault="008447BF" w:rsidP="007603DC">
      <w:pPr>
        <w:pStyle w:val="NormalWeb"/>
        <w:spacing w:before="0" w:beforeAutospacing="0" w:after="0" w:afterAutospacing="0"/>
        <w:rPr>
          <w:color w:val="FF0000"/>
        </w:rPr>
      </w:pPr>
      <w:r w:rsidRPr="00482C0B">
        <w:rPr>
          <w:color w:val="FF0000"/>
        </w:rPr>
        <w:t xml:space="preserve"> </w:t>
      </w:r>
    </w:p>
    <w:p w:rsidR="008C4859" w:rsidRPr="00482C0B" w:rsidRDefault="005C7D84" w:rsidP="00750E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lastRenderedPageBreak/>
        <w:t xml:space="preserve">21.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>O missionário, inflamado na oração pelo fogo do Espírito Santo, converte verdadeiramente as almas e forma verdadeiros cristãos, que, inflamados pelo mesmo fogo, se tornam por sua vez apóstolos da fé acolhida entre os próprios compatriotas</w:t>
      </w:r>
      <w:r w:rsidR="00CC779B">
        <w:rPr>
          <w:rFonts w:ascii="Times New Roman" w:hAnsi="Times New Roman" w:cs="Times New Roman"/>
          <w:sz w:val="24"/>
          <w:szCs w:val="24"/>
        </w:rPr>
        <w:t>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5C7D84" w:rsidRPr="00482C0B" w:rsidRDefault="00750E31" w:rsidP="007603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Virtù apostoliche</w:t>
      </w:r>
      <w:r w:rsidR="008C4859" w:rsidRPr="00482C0B">
        <w:rPr>
          <w:rFonts w:ascii="Times New Roman" w:hAnsi="Times New Roman" w:cs="Times New Roman"/>
          <w:sz w:val="24"/>
          <w:szCs w:val="24"/>
        </w:rPr>
        <w:t>, Milão 1944, p. 202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8447BF" w:rsidRPr="00482C0B" w:rsidRDefault="008447BF" w:rsidP="007603D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603DC" w:rsidRPr="00482C0B" w:rsidRDefault="005C7D84" w:rsidP="009C19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22.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>O missionário dedicado à oração faz agir o Espírito Santo e então se realiza</w:t>
      </w:r>
      <w:r w:rsidR="00CC779B">
        <w:rPr>
          <w:rFonts w:ascii="Times New Roman" w:hAnsi="Times New Roman" w:cs="Times New Roman"/>
          <w:sz w:val="24"/>
          <w:szCs w:val="24"/>
        </w:rPr>
        <w:t>m</w:t>
      </w:r>
      <w:r w:rsidRPr="00482C0B">
        <w:rPr>
          <w:rFonts w:ascii="Times New Roman" w:hAnsi="Times New Roman" w:cs="Times New Roman"/>
          <w:sz w:val="24"/>
          <w:szCs w:val="24"/>
        </w:rPr>
        <w:t xml:space="preserve"> as verdadeiras conversões.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5C7D84" w:rsidRPr="00482C0B" w:rsidRDefault="00750E31" w:rsidP="007603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Virtù apostoliche</w:t>
      </w:r>
      <w:r w:rsidR="008C4859" w:rsidRPr="00482C0B">
        <w:rPr>
          <w:rFonts w:ascii="Times New Roman" w:hAnsi="Times New Roman" w:cs="Times New Roman"/>
          <w:sz w:val="24"/>
          <w:szCs w:val="24"/>
        </w:rPr>
        <w:t>, Milão 1944, p. 201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8447BF" w:rsidRPr="00482C0B" w:rsidRDefault="008447BF" w:rsidP="007603D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8C4859" w:rsidRPr="00482C0B" w:rsidRDefault="005C7D84" w:rsidP="00750E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23.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 xml:space="preserve">O dever da Igreja </w:t>
      </w:r>
      <w:r w:rsidR="00C41BFF">
        <w:rPr>
          <w:rFonts w:ascii="Times New Roman" w:hAnsi="Times New Roman" w:cs="Times New Roman"/>
          <w:sz w:val="24"/>
          <w:szCs w:val="24"/>
        </w:rPr>
        <w:t>é</w:t>
      </w:r>
      <w:r w:rsidRPr="00482C0B">
        <w:rPr>
          <w:rFonts w:ascii="Times New Roman" w:hAnsi="Times New Roman" w:cs="Times New Roman"/>
          <w:sz w:val="24"/>
          <w:szCs w:val="24"/>
        </w:rPr>
        <w:t xml:space="preserve"> zelar para que nada seja introduzido que seja verdadeiramente contrário à integridade da fé e à santidade dos costumes.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7F4BDC" w:rsidRPr="00482C0B" w:rsidRDefault="00750E31" w:rsidP="007603DC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482C0B">
        <w:rPr>
          <w:rFonts w:ascii="Times New Roman" w:hAnsi="Times New Roman" w:cs="Times New Roman"/>
          <w:i/>
          <w:iCs/>
          <w:sz w:val="24"/>
          <w:szCs w:val="24"/>
        </w:rPr>
        <w:t>Osservazioni sul metodo moderno di evangelizzazione</w:t>
      </w:r>
      <w:r w:rsidR="008C4859" w:rsidRPr="00482C0B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8C4859" w:rsidRPr="00482C0B">
        <w:rPr>
          <w:rFonts w:ascii="Times New Roman" w:hAnsi="Times New Roman" w:cs="Times New Roman"/>
          <w:sz w:val="24"/>
          <w:szCs w:val="24"/>
        </w:rPr>
        <w:t>Bolonha 1979, p. 73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  <w:r w:rsidR="004A3671" w:rsidRPr="00482C0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7F4BDC" w:rsidRPr="00482C0B" w:rsidRDefault="007F4BDC" w:rsidP="007603D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AD003C" w:rsidRPr="00482C0B" w:rsidRDefault="005C7D84" w:rsidP="00750E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24.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 xml:space="preserve">Todos os erros, as quedas, as </w:t>
      </w:r>
      <w:r w:rsidR="005E47BD">
        <w:rPr>
          <w:rFonts w:ascii="Times New Roman" w:hAnsi="Times New Roman" w:cs="Times New Roman"/>
          <w:sz w:val="24"/>
          <w:szCs w:val="24"/>
        </w:rPr>
        <w:t>faltas</w:t>
      </w:r>
      <w:r w:rsidRPr="00482C0B">
        <w:rPr>
          <w:rFonts w:ascii="Times New Roman" w:hAnsi="Times New Roman" w:cs="Times New Roman"/>
          <w:sz w:val="24"/>
          <w:szCs w:val="24"/>
        </w:rPr>
        <w:t xml:space="preserve"> da minha vida vêm de ter esquecido que o serviço de Deus é um</w:t>
      </w:r>
      <w:r w:rsidR="005E47BD">
        <w:rPr>
          <w:rFonts w:ascii="Times New Roman" w:hAnsi="Times New Roman" w:cs="Times New Roman"/>
          <w:sz w:val="24"/>
          <w:szCs w:val="24"/>
        </w:rPr>
        <w:t>a questão</w:t>
      </w:r>
      <w:r w:rsidRPr="00482C0B">
        <w:rPr>
          <w:rFonts w:ascii="Times New Roman" w:hAnsi="Times New Roman" w:cs="Times New Roman"/>
          <w:sz w:val="24"/>
          <w:szCs w:val="24"/>
        </w:rPr>
        <w:t xml:space="preserve"> séri</w:t>
      </w:r>
      <w:r w:rsidR="005E47BD">
        <w:rPr>
          <w:rFonts w:ascii="Times New Roman" w:hAnsi="Times New Roman" w:cs="Times New Roman"/>
          <w:sz w:val="24"/>
          <w:szCs w:val="24"/>
        </w:rPr>
        <w:t>a</w:t>
      </w:r>
      <w:r w:rsidRPr="00482C0B">
        <w:rPr>
          <w:rFonts w:ascii="Times New Roman" w:hAnsi="Times New Roman" w:cs="Times New Roman"/>
          <w:sz w:val="24"/>
          <w:szCs w:val="24"/>
        </w:rPr>
        <w:t xml:space="preserve">, </w:t>
      </w:r>
      <w:r w:rsidR="005E47BD">
        <w:rPr>
          <w:rFonts w:ascii="Times New Roman" w:hAnsi="Times New Roman" w:cs="Times New Roman"/>
          <w:sz w:val="24"/>
          <w:szCs w:val="24"/>
        </w:rPr>
        <w:t>a</w:t>
      </w:r>
      <w:r w:rsidRPr="00482C0B">
        <w:rPr>
          <w:rFonts w:ascii="Times New Roman" w:hAnsi="Times New Roman" w:cs="Times New Roman"/>
          <w:sz w:val="24"/>
          <w:szCs w:val="24"/>
        </w:rPr>
        <w:t xml:space="preserve"> mais séri</w:t>
      </w:r>
      <w:r w:rsidR="005E47BD">
        <w:rPr>
          <w:rFonts w:ascii="Times New Roman" w:hAnsi="Times New Roman" w:cs="Times New Roman"/>
          <w:sz w:val="24"/>
          <w:szCs w:val="24"/>
        </w:rPr>
        <w:t>a</w:t>
      </w:r>
      <w:r w:rsidRPr="00482C0B">
        <w:rPr>
          <w:rFonts w:ascii="Times New Roman" w:hAnsi="Times New Roman" w:cs="Times New Roman"/>
          <w:sz w:val="24"/>
          <w:szCs w:val="24"/>
        </w:rPr>
        <w:t xml:space="preserve">, </w:t>
      </w:r>
      <w:r w:rsidR="005E47BD">
        <w:rPr>
          <w:rFonts w:ascii="Times New Roman" w:hAnsi="Times New Roman" w:cs="Times New Roman"/>
          <w:sz w:val="24"/>
          <w:szCs w:val="24"/>
        </w:rPr>
        <w:t>a</w:t>
      </w:r>
      <w:r w:rsidRPr="00482C0B">
        <w:rPr>
          <w:rFonts w:ascii="Times New Roman" w:hAnsi="Times New Roman" w:cs="Times New Roman"/>
          <w:sz w:val="24"/>
          <w:szCs w:val="24"/>
        </w:rPr>
        <w:t xml:space="preserve"> únic</w:t>
      </w:r>
      <w:r w:rsidR="005E47BD">
        <w:rPr>
          <w:rFonts w:ascii="Times New Roman" w:hAnsi="Times New Roman" w:cs="Times New Roman"/>
          <w:sz w:val="24"/>
          <w:szCs w:val="24"/>
        </w:rPr>
        <w:t>a</w:t>
      </w:r>
      <w:r w:rsidRPr="00482C0B">
        <w:rPr>
          <w:rFonts w:ascii="Times New Roman" w:hAnsi="Times New Roman" w:cs="Times New Roman"/>
          <w:sz w:val="24"/>
          <w:szCs w:val="24"/>
        </w:rPr>
        <w:t xml:space="preserve"> </w:t>
      </w:r>
      <w:r w:rsidR="005E47BD">
        <w:rPr>
          <w:rFonts w:ascii="Times New Roman" w:hAnsi="Times New Roman" w:cs="Times New Roman"/>
          <w:sz w:val="24"/>
          <w:szCs w:val="24"/>
        </w:rPr>
        <w:t>questão</w:t>
      </w:r>
      <w:r w:rsidRPr="00482C0B">
        <w:rPr>
          <w:rFonts w:ascii="Times New Roman" w:hAnsi="Times New Roman" w:cs="Times New Roman"/>
          <w:sz w:val="24"/>
          <w:szCs w:val="24"/>
        </w:rPr>
        <w:t xml:space="preserve"> importante.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5C7D84" w:rsidRPr="00482C0B" w:rsidRDefault="00750E31" w:rsidP="007603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7603DC" w:rsidRPr="00482C0B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AD003C" w:rsidRPr="00482C0B">
        <w:rPr>
          <w:rFonts w:ascii="Times New Roman" w:hAnsi="Times New Roman" w:cs="Times New Roman"/>
          <w:sz w:val="24"/>
          <w:szCs w:val="24"/>
        </w:rPr>
        <w:t>Nápoles 1977, p. 89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7F4BDC" w:rsidRPr="00482C0B" w:rsidRDefault="007F4BDC" w:rsidP="00760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646FA" w:rsidRPr="009C191B" w:rsidRDefault="005C7D84" w:rsidP="00750E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191B">
        <w:rPr>
          <w:rFonts w:ascii="Times New Roman" w:hAnsi="Times New Roman" w:cs="Times New Roman"/>
          <w:sz w:val="24"/>
          <w:szCs w:val="24"/>
        </w:rPr>
        <w:t xml:space="preserve">25. </w:t>
      </w:r>
      <w:r w:rsidR="00E31AAE" w:rsidRPr="009C191B">
        <w:rPr>
          <w:rFonts w:ascii="Times New Roman" w:hAnsi="Times New Roman" w:cs="Times New Roman"/>
          <w:sz w:val="24"/>
          <w:szCs w:val="24"/>
        </w:rPr>
        <w:t>“</w:t>
      </w:r>
      <w:r w:rsidRPr="009C191B">
        <w:rPr>
          <w:rFonts w:ascii="Times New Roman" w:hAnsi="Times New Roman" w:cs="Times New Roman"/>
          <w:sz w:val="24"/>
          <w:szCs w:val="24"/>
        </w:rPr>
        <w:t xml:space="preserve">O missionário deve ser o homem apaixonado por Jesus Cristo até </w:t>
      </w:r>
      <w:r w:rsidR="00652A2B" w:rsidRPr="009C191B">
        <w:rPr>
          <w:rFonts w:ascii="Times New Roman" w:hAnsi="Times New Roman" w:cs="Times New Roman"/>
          <w:sz w:val="24"/>
          <w:szCs w:val="24"/>
        </w:rPr>
        <w:t>à</w:t>
      </w:r>
      <w:r w:rsidRPr="009C191B">
        <w:rPr>
          <w:rFonts w:ascii="Times New Roman" w:hAnsi="Times New Roman" w:cs="Times New Roman"/>
          <w:sz w:val="24"/>
          <w:szCs w:val="24"/>
        </w:rPr>
        <w:t xml:space="preserve"> loucura. O homem que </w:t>
      </w:r>
      <w:r w:rsidR="00652A2B" w:rsidRPr="009C191B">
        <w:rPr>
          <w:rFonts w:ascii="Times New Roman" w:hAnsi="Times New Roman" w:cs="Times New Roman"/>
          <w:sz w:val="24"/>
          <w:szCs w:val="24"/>
        </w:rPr>
        <w:t xml:space="preserve">não </w:t>
      </w:r>
      <w:r w:rsidRPr="009C191B">
        <w:rPr>
          <w:rFonts w:ascii="Times New Roman" w:hAnsi="Times New Roman" w:cs="Times New Roman"/>
          <w:sz w:val="24"/>
          <w:szCs w:val="24"/>
        </w:rPr>
        <w:t>vive s</w:t>
      </w:r>
      <w:r w:rsidR="00652A2B" w:rsidRPr="009C191B">
        <w:rPr>
          <w:rFonts w:ascii="Times New Roman" w:hAnsi="Times New Roman" w:cs="Times New Roman"/>
          <w:sz w:val="24"/>
          <w:szCs w:val="24"/>
        </w:rPr>
        <w:t xml:space="preserve">enão </w:t>
      </w:r>
      <w:r w:rsidRPr="009C191B">
        <w:rPr>
          <w:rFonts w:ascii="Times New Roman" w:hAnsi="Times New Roman" w:cs="Times New Roman"/>
          <w:sz w:val="24"/>
          <w:szCs w:val="24"/>
        </w:rPr>
        <w:t xml:space="preserve">de Jesus Cristo, que </w:t>
      </w:r>
      <w:r w:rsidR="00652A2B" w:rsidRPr="009C191B">
        <w:rPr>
          <w:rFonts w:ascii="Times New Roman" w:hAnsi="Times New Roman" w:cs="Times New Roman"/>
          <w:sz w:val="24"/>
          <w:szCs w:val="24"/>
        </w:rPr>
        <w:t xml:space="preserve">não </w:t>
      </w:r>
      <w:r w:rsidRPr="009C191B">
        <w:rPr>
          <w:rFonts w:ascii="Times New Roman" w:hAnsi="Times New Roman" w:cs="Times New Roman"/>
          <w:sz w:val="24"/>
          <w:szCs w:val="24"/>
        </w:rPr>
        <w:t>vive s</w:t>
      </w:r>
      <w:r w:rsidR="00652A2B" w:rsidRPr="009C191B">
        <w:rPr>
          <w:rFonts w:ascii="Times New Roman" w:hAnsi="Times New Roman" w:cs="Times New Roman"/>
          <w:sz w:val="24"/>
          <w:szCs w:val="24"/>
        </w:rPr>
        <w:t xml:space="preserve">enão </w:t>
      </w:r>
      <w:r w:rsidRPr="009C191B">
        <w:rPr>
          <w:rFonts w:ascii="Times New Roman" w:hAnsi="Times New Roman" w:cs="Times New Roman"/>
          <w:sz w:val="24"/>
          <w:szCs w:val="24"/>
        </w:rPr>
        <w:t xml:space="preserve">para Jesus Cristo, que em Jesus Cristo </w:t>
      </w:r>
      <w:r w:rsidR="00652A2B" w:rsidRPr="009C191B">
        <w:rPr>
          <w:rFonts w:ascii="Times New Roman" w:hAnsi="Times New Roman" w:cs="Times New Roman"/>
          <w:sz w:val="24"/>
          <w:szCs w:val="24"/>
        </w:rPr>
        <w:t xml:space="preserve">encontra </w:t>
      </w:r>
      <w:r w:rsidR="00652A2B" w:rsidRPr="009C191B">
        <w:rPr>
          <w:rFonts w:ascii="Times New Roman" w:hAnsi="Times New Roman" w:cs="Times New Roman"/>
          <w:sz w:val="24"/>
          <w:szCs w:val="24"/>
        </w:rPr>
        <w:t xml:space="preserve">a </w:t>
      </w:r>
      <w:r w:rsidRPr="009C191B">
        <w:rPr>
          <w:rFonts w:ascii="Times New Roman" w:hAnsi="Times New Roman" w:cs="Times New Roman"/>
          <w:sz w:val="24"/>
          <w:szCs w:val="24"/>
        </w:rPr>
        <w:t xml:space="preserve">sua razão de ser, </w:t>
      </w:r>
      <w:r w:rsidR="006D0FFB" w:rsidRPr="009C191B">
        <w:rPr>
          <w:rFonts w:ascii="Times New Roman" w:hAnsi="Times New Roman" w:cs="Times New Roman"/>
          <w:sz w:val="24"/>
          <w:szCs w:val="24"/>
        </w:rPr>
        <w:t xml:space="preserve">o </w:t>
      </w:r>
      <w:r w:rsidRPr="009C191B">
        <w:rPr>
          <w:rFonts w:ascii="Times New Roman" w:hAnsi="Times New Roman" w:cs="Times New Roman"/>
          <w:sz w:val="24"/>
          <w:szCs w:val="24"/>
        </w:rPr>
        <w:t xml:space="preserve">seu sustento, </w:t>
      </w:r>
      <w:r w:rsidR="006D0FFB" w:rsidRPr="009C191B">
        <w:rPr>
          <w:rFonts w:ascii="Times New Roman" w:hAnsi="Times New Roman" w:cs="Times New Roman"/>
          <w:sz w:val="24"/>
          <w:szCs w:val="24"/>
        </w:rPr>
        <w:t xml:space="preserve">a </w:t>
      </w:r>
      <w:r w:rsidRPr="009C191B">
        <w:rPr>
          <w:rFonts w:ascii="Times New Roman" w:hAnsi="Times New Roman" w:cs="Times New Roman"/>
          <w:sz w:val="24"/>
          <w:szCs w:val="24"/>
        </w:rPr>
        <w:t xml:space="preserve">sua felicidade, não pode </w:t>
      </w:r>
      <w:r w:rsidR="009C191B" w:rsidRPr="009C191B">
        <w:rPr>
          <w:rFonts w:ascii="Times New Roman" w:hAnsi="Times New Roman" w:cs="Times New Roman"/>
          <w:sz w:val="24"/>
          <w:szCs w:val="24"/>
        </w:rPr>
        <w:t xml:space="preserve">não </w:t>
      </w:r>
      <w:r w:rsidRPr="009C191B">
        <w:rPr>
          <w:rFonts w:ascii="Times New Roman" w:hAnsi="Times New Roman" w:cs="Times New Roman"/>
          <w:sz w:val="24"/>
          <w:szCs w:val="24"/>
        </w:rPr>
        <w:t>ser missionário.</w:t>
      </w:r>
      <w:r w:rsidR="00E31AAE" w:rsidRPr="009C191B">
        <w:rPr>
          <w:rFonts w:ascii="Times New Roman" w:hAnsi="Times New Roman" w:cs="Times New Roman"/>
          <w:sz w:val="24"/>
          <w:szCs w:val="24"/>
        </w:rPr>
        <w:t>”</w:t>
      </w:r>
    </w:p>
    <w:p w:rsidR="00750E31" w:rsidRPr="009C191B" w:rsidRDefault="00750E31" w:rsidP="00750E3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191B">
        <w:rPr>
          <w:rFonts w:ascii="Times New Roman" w:hAnsi="Times New Roman" w:cs="Times New Roman"/>
          <w:i/>
          <w:sz w:val="24"/>
          <w:szCs w:val="24"/>
        </w:rPr>
        <w:t>Esortazioni e conferenze ai missionari del PIME 1924-1952</w:t>
      </w:r>
      <w:r w:rsidRPr="009C191B">
        <w:rPr>
          <w:rFonts w:ascii="Times New Roman" w:hAnsi="Times New Roman" w:cs="Times New Roman"/>
          <w:sz w:val="24"/>
          <w:szCs w:val="24"/>
        </w:rPr>
        <w:t xml:space="preserve">, in: </w:t>
      </w:r>
      <w:r w:rsidRPr="009C191B">
        <w:rPr>
          <w:rFonts w:ascii="Times New Roman" w:hAnsi="Times New Roman" w:cs="Times New Roman"/>
          <w:i/>
          <w:sz w:val="24"/>
          <w:szCs w:val="24"/>
        </w:rPr>
        <w:t>Scritti</w:t>
      </w:r>
      <w:r w:rsidRPr="009C191B">
        <w:rPr>
          <w:rFonts w:ascii="Times New Roman" w:hAnsi="Times New Roman" w:cs="Times New Roman"/>
          <w:sz w:val="24"/>
          <w:szCs w:val="24"/>
        </w:rPr>
        <w:t>, vol. 69, p. 101</w:t>
      </w:r>
      <w:r w:rsidR="00A606D7" w:rsidRPr="009C191B">
        <w:rPr>
          <w:rFonts w:ascii="Times New Roman" w:hAnsi="Times New Roman" w:cs="Times New Roman"/>
          <w:sz w:val="24"/>
          <w:szCs w:val="24"/>
        </w:rPr>
        <w:t>.</w:t>
      </w:r>
    </w:p>
    <w:p w:rsidR="002646FA" w:rsidRPr="00482C0B" w:rsidRDefault="002646FA" w:rsidP="007603D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AD003C" w:rsidRPr="00482C0B" w:rsidRDefault="005C7D84" w:rsidP="007603D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26.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>Os grandes salvadores de almas encontram-se sempre entre os grandes amigos de Jesus</w:t>
      </w:r>
      <w:r w:rsidR="005A3A75">
        <w:rPr>
          <w:rFonts w:ascii="Times New Roman" w:hAnsi="Times New Roman" w:cs="Times New Roman"/>
          <w:sz w:val="24"/>
          <w:szCs w:val="24"/>
        </w:rPr>
        <w:t>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7F4BDC" w:rsidRPr="00482C0B" w:rsidRDefault="00750E31" w:rsidP="007603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7F4BDC" w:rsidRPr="00482C0B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3056D9" w:rsidRPr="00482C0B">
        <w:rPr>
          <w:rFonts w:ascii="Times New Roman" w:hAnsi="Times New Roman" w:cs="Times New Roman"/>
          <w:sz w:val="24"/>
          <w:szCs w:val="24"/>
        </w:rPr>
        <w:t>Nápoles 1977, p. 76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643318" w:rsidRPr="00482C0B" w:rsidRDefault="00643318" w:rsidP="007603D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056D9" w:rsidRPr="00482C0B" w:rsidRDefault="005C7D84" w:rsidP="009C191B">
      <w:pPr>
        <w:pStyle w:val="NormalWeb"/>
        <w:spacing w:before="0" w:beforeAutospacing="0" w:after="0" w:afterAutospacing="0"/>
        <w:jc w:val="both"/>
      </w:pPr>
      <w:r w:rsidRPr="00482C0B">
        <w:t xml:space="preserve">27. </w:t>
      </w:r>
      <w:r w:rsidR="00E31AAE" w:rsidRPr="00482C0B">
        <w:t>“</w:t>
      </w:r>
      <w:r w:rsidRPr="00482C0B">
        <w:t>No céu é assim: do amor infinito com que o Filho é impelido para o Pai e que encontra o do Pai, procede o Espírito Santo, que é o amor substancial do Pai e do Filho. Este amor resplandece em Jesus de modo perfeito</w:t>
      </w:r>
      <w:r w:rsidR="005A3A75">
        <w:t>;</w:t>
      </w:r>
      <w:r w:rsidRPr="00482C0B">
        <w:t xml:space="preserve"> toda a sua vida se resume neste amor</w:t>
      </w:r>
      <w:r w:rsidR="005A3A75">
        <w:t>.</w:t>
      </w:r>
      <w:r w:rsidR="00E31AAE" w:rsidRPr="00482C0B">
        <w:t>”</w:t>
      </w:r>
    </w:p>
    <w:p w:rsidR="003056D9" w:rsidRPr="00482C0B" w:rsidRDefault="00750E31" w:rsidP="007603DC">
      <w:pPr>
        <w:pStyle w:val="NormalWeb"/>
        <w:spacing w:before="0" w:beforeAutospacing="0" w:after="0" w:afterAutospacing="0"/>
        <w:jc w:val="right"/>
        <w:rPr>
          <w:color w:val="FF0000"/>
        </w:rPr>
      </w:pPr>
      <w:r w:rsidRPr="00482C0B">
        <w:rPr>
          <w:i/>
          <w:iCs/>
        </w:rPr>
        <w:t>Chiamati alla santità</w:t>
      </w:r>
      <w:r w:rsidR="003056D9" w:rsidRPr="00482C0B">
        <w:t>, Nápoles 1977, p. 26</w:t>
      </w:r>
      <w:r w:rsidR="00A606D7" w:rsidRPr="00482C0B">
        <w:t>.</w:t>
      </w:r>
    </w:p>
    <w:p w:rsidR="00643318" w:rsidRPr="00482C0B" w:rsidRDefault="00643318" w:rsidP="007603D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AD003C" w:rsidRPr="00482C0B" w:rsidRDefault="005C7D84" w:rsidP="007603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28.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 xml:space="preserve">O bem </w:t>
      </w:r>
      <w:r w:rsidR="009C191B">
        <w:rPr>
          <w:rFonts w:ascii="Times New Roman" w:hAnsi="Times New Roman" w:cs="Times New Roman"/>
          <w:sz w:val="24"/>
          <w:szCs w:val="24"/>
        </w:rPr>
        <w:t>difunde-se</w:t>
      </w:r>
      <w:r w:rsidRPr="00482C0B">
        <w:rPr>
          <w:rFonts w:ascii="Times New Roman" w:hAnsi="Times New Roman" w:cs="Times New Roman"/>
          <w:sz w:val="24"/>
          <w:szCs w:val="24"/>
        </w:rPr>
        <w:t xml:space="preserve"> por natureza. Esta vida divina que o Pai comunica ao Filho único e, com o Filho, ao </w:t>
      </w:r>
      <w:r w:rsidR="005A3A75">
        <w:rPr>
          <w:rFonts w:ascii="Times New Roman" w:hAnsi="Times New Roman" w:cs="Times New Roman"/>
          <w:sz w:val="24"/>
          <w:szCs w:val="24"/>
        </w:rPr>
        <w:t>S</w:t>
      </w:r>
      <w:r w:rsidRPr="00482C0B">
        <w:rPr>
          <w:rFonts w:ascii="Times New Roman" w:hAnsi="Times New Roman" w:cs="Times New Roman"/>
          <w:sz w:val="24"/>
          <w:szCs w:val="24"/>
        </w:rPr>
        <w:t>eu Espírito comum, Deus decreta partilh</w:t>
      </w:r>
      <w:r w:rsidR="005A3A75">
        <w:rPr>
          <w:rFonts w:ascii="Times New Roman" w:hAnsi="Times New Roman" w:cs="Times New Roman"/>
          <w:sz w:val="24"/>
          <w:szCs w:val="24"/>
        </w:rPr>
        <w:t>á-la</w:t>
      </w:r>
      <w:r w:rsidRPr="00482C0B">
        <w:rPr>
          <w:rFonts w:ascii="Times New Roman" w:hAnsi="Times New Roman" w:cs="Times New Roman"/>
          <w:sz w:val="24"/>
          <w:szCs w:val="24"/>
        </w:rPr>
        <w:t xml:space="preserve"> fora de </w:t>
      </w:r>
      <w:r w:rsidR="005A3A75">
        <w:rPr>
          <w:rFonts w:ascii="Times New Roman" w:hAnsi="Times New Roman" w:cs="Times New Roman"/>
          <w:sz w:val="24"/>
          <w:szCs w:val="24"/>
        </w:rPr>
        <w:t>S</w:t>
      </w:r>
      <w:r w:rsidRPr="00482C0B">
        <w:rPr>
          <w:rFonts w:ascii="Times New Roman" w:hAnsi="Times New Roman" w:cs="Times New Roman"/>
          <w:sz w:val="24"/>
          <w:szCs w:val="24"/>
        </w:rPr>
        <w:t xml:space="preserve">i com as outras criaturas, elevando-as da ordem natural à ordem sobrenatural de </w:t>
      </w:r>
      <w:r w:rsidR="005A3A75">
        <w:rPr>
          <w:rFonts w:ascii="Times New Roman" w:hAnsi="Times New Roman" w:cs="Times New Roman"/>
          <w:sz w:val="24"/>
          <w:szCs w:val="24"/>
        </w:rPr>
        <w:t>S</w:t>
      </w:r>
      <w:r w:rsidRPr="00482C0B">
        <w:rPr>
          <w:rFonts w:ascii="Times New Roman" w:hAnsi="Times New Roman" w:cs="Times New Roman"/>
          <w:sz w:val="24"/>
          <w:szCs w:val="24"/>
        </w:rPr>
        <w:t>eus filhos.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AD003C" w:rsidRPr="00482C0B" w:rsidRDefault="00750E31" w:rsidP="007603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Chiamati alla santità</w:t>
      </w:r>
      <w:r w:rsidR="00AD003C" w:rsidRPr="00482C0B">
        <w:rPr>
          <w:rFonts w:ascii="Times New Roman" w:hAnsi="Times New Roman" w:cs="Times New Roman"/>
          <w:sz w:val="24"/>
          <w:szCs w:val="24"/>
        </w:rPr>
        <w:t>, Nápoles 1977, p. 21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643318" w:rsidRPr="00482C0B" w:rsidRDefault="00AD003C" w:rsidP="007603DC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82C0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7603DC" w:rsidRPr="00482C0B" w:rsidRDefault="008447BF" w:rsidP="007603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29.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 xml:space="preserve">A Igreja sempre </w:t>
      </w:r>
      <w:r w:rsidR="005A3A75">
        <w:rPr>
          <w:rFonts w:ascii="Times New Roman" w:hAnsi="Times New Roman" w:cs="Times New Roman"/>
          <w:sz w:val="24"/>
          <w:szCs w:val="24"/>
        </w:rPr>
        <w:t xml:space="preserve">esteve </w:t>
      </w:r>
      <w:r w:rsidRPr="00482C0B">
        <w:rPr>
          <w:rFonts w:ascii="Times New Roman" w:hAnsi="Times New Roman" w:cs="Times New Roman"/>
          <w:sz w:val="24"/>
          <w:szCs w:val="24"/>
        </w:rPr>
        <w:t>a</w:t>
      </w:r>
      <w:r w:rsidR="005A3A75">
        <w:rPr>
          <w:rFonts w:ascii="Times New Roman" w:hAnsi="Times New Roman" w:cs="Times New Roman"/>
          <w:sz w:val="24"/>
          <w:szCs w:val="24"/>
        </w:rPr>
        <w:t>c</w:t>
      </w:r>
      <w:r w:rsidRPr="00482C0B">
        <w:rPr>
          <w:rFonts w:ascii="Times New Roman" w:hAnsi="Times New Roman" w:cs="Times New Roman"/>
          <w:sz w:val="24"/>
          <w:szCs w:val="24"/>
        </w:rPr>
        <w:t xml:space="preserve">tivamente </w:t>
      </w:r>
      <w:r w:rsidR="005A3A75">
        <w:rPr>
          <w:rFonts w:ascii="Times New Roman" w:hAnsi="Times New Roman" w:cs="Times New Roman"/>
          <w:sz w:val="24"/>
          <w:szCs w:val="24"/>
        </w:rPr>
        <w:t xml:space="preserve">empenhada </w:t>
      </w:r>
      <w:r w:rsidRPr="00482C0B">
        <w:rPr>
          <w:rFonts w:ascii="Times New Roman" w:hAnsi="Times New Roman" w:cs="Times New Roman"/>
          <w:sz w:val="24"/>
          <w:szCs w:val="24"/>
        </w:rPr>
        <w:t>em conquistar novos povos para a verdadeira fé.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3056D9" w:rsidRPr="00482C0B" w:rsidRDefault="00750E31" w:rsidP="007603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La conversione del mondo infedele</w:t>
      </w:r>
      <w:r w:rsidR="003056D9" w:rsidRPr="00482C0B">
        <w:rPr>
          <w:rFonts w:ascii="Times New Roman" w:hAnsi="Times New Roman" w:cs="Times New Roman"/>
          <w:sz w:val="24"/>
          <w:szCs w:val="24"/>
        </w:rPr>
        <w:t>, Milão 1920, p. 23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3056D9" w:rsidRPr="00482C0B" w:rsidRDefault="003056D9" w:rsidP="007603DC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82C0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3056D9" w:rsidRPr="00482C0B" w:rsidRDefault="005C7D84" w:rsidP="007603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30.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>Para estabelecer o Reino de Deus no mundo, Jesus fundou a Igreja e criou o Apostolado. O Apostolado deve, portanto, ser um esforço sábio, ininterrupto e incansável para a realização deste grande, nobre e glorioso obje</w:t>
      </w:r>
      <w:r w:rsidR="003E135A">
        <w:rPr>
          <w:rFonts w:ascii="Times New Roman" w:hAnsi="Times New Roman" w:cs="Times New Roman"/>
          <w:sz w:val="24"/>
          <w:szCs w:val="24"/>
        </w:rPr>
        <w:t>c</w:t>
      </w:r>
      <w:r w:rsidRPr="00482C0B">
        <w:rPr>
          <w:rFonts w:ascii="Times New Roman" w:hAnsi="Times New Roman" w:cs="Times New Roman"/>
          <w:sz w:val="24"/>
          <w:szCs w:val="24"/>
        </w:rPr>
        <w:t xml:space="preserve">tivo de fazer </w:t>
      </w:r>
      <w:r w:rsidR="003E135A" w:rsidRPr="00482C0B">
        <w:rPr>
          <w:rFonts w:ascii="Times New Roman" w:hAnsi="Times New Roman" w:cs="Times New Roman"/>
          <w:sz w:val="24"/>
          <w:szCs w:val="24"/>
        </w:rPr>
        <w:t>reinar</w:t>
      </w:r>
      <w:r w:rsidR="003E135A" w:rsidRPr="00482C0B">
        <w:rPr>
          <w:rFonts w:ascii="Times New Roman" w:hAnsi="Times New Roman" w:cs="Times New Roman"/>
          <w:sz w:val="24"/>
          <w:szCs w:val="24"/>
        </w:rPr>
        <w:t xml:space="preserve"> </w:t>
      </w:r>
      <w:r w:rsidRPr="00482C0B">
        <w:rPr>
          <w:rFonts w:ascii="Times New Roman" w:hAnsi="Times New Roman" w:cs="Times New Roman"/>
          <w:sz w:val="24"/>
          <w:szCs w:val="24"/>
        </w:rPr>
        <w:t>Deus e Seu Filho Jesus Cristo sobre todos os homens na Terra.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3056D9" w:rsidRPr="00482C0B" w:rsidRDefault="00750E31" w:rsidP="007603D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iCs/>
          <w:sz w:val="24"/>
          <w:szCs w:val="24"/>
        </w:rPr>
        <w:t>Osservazioni sul metodo moderno di evangelizzazione</w:t>
      </w:r>
      <w:r w:rsidR="003056D9" w:rsidRPr="00482C0B">
        <w:rPr>
          <w:rFonts w:ascii="Times New Roman" w:hAnsi="Times New Roman" w:cs="Times New Roman"/>
          <w:sz w:val="24"/>
          <w:szCs w:val="24"/>
        </w:rPr>
        <w:t>, Bolonha 1979, p. 37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8447BF" w:rsidRPr="00482C0B" w:rsidRDefault="008447BF" w:rsidP="007603DC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3056D9" w:rsidRPr="00482C0B" w:rsidRDefault="005C7D84" w:rsidP="007603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sz w:val="24"/>
          <w:szCs w:val="24"/>
        </w:rPr>
        <w:t xml:space="preserve">31. </w:t>
      </w:r>
      <w:r w:rsidR="00E31AAE" w:rsidRPr="00482C0B">
        <w:rPr>
          <w:rFonts w:ascii="Times New Roman" w:hAnsi="Times New Roman" w:cs="Times New Roman"/>
          <w:sz w:val="24"/>
          <w:szCs w:val="24"/>
        </w:rPr>
        <w:t>“</w:t>
      </w:r>
      <w:r w:rsidRPr="00482C0B">
        <w:rPr>
          <w:rFonts w:ascii="Times New Roman" w:hAnsi="Times New Roman" w:cs="Times New Roman"/>
          <w:sz w:val="24"/>
          <w:szCs w:val="24"/>
        </w:rPr>
        <w:t>A Igreja é apostólica porque é a única que deriva dire</w:t>
      </w:r>
      <w:r w:rsidR="003E135A">
        <w:rPr>
          <w:rFonts w:ascii="Times New Roman" w:hAnsi="Times New Roman" w:cs="Times New Roman"/>
          <w:sz w:val="24"/>
          <w:szCs w:val="24"/>
        </w:rPr>
        <w:t>c</w:t>
      </w:r>
      <w:r w:rsidRPr="00482C0B">
        <w:rPr>
          <w:rFonts w:ascii="Times New Roman" w:hAnsi="Times New Roman" w:cs="Times New Roman"/>
          <w:sz w:val="24"/>
          <w:szCs w:val="24"/>
        </w:rPr>
        <w:t>tamente dos Apóstolos, através de uma sucessão ininterrupta de bispos.</w:t>
      </w:r>
      <w:r w:rsidR="00E31AAE" w:rsidRPr="00482C0B">
        <w:rPr>
          <w:rFonts w:ascii="Times New Roman" w:hAnsi="Times New Roman" w:cs="Times New Roman"/>
          <w:sz w:val="24"/>
          <w:szCs w:val="24"/>
        </w:rPr>
        <w:t>”</w:t>
      </w:r>
    </w:p>
    <w:p w:rsidR="00750E31" w:rsidRPr="00482C0B" w:rsidRDefault="00750E31" w:rsidP="00750E3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2C0B">
        <w:rPr>
          <w:rFonts w:ascii="Times New Roman" w:hAnsi="Times New Roman" w:cs="Times New Roman"/>
          <w:i/>
          <w:sz w:val="24"/>
          <w:szCs w:val="24"/>
        </w:rPr>
        <w:t>Lettere sparse</w:t>
      </w:r>
      <w:r w:rsidRPr="00482C0B">
        <w:rPr>
          <w:rFonts w:ascii="Times New Roman" w:hAnsi="Times New Roman" w:cs="Times New Roman"/>
          <w:sz w:val="24"/>
          <w:szCs w:val="24"/>
        </w:rPr>
        <w:t xml:space="preserve">, in: </w:t>
      </w:r>
      <w:r w:rsidRPr="00482C0B">
        <w:rPr>
          <w:rFonts w:ascii="Times New Roman" w:hAnsi="Times New Roman" w:cs="Times New Roman"/>
          <w:i/>
          <w:sz w:val="24"/>
          <w:szCs w:val="24"/>
        </w:rPr>
        <w:t>Scritti</w:t>
      </w:r>
      <w:r w:rsidRPr="00482C0B">
        <w:rPr>
          <w:rFonts w:ascii="Times New Roman" w:hAnsi="Times New Roman" w:cs="Times New Roman"/>
          <w:sz w:val="24"/>
          <w:szCs w:val="24"/>
        </w:rPr>
        <w:t>, vol. 64, p. 298</w:t>
      </w:r>
      <w:r w:rsidR="00A606D7" w:rsidRPr="00482C0B">
        <w:rPr>
          <w:rFonts w:ascii="Times New Roman" w:hAnsi="Times New Roman" w:cs="Times New Roman"/>
          <w:sz w:val="24"/>
          <w:szCs w:val="24"/>
        </w:rPr>
        <w:t>.</w:t>
      </w:r>
    </w:p>
    <w:p w:rsidR="005C7D84" w:rsidRPr="00750E31" w:rsidRDefault="005C7D84" w:rsidP="007603DC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lang w:val="it-IT"/>
        </w:rPr>
      </w:pPr>
    </w:p>
    <w:sectPr w:rsidR="005C7D84" w:rsidRPr="00750E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3080"/>
    <w:rsid w:val="00072B68"/>
    <w:rsid w:val="0008298E"/>
    <w:rsid w:val="000E3807"/>
    <w:rsid w:val="0013265C"/>
    <w:rsid w:val="001D3721"/>
    <w:rsid w:val="002358F6"/>
    <w:rsid w:val="002646FA"/>
    <w:rsid w:val="00274685"/>
    <w:rsid w:val="002A0195"/>
    <w:rsid w:val="002B29AD"/>
    <w:rsid w:val="003056D9"/>
    <w:rsid w:val="00334DD1"/>
    <w:rsid w:val="003D4093"/>
    <w:rsid w:val="003E135A"/>
    <w:rsid w:val="003F0FC3"/>
    <w:rsid w:val="00412C34"/>
    <w:rsid w:val="00482C0B"/>
    <w:rsid w:val="004A3671"/>
    <w:rsid w:val="0050092D"/>
    <w:rsid w:val="005A3A75"/>
    <w:rsid w:val="005C7D84"/>
    <w:rsid w:val="005D54D7"/>
    <w:rsid w:val="005E47BD"/>
    <w:rsid w:val="00643318"/>
    <w:rsid w:val="00652A2B"/>
    <w:rsid w:val="006D0FFB"/>
    <w:rsid w:val="00750E31"/>
    <w:rsid w:val="007526CA"/>
    <w:rsid w:val="007549C0"/>
    <w:rsid w:val="007603DC"/>
    <w:rsid w:val="007F4BDC"/>
    <w:rsid w:val="008447BF"/>
    <w:rsid w:val="00890335"/>
    <w:rsid w:val="008C4859"/>
    <w:rsid w:val="009C191B"/>
    <w:rsid w:val="009D41F7"/>
    <w:rsid w:val="009E6E7D"/>
    <w:rsid w:val="00A522AF"/>
    <w:rsid w:val="00A606D7"/>
    <w:rsid w:val="00AD003C"/>
    <w:rsid w:val="00BE7257"/>
    <w:rsid w:val="00C41BFF"/>
    <w:rsid w:val="00C73FB5"/>
    <w:rsid w:val="00CC779B"/>
    <w:rsid w:val="00D67B51"/>
    <w:rsid w:val="00E31AAE"/>
    <w:rsid w:val="00E560E0"/>
    <w:rsid w:val="00E73080"/>
    <w:rsid w:val="00EE418E"/>
    <w:rsid w:val="00F063B2"/>
    <w:rsid w:val="00F54F70"/>
    <w:rsid w:val="00F84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AE498"/>
  <w15:chartTrackingRefBased/>
  <w15:docId w15:val="{1BAF2BCB-1A9F-4AFE-90D7-1FC8D9366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26CA"/>
    <w:rPr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433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52A59D-734C-4F84-9654-393976255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1312</Words>
  <Characters>7086</Characters>
  <Application>Microsoft Office Word</Application>
  <DocSecurity>0</DocSecurity>
  <Lines>59</Lines>
  <Paragraphs>16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8382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Juszka</dc:creator>
  <cp:keywords/>
  <dc:description/>
  <cp:lastModifiedBy>José Rebelo</cp:lastModifiedBy>
  <cp:revision>29</cp:revision>
  <dcterms:created xsi:type="dcterms:W3CDTF">2025-04-29T10:50:00Z</dcterms:created>
  <dcterms:modified xsi:type="dcterms:W3CDTF">2025-04-29T13:10:00Z</dcterms:modified>
</cp:coreProperties>
</file>